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12AB" w14:textId="56FF962A" w:rsidR="004230A9" w:rsidRPr="00014446" w:rsidRDefault="004230A9" w:rsidP="004230A9">
      <w:pPr>
        <w:rPr>
          <w:rFonts w:ascii="Georgia" w:hAnsi="Georgia" w:cs="Arial"/>
          <w:b/>
          <w:sz w:val="36"/>
          <w:szCs w:val="36"/>
        </w:rPr>
      </w:pPr>
      <w:r w:rsidRPr="00014446">
        <w:rPr>
          <w:rFonts w:ascii="Georgia" w:hAnsi="Georgia" w:cs="Arial"/>
          <w:b/>
          <w:sz w:val="36"/>
          <w:szCs w:val="36"/>
        </w:rPr>
        <w:t xml:space="preserve">Equality Analysis: </w:t>
      </w:r>
      <w:r w:rsidRPr="00014446">
        <w:rPr>
          <w:rFonts w:ascii="Georgia" w:hAnsi="Georgia" w:cs="Arial"/>
          <w:sz w:val="36"/>
          <w:szCs w:val="36"/>
        </w:rPr>
        <w:t>2023-26 Investment Programme</w:t>
      </w:r>
    </w:p>
    <w:p w14:paraId="64E4AFE5" w14:textId="79C67D3E" w:rsidR="007E5A25" w:rsidRPr="00FB5379" w:rsidRDefault="007E5A25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09CD8D9F" w14:textId="49285F9B" w:rsidR="004230A9" w:rsidRPr="00FB5379" w:rsidRDefault="004230A9" w:rsidP="009D0A0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 w:themeColor="text1"/>
          <w:szCs w:val="24"/>
          <w:lang w:eastAsia="en-GB"/>
        </w:rPr>
      </w:pPr>
      <w:r w:rsidRPr="00FB5379">
        <w:rPr>
          <w:rFonts w:cs="Arial"/>
          <w:b/>
          <w:bCs/>
          <w:color w:val="000000" w:themeColor="text1"/>
          <w:szCs w:val="24"/>
          <w:lang w:eastAsia="en-GB"/>
        </w:rPr>
        <w:t xml:space="preserve">Foreword </w:t>
      </w:r>
    </w:p>
    <w:p w14:paraId="75636774" w14:textId="77777777" w:rsidR="004230A9" w:rsidRPr="00FB5379" w:rsidRDefault="004230A9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2930B551" w14:textId="1A4BB17C" w:rsidR="009D0A02" w:rsidRPr="00FB5379" w:rsidRDefault="007C4902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shd w:val="clear" w:color="auto" w:fill="FFFFFF"/>
        </w:rPr>
      </w:pPr>
      <w:r w:rsidRPr="00FB5379">
        <w:rPr>
          <w:rFonts w:cs="Arial"/>
          <w:color w:val="000000" w:themeColor="text1"/>
          <w:szCs w:val="24"/>
          <w:lang w:eastAsia="en-GB"/>
        </w:rPr>
        <w:t xml:space="preserve">Arts Council England </w:t>
      </w:r>
      <w:r w:rsidR="00F55563" w:rsidRPr="00FB5379">
        <w:rPr>
          <w:rFonts w:cs="Arial"/>
          <w:color w:val="000000" w:themeColor="text1"/>
          <w:szCs w:val="24"/>
          <w:lang w:eastAsia="en-GB"/>
        </w:rPr>
        <w:t xml:space="preserve">has a legal duty to </w:t>
      </w:r>
      <w:r w:rsidR="008B4D73" w:rsidRPr="00FB5379">
        <w:rPr>
          <w:rFonts w:cs="Arial"/>
          <w:color w:val="000000" w:themeColor="text1"/>
          <w:szCs w:val="24"/>
          <w:lang w:eastAsia="en-GB"/>
        </w:rPr>
        <w:t>consider equality in its policy</w:t>
      </w:r>
      <w:r w:rsidR="004D4292" w:rsidRPr="00FB5379">
        <w:rPr>
          <w:rFonts w:cs="Arial"/>
          <w:color w:val="000000" w:themeColor="text1"/>
          <w:szCs w:val="24"/>
          <w:lang w:eastAsia="en-GB"/>
        </w:rPr>
        <w:t xml:space="preserve"> making</w:t>
      </w:r>
      <w:r w:rsidR="008B4D73" w:rsidRPr="00FB5379">
        <w:rPr>
          <w:rFonts w:cs="Arial"/>
          <w:color w:val="000000" w:themeColor="text1"/>
          <w:szCs w:val="24"/>
          <w:lang w:eastAsia="en-GB"/>
        </w:rPr>
        <w:t xml:space="preserve">. </w:t>
      </w:r>
      <w:r w:rsidR="1490AB3D" w:rsidRPr="00FB5379">
        <w:rPr>
          <w:rFonts w:cs="Arial"/>
          <w:color w:val="000000" w:themeColor="text1"/>
          <w:szCs w:val="24"/>
          <w:lang w:eastAsia="en-GB"/>
        </w:rPr>
        <w:t>We are committed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to creating a </w:t>
      </w:r>
      <w:r w:rsidR="5B512889" w:rsidRPr="00FB5379">
        <w:rPr>
          <w:rFonts w:cs="Arial"/>
          <w:color w:val="000000" w:themeColor="text1"/>
          <w:szCs w:val="24"/>
          <w:lang w:eastAsia="en-GB"/>
        </w:rPr>
        <w:t xml:space="preserve">more 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inclusive creative and cultural sector </w:t>
      </w:r>
      <w:r w:rsidR="00B2285B" w:rsidRPr="00FB5379">
        <w:rPr>
          <w:rFonts w:cs="Arial"/>
          <w:color w:val="000000" w:themeColor="text1"/>
          <w:szCs w:val="24"/>
          <w:lang w:eastAsia="en-GB"/>
        </w:rPr>
        <w:t>that</w:t>
      </w:r>
      <w:r w:rsidR="007106D1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5B512889" w:rsidRPr="00FB5379">
        <w:rPr>
          <w:rFonts w:cs="Arial"/>
          <w:color w:val="000000" w:themeColor="text1"/>
          <w:szCs w:val="24"/>
          <w:lang w:eastAsia="en-GB"/>
        </w:rPr>
        <w:t>promotes fairness and opportunity for everyone.</w:t>
      </w:r>
      <w:r w:rsidR="46224916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A214A9" w:rsidRPr="00FB5379">
        <w:rPr>
          <w:rFonts w:cs="Arial"/>
          <w:color w:val="000000" w:themeColor="text1"/>
          <w:szCs w:val="24"/>
          <w:lang w:eastAsia="en-GB"/>
        </w:rPr>
        <w:t>Through our work we aim to promote equality</w:t>
      </w:r>
      <w:r w:rsidR="007106D1" w:rsidRPr="00FB5379">
        <w:rPr>
          <w:rFonts w:cs="Arial"/>
          <w:color w:val="000000" w:themeColor="text1"/>
          <w:szCs w:val="24"/>
          <w:lang w:eastAsia="en-GB"/>
        </w:rPr>
        <w:t xml:space="preserve">, </w:t>
      </w:r>
      <w:proofErr w:type="gramStart"/>
      <w:r w:rsidR="007106D1" w:rsidRPr="00FB5379">
        <w:rPr>
          <w:rFonts w:cs="Arial"/>
          <w:color w:val="000000" w:themeColor="text1"/>
          <w:szCs w:val="24"/>
          <w:lang w:eastAsia="en-GB"/>
        </w:rPr>
        <w:t>diversity</w:t>
      </w:r>
      <w:proofErr w:type="gramEnd"/>
      <w:r w:rsidR="007106D1" w:rsidRPr="00FB5379">
        <w:rPr>
          <w:rFonts w:cs="Arial"/>
          <w:color w:val="000000" w:themeColor="text1"/>
          <w:szCs w:val="24"/>
          <w:lang w:eastAsia="en-GB"/>
        </w:rPr>
        <w:t xml:space="preserve"> and </w:t>
      </w:r>
      <w:r w:rsidR="37ED6585" w:rsidRPr="00FB5379">
        <w:rPr>
          <w:rFonts w:cs="Arial"/>
          <w:color w:val="000000" w:themeColor="text1"/>
          <w:szCs w:val="24"/>
          <w:lang w:eastAsia="en-GB"/>
        </w:rPr>
        <w:t>inclusion</w:t>
      </w:r>
      <w:r w:rsidR="00A214A9" w:rsidRPr="00FB5379">
        <w:rPr>
          <w:rFonts w:cs="Arial"/>
          <w:color w:val="000000" w:themeColor="text1"/>
          <w:szCs w:val="24"/>
          <w:lang w:eastAsia="en-GB"/>
        </w:rPr>
        <w:t>, and prevent</w:t>
      </w:r>
      <w:r w:rsidR="3BDD08C6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5E2A3C" w:rsidRPr="00FB5379">
        <w:rPr>
          <w:rFonts w:cs="Arial"/>
          <w:color w:val="000000" w:themeColor="text1"/>
          <w:szCs w:val="24"/>
          <w:lang w:eastAsia="en-GB"/>
        </w:rPr>
        <w:t xml:space="preserve">all </w:t>
      </w:r>
      <w:r w:rsidR="3BDD08C6" w:rsidRPr="00FB5379">
        <w:rPr>
          <w:rFonts w:cs="Arial"/>
          <w:color w:val="000000" w:themeColor="text1"/>
          <w:szCs w:val="24"/>
          <w:lang w:eastAsia="en-GB"/>
        </w:rPr>
        <w:t>forms</w:t>
      </w:r>
      <w:r w:rsidR="00A214A9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5E2A3C" w:rsidRPr="00FB5379">
        <w:rPr>
          <w:rFonts w:cs="Arial"/>
          <w:color w:val="000000" w:themeColor="text1"/>
          <w:szCs w:val="24"/>
          <w:lang w:eastAsia="en-GB"/>
        </w:rPr>
        <w:t xml:space="preserve">of </w:t>
      </w:r>
      <w:r w:rsidR="00A214A9" w:rsidRPr="00FB5379">
        <w:rPr>
          <w:rFonts w:cs="Arial"/>
          <w:color w:val="000000" w:themeColor="text1"/>
          <w:szCs w:val="24"/>
          <w:lang w:eastAsia="en-GB"/>
        </w:rPr>
        <w:t>discrimination</w:t>
      </w:r>
      <w:r w:rsidR="2388D2C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1A6C06C3" w:rsidRPr="00FB5379">
        <w:rPr>
          <w:rFonts w:cs="Arial"/>
          <w:color w:val="000000" w:themeColor="text1"/>
          <w:szCs w:val="24"/>
          <w:lang w:eastAsia="en-GB"/>
        </w:rPr>
        <w:t xml:space="preserve">across </w:t>
      </w:r>
      <w:r w:rsidR="005E2A3C" w:rsidRPr="00FB5379">
        <w:rPr>
          <w:rFonts w:cs="Arial"/>
          <w:color w:val="000000" w:themeColor="text1"/>
          <w:szCs w:val="24"/>
          <w:lang w:eastAsia="en-GB"/>
        </w:rPr>
        <w:t xml:space="preserve">the protected characteristics defined </w:t>
      </w:r>
      <w:r w:rsidR="33052856" w:rsidRPr="00FB5379">
        <w:rPr>
          <w:rFonts w:cs="Arial"/>
          <w:color w:val="000000" w:themeColor="text1"/>
          <w:szCs w:val="24"/>
          <w:lang w:eastAsia="en-GB"/>
        </w:rPr>
        <w:t>under</w:t>
      </w:r>
      <w:r w:rsidR="005E2A3C" w:rsidRPr="00FB5379">
        <w:rPr>
          <w:rFonts w:cs="Arial"/>
          <w:color w:val="000000" w:themeColor="text1"/>
          <w:szCs w:val="24"/>
          <w:lang w:eastAsia="en-GB"/>
        </w:rPr>
        <w:t xml:space="preserve"> the Equality Act</w:t>
      </w:r>
      <w:r w:rsidR="2388D2C4" w:rsidRPr="00FB5379">
        <w:rPr>
          <w:rFonts w:cs="Arial"/>
          <w:color w:val="000000" w:themeColor="text1"/>
          <w:szCs w:val="24"/>
          <w:lang w:eastAsia="en-GB"/>
        </w:rPr>
        <w:t>.</w:t>
      </w:r>
      <w:r w:rsidR="00A214A9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A214A9" w:rsidRPr="00FB5379">
        <w:rPr>
          <w:rFonts w:cs="Arial"/>
          <w:color w:val="000000"/>
          <w:szCs w:val="24"/>
          <w:shd w:val="clear" w:color="auto" w:fill="FFFFFF"/>
        </w:rPr>
        <w:t xml:space="preserve">We also </w:t>
      </w:r>
      <w:r w:rsidR="096542B6" w:rsidRPr="00FB5379">
        <w:rPr>
          <w:rFonts w:cs="Arial"/>
          <w:color w:val="000000"/>
          <w:szCs w:val="24"/>
          <w:shd w:val="clear" w:color="auto" w:fill="FFFFFF"/>
        </w:rPr>
        <w:t xml:space="preserve">want the sector to be more representative </w:t>
      </w:r>
      <w:r w:rsidR="17F2CACE" w:rsidRPr="00FB5379">
        <w:rPr>
          <w:rFonts w:cs="Arial"/>
          <w:color w:val="000000"/>
          <w:szCs w:val="24"/>
          <w:shd w:val="clear" w:color="auto" w:fill="FFFFFF"/>
        </w:rPr>
        <w:t xml:space="preserve">of England </w:t>
      </w:r>
      <w:r w:rsidR="096542B6" w:rsidRPr="00FB5379">
        <w:rPr>
          <w:rFonts w:cs="Arial"/>
          <w:color w:val="000000"/>
          <w:szCs w:val="24"/>
          <w:shd w:val="clear" w:color="auto" w:fill="FFFFFF"/>
        </w:rPr>
        <w:t xml:space="preserve">in relation to </w:t>
      </w:r>
      <w:r w:rsidR="00A214A9" w:rsidRPr="00FB5379">
        <w:rPr>
          <w:rFonts w:cs="Arial"/>
          <w:color w:val="000000"/>
          <w:szCs w:val="24"/>
          <w:shd w:val="clear" w:color="auto" w:fill="FFFFFF"/>
        </w:rPr>
        <w:t xml:space="preserve">socio-economic background. </w:t>
      </w:r>
    </w:p>
    <w:p w14:paraId="35343828" w14:textId="2F5B21B0" w:rsidR="00A214A9" w:rsidRPr="00FB5379" w:rsidRDefault="00A214A9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shd w:val="clear" w:color="auto" w:fill="FFFFFF"/>
        </w:rPr>
      </w:pPr>
    </w:p>
    <w:p w14:paraId="564F40D0" w14:textId="6CD57F93" w:rsidR="00A214A9" w:rsidRPr="00FB5379" w:rsidRDefault="00A214A9" w:rsidP="6FD15817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</w:rPr>
      </w:pPr>
      <w:r w:rsidRPr="00FB5379">
        <w:rPr>
          <w:rFonts w:cs="Arial"/>
          <w:color w:val="000000"/>
          <w:szCs w:val="24"/>
          <w:shd w:val="clear" w:color="auto" w:fill="FFFFFF"/>
        </w:rPr>
        <w:t>Our</w:t>
      </w:r>
      <w:r w:rsidR="4EBE3DD9" w:rsidRPr="00FB537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FB5379">
        <w:rPr>
          <w:rFonts w:cs="Arial"/>
          <w:color w:val="000000"/>
          <w:szCs w:val="24"/>
          <w:shd w:val="clear" w:color="auto" w:fill="FFFFFF"/>
        </w:rPr>
        <w:t>Equality Objective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>s</w:t>
      </w:r>
      <w:r w:rsidRPr="00FB5379">
        <w:rPr>
          <w:rFonts w:cs="Arial"/>
          <w:color w:val="000000"/>
          <w:szCs w:val="24"/>
          <w:shd w:val="clear" w:color="auto" w:fill="FFFFFF"/>
        </w:rPr>
        <w:t xml:space="preserve">, set out in the 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>D</w:t>
      </w:r>
      <w:r w:rsidRPr="00FB5379">
        <w:rPr>
          <w:rFonts w:cs="Arial"/>
          <w:color w:val="000000"/>
          <w:szCs w:val="24"/>
          <w:shd w:val="clear" w:color="auto" w:fill="FFFFFF"/>
        </w:rPr>
        <w:t xml:space="preserve">elivery 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>P</w:t>
      </w:r>
      <w:r w:rsidRPr="00FB5379">
        <w:rPr>
          <w:rFonts w:cs="Arial"/>
          <w:color w:val="000000"/>
          <w:szCs w:val="24"/>
          <w:shd w:val="clear" w:color="auto" w:fill="FFFFFF"/>
        </w:rPr>
        <w:t xml:space="preserve">lan for our 10-year strategy Let’s Create, 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 xml:space="preserve">include a commitment to </w:t>
      </w:r>
      <w:r w:rsidR="461E739C" w:rsidRPr="00FB5379">
        <w:rPr>
          <w:rFonts w:cs="Arial"/>
          <w:color w:val="000000"/>
          <w:szCs w:val="24"/>
          <w:shd w:val="clear" w:color="auto" w:fill="FFFFFF"/>
        </w:rPr>
        <w:t>achieving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336795" w:rsidRPr="00FB5379">
        <w:rPr>
          <w:rFonts w:cs="Arial"/>
          <w:color w:val="000000"/>
          <w:szCs w:val="24"/>
          <w:shd w:val="clear" w:color="auto" w:fill="FFFFFF"/>
        </w:rPr>
        <w:t xml:space="preserve">a 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 xml:space="preserve">more equitable distribution of our investment </w:t>
      </w:r>
      <w:r w:rsidR="336EE292" w:rsidRPr="00FB5379">
        <w:rPr>
          <w:rFonts w:cs="Arial"/>
          <w:color w:val="000000"/>
          <w:szCs w:val="24"/>
          <w:shd w:val="clear" w:color="auto" w:fill="FFFFFF"/>
        </w:rPr>
        <w:t xml:space="preserve">to support a sector that becomes more inclusive and </w:t>
      </w:r>
      <w:r w:rsidR="275C9A80" w:rsidRPr="00FB5379">
        <w:rPr>
          <w:rFonts w:cs="Arial"/>
          <w:color w:val="000000"/>
          <w:szCs w:val="24"/>
          <w:shd w:val="clear" w:color="auto" w:fill="FFFFFF"/>
        </w:rPr>
        <w:t>representative of</w:t>
      </w:r>
      <w:r w:rsidR="336EE292" w:rsidRPr="00FB5379">
        <w:rPr>
          <w:rFonts w:cs="Arial"/>
          <w:color w:val="000000"/>
          <w:szCs w:val="24"/>
          <w:shd w:val="clear" w:color="auto" w:fill="FFFFFF"/>
        </w:rPr>
        <w:t xml:space="preserve"> the communities it serves across the country</w:t>
      </w:r>
      <w:r w:rsidR="4B3867C0" w:rsidRPr="00FB5379">
        <w:rPr>
          <w:rFonts w:cs="Arial"/>
          <w:color w:val="000000"/>
          <w:szCs w:val="24"/>
          <w:shd w:val="clear" w:color="auto" w:fill="FFFFFF"/>
        </w:rPr>
        <w:t>.</w:t>
      </w:r>
      <w:r w:rsidR="0FA373CA" w:rsidRPr="00FB5379">
        <w:rPr>
          <w:rFonts w:cs="Arial"/>
          <w:color w:val="000000"/>
          <w:szCs w:val="24"/>
          <w:shd w:val="clear" w:color="auto" w:fill="FFFFFF"/>
        </w:rPr>
        <w:t xml:space="preserve"> We would like to thank </w:t>
      </w:r>
      <w:r w:rsidR="62ACEBBC" w:rsidRPr="00FB5379">
        <w:rPr>
          <w:rFonts w:cs="Arial"/>
          <w:color w:val="000000"/>
          <w:szCs w:val="24"/>
          <w:shd w:val="clear" w:color="auto" w:fill="FFFFFF"/>
        </w:rPr>
        <w:t>National</w:t>
      </w:r>
      <w:r w:rsidR="336EE292" w:rsidRPr="00FB537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 xml:space="preserve">and </w:t>
      </w:r>
      <w:r w:rsidR="62ACEBBC" w:rsidRPr="00FB5379">
        <w:rPr>
          <w:rFonts w:cs="Arial"/>
          <w:color w:val="000000"/>
          <w:szCs w:val="24"/>
          <w:shd w:val="clear" w:color="auto" w:fill="FFFFFF"/>
        </w:rPr>
        <w:t>Area</w:t>
      </w:r>
      <w:r w:rsidR="00DA248F" w:rsidRPr="00FB5379">
        <w:rPr>
          <w:rFonts w:cs="Arial"/>
          <w:color w:val="000000"/>
          <w:szCs w:val="24"/>
          <w:shd w:val="clear" w:color="auto" w:fill="FFFFFF"/>
        </w:rPr>
        <w:t xml:space="preserve"> Council </w:t>
      </w:r>
      <w:r w:rsidR="62ACEBBC" w:rsidRPr="00FB5379">
        <w:rPr>
          <w:rFonts w:cs="Arial"/>
          <w:color w:val="000000"/>
          <w:szCs w:val="24"/>
          <w:shd w:val="clear" w:color="auto" w:fill="FFFFFF"/>
        </w:rPr>
        <w:t xml:space="preserve">members on </w:t>
      </w:r>
      <w:r w:rsidR="0FA373CA" w:rsidRPr="00FB5379">
        <w:rPr>
          <w:rFonts w:cs="Arial"/>
          <w:color w:val="000000"/>
          <w:szCs w:val="24"/>
          <w:shd w:val="clear" w:color="auto" w:fill="FFFFFF"/>
        </w:rPr>
        <w:t xml:space="preserve">our Race and Disability Advisory Groups </w:t>
      </w:r>
      <w:r w:rsidR="41FF5E55" w:rsidRPr="00FB5379">
        <w:rPr>
          <w:rFonts w:cs="Arial"/>
          <w:color w:val="000000"/>
          <w:szCs w:val="24"/>
          <w:shd w:val="clear" w:color="auto" w:fill="FFFFFF"/>
        </w:rPr>
        <w:t>for their support as we have wo</w:t>
      </w:r>
      <w:r w:rsidR="65D91A61" w:rsidRPr="00FB5379">
        <w:rPr>
          <w:rFonts w:cs="Arial"/>
          <w:color w:val="000000"/>
          <w:szCs w:val="24"/>
          <w:shd w:val="clear" w:color="auto" w:fill="FFFFFF"/>
        </w:rPr>
        <w:t>rked towards implementing our Equality Objectives.</w:t>
      </w:r>
    </w:p>
    <w:p w14:paraId="3DCA98E8" w14:textId="2058D214" w:rsidR="00A214A9" w:rsidRPr="00FB5379" w:rsidRDefault="00A214A9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6416E5A2" w14:textId="7FAFD46A" w:rsidR="004A71BD" w:rsidRPr="00FB5379" w:rsidRDefault="005F258B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 xml:space="preserve">Our Equality Analysis of the previous investment </w:t>
      </w:r>
      <w:r w:rsidR="4CF2F1B2" w:rsidRPr="00FB5379">
        <w:rPr>
          <w:rFonts w:cs="Arial"/>
          <w:color w:val="000000" w:themeColor="text1"/>
          <w:szCs w:val="24"/>
          <w:lang w:eastAsia="en-GB"/>
        </w:rPr>
        <w:t xml:space="preserve">round </w:t>
      </w:r>
      <w:r w:rsidR="182DC065" w:rsidRPr="00FB5379">
        <w:rPr>
          <w:rFonts w:cs="Arial"/>
          <w:color w:val="000000" w:themeColor="text1"/>
          <w:szCs w:val="24"/>
          <w:lang w:eastAsia="en-GB"/>
        </w:rPr>
        <w:t>conducted for 2018-2023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, and </w:t>
      </w:r>
      <w:r w:rsidR="00F03206" w:rsidRPr="00FB5379">
        <w:rPr>
          <w:rFonts w:cs="Arial"/>
          <w:color w:val="000000" w:themeColor="text1"/>
          <w:szCs w:val="24"/>
          <w:lang w:eastAsia="en-GB"/>
        </w:rPr>
        <w:t>the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53A676F1" w:rsidRPr="00FB5379">
        <w:rPr>
          <w:rFonts w:cs="Arial"/>
          <w:color w:val="000000" w:themeColor="text1"/>
          <w:szCs w:val="24"/>
          <w:lang w:eastAsia="en-GB"/>
        </w:rPr>
        <w:t xml:space="preserve">accompanying </w:t>
      </w:r>
      <w:r w:rsidRPr="00FB5379">
        <w:rPr>
          <w:rFonts w:cs="Arial"/>
          <w:color w:val="000000" w:themeColor="text1"/>
          <w:szCs w:val="24"/>
          <w:lang w:eastAsia="en-GB"/>
        </w:rPr>
        <w:t>Action Plan</w:t>
      </w:r>
      <w:r w:rsidR="00F03206" w:rsidRPr="00FB5379">
        <w:rPr>
          <w:rFonts w:cs="Arial"/>
          <w:color w:val="000000" w:themeColor="text1"/>
          <w:szCs w:val="24"/>
          <w:lang w:eastAsia="en-GB"/>
        </w:rPr>
        <w:t xml:space="preserve"> we </w:t>
      </w:r>
      <w:r w:rsidR="1B682824" w:rsidRPr="00FB5379">
        <w:rPr>
          <w:rFonts w:cs="Arial"/>
          <w:color w:val="000000" w:themeColor="text1"/>
          <w:szCs w:val="24"/>
          <w:lang w:eastAsia="en-GB"/>
        </w:rPr>
        <w:t>produced</w:t>
      </w:r>
      <w:r w:rsidR="00856039" w:rsidRPr="00FB5379">
        <w:rPr>
          <w:rFonts w:cs="Arial"/>
          <w:color w:val="000000" w:themeColor="text1"/>
          <w:szCs w:val="24"/>
          <w:lang w:eastAsia="en-GB"/>
        </w:rPr>
        <w:t>,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6E985722" w:rsidRPr="00FB5379">
        <w:rPr>
          <w:rFonts w:cs="Arial"/>
          <w:color w:val="000000" w:themeColor="text1"/>
          <w:szCs w:val="24"/>
          <w:lang w:eastAsia="en-GB"/>
        </w:rPr>
        <w:t>highlighted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a </w:t>
      </w:r>
      <w:r w:rsidR="6E985722" w:rsidRPr="00FB5379">
        <w:rPr>
          <w:rFonts w:cs="Arial"/>
          <w:color w:val="000000" w:themeColor="text1"/>
          <w:szCs w:val="24"/>
          <w:lang w:eastAsia="en-GB"/>
        </w:rPr>
        <w:t xml:space="preserve">significant underinvestment 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in Black, Asian, and Ethnically Diverse </w:t>
      </w:r>
      <w:r w:rsidR="454F5052" w:rsidRPr="00FB5379">
        <w:rPr>
          <w:rFonts w:cs="Arial"/>
          <w:color w:val="000000" w:themeColor="text1"/>
          <w:szCs w:val="24"/>
          <w:lang w:eastAsia="en-GB"/>
        </w:rPr>
        <w:t>and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3A8FB266" w:rsidRPr="00FB5379">
        <w:rPr>
          <w:rFonts w:cs="Arial"/>
          <w:color w:val="000000" w:themeColor="text1"/>
          <w:szCs w:val="24"/>
          <w:lang w:eastAsia="en-GB"/>
        </w:rPr>
        <w:t>Disabled</w:t>
      </w:r>
      <w:r w:rsidR="24CB02E7" w:rsidRPr="00FB5379">
        <w:rPr>
          <w:rFonts w:cs="Arial"/>
          <w:color w:val="000000" w:themeColor="text1"/>
          <w:szCs w:val="24"/>
          <w:lang w:eastAsia="en-GB"/>
        </w:rPr>
        <w:t xml:space="preserve"> led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organisations</w:t>
      </w:r>
      <w:r w:rsidR="24CB02E7" w:rsidRPr="00FB5379">
        <w:rPr>
          <w:rFonts w:cs="Arial"/>
          <w:color w:val="000000" w:themeColor="text1"/>
          <w:szCs w:val="24"/>
          <w:lang w:eastAsia="en-GB"/>
        </w:rPr>
        <w:t xml:space="preserve"> in comparison to our wider investment across the portfolio.</w:t>
      </w:r>
      <w:r w:rsidR="6CEB9CF1" w:rsidRPr="00FB5379">
        <w:rPr>
          <w:rFonts w:cs="Arial"/>
          <w:color w:val="000000" w:themeColor="text1"/>
          <w:szCs w:val="24"/>
          <w:lang w:eastAsia="en-GB"/>
        </w:rPr>
        <w:t xml:space="preserve"> We also identified under-representation of</w:t>
      </w:r>
      <w:r w:rsidR="599EA9D3" w:rsidRPr="00FB5379">
        <w:rPr>
          <w:rFonts w:cs="Arial"/>
          <w:color w:val="000000" w:themeColor="text1"/>
          <w:szCs w:val="24"/>
          <w:lang w:eastAsia="en-GB"/>
        </w:rPr>
        <w:t xml:space="preserve"> women in </w:t>
      </w:r>
      <w:r w:rsidR="0154639E" w:rsidRPr="00FB5379">
        <w:rPr>
          <w:rFonts w:cs="Arial"/>
          <w:color w:val="000000" w:themeColor="text1"/>
          <w:szCs w:val="24"/>
          <w:lang w:eastAsia="en-GB"/>
        </w:rPr>
        <w:t>l</w:t>
      </w:r>
      <w:r w:rsidR="6CEB9CF1" w:rsidRPr="00FB5379">
        <w:rPr>
          <w:rFonts w:cs="Arial"/>
          <w:color w:val="000000" w:themeColor="text1"/>
          <w:szCs w:val="24"/>
          <w:lang w:eastAsia="en-GB"/>
        </w:rPr>
        <w:t xml:space="preserve">eadership </w:t>
      </w:r>
      <w:r w:rsidR="2030BD08" w:rsidRPr="00FB5379">
        <w:rPr>
          <w:rFonts w:cs="Arial"/>
          <w:color w:val="000000" w:themeColor="text1"/>
          <w:szCs w:val="24"/>
          <w:lang w:eastAsia="en-GB"/>
        </w:rPr>
        <w:t xml:space="preserve">roles </w:t>
      </w:r>
      <w:r w:rsidR="6CEB9CF1" w:rsidRPr="00FB5379">
        <w:rPr>
          <w:rFonts w:cs="Arial"/>
          <w:color w:val="000000" w:themeColor="text1"/>
          <w:szCs w:val="24"/>
          <w:lang w:eastAsia="en-GB"/>
        </w:rPr>
        <w:t>in some parts of the sector.</w:t>
      </w:r>
      <w:r w:rsidR="004A71BD" w:rsidRPr="00FB5379">
        <w:rPr>
          <w:rFonts w:cs="Arial"/>
          <w:szCs w:val="24"/>
        </w:rPr>
        <w:br/>
      </w:r>
    </w:p>
    <w:p w14:paraId="6FF49C5C" w14:textId="0D73390E" w:rsidR="005F258B" w:rsidRPr="00FB5379" w:rsidRDefault="454F5052" w:rsidP="009D0A02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 xml:space="preserve">The </w:t>
      </w:r>
      <w:r w:rsidR="49EDDE40" w:rsidRPr="00FB5379">
        <w:rPr>
          <w:rFonts w:cs="Arial"/>
          <w:color w:val="000000" w:themeColor="text1"/>
          <w:szCs w:val="24"/>
          <w:lang w:eastAsia="en-GB"/>
        </w:rPr>
        <w:t>A</w:t>
      </w:r>
      <w:r w:rsidR="5D550EF4" w:rsidRPr="00FB5379">
        <w:rPr>
          <w:rFonts w:cs="Arial"/>
          <w:color w:val="000000" w:themeColor="text1"/>
          <w:szCs w:val="24"/>
          <w:lang w:eastAsia="en-GB"/>
        </w:rPr>
        <w:t xml:space="preserve">ction </w:t>
      </w:r>
      <w:r w:rsidR="4FDB9F2E" w:rsidRPr="00FB5379">
        <w:rPr>
          <w:rFonts w:cs="Arial"/>
          <w:color w:val="000000" w:themeColor="text1"/>
          <w:szCs w:val="24"/>
          <w:lang w:eastAsia="en-GB"/>
        </w:rPr>
        <w:t>P</w:t>
      </w:r>
      <w:r w:rsidR="5D550EF4" w:rsidRPr="00FB5379">
        <w:rPr>
          <w:rFonts w:cs="Arial"/>
          <w:color w:val="000000" w:themeColor="text1"/>
          <w:szCs w:val="24"/>
          <w:lang w:eastAsia="en-GB"/>
        </w:rPr>
        <w:t>lan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set out a commitment to build on the success of our inaugural Elevate programme which </w:t>
      </w:r>
      <w:r w:rsidR="611CCB88" w:rsidRPr="00FB5379">
        <w:rPr>
          <w:rFonts w:cs="Arial"/>
          <w:color w:val="000000" w:themeColor="text1"/>
          <w:szCs w:val="24"/>
          <w:lang w:eastAsia="en-GB"/>
        </w:rPr>
        <w:t>used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an initial in</w:t>
      </w:r>
      <w:r w:rsidR="330722A4" w:rsidRPr="00FB5379">
        <w:rPr>
          <w:rFonts w:cs="Arial"/>
          <w:color w:val="000000" w:themeColor="text1"/>
          <w:szCs w:val="24"/>
          <w:lang w:eastAsia="en-GB"/>
        </w:rPr>
        <w:t xml:space="preserve">vestment of </w:t>
      </w:r>
      <w:r w:rsidR="50A35279" w:rsidRPr="00FB5379">
        <w:rPr>
          <w:rFonts w:cs="Arial"/>
          <w:color w:val="000000" w:themeColor="text1"/>
          <w:szCs w:val="24"/>
          <w:lang w:eastAsia="en-GB"/>
        </w:rPr>
        <w:t>£5.3</w:t>
      </w:r>
      <w:r w:rsidR="00DC0A4B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50A35279" w:rsidRPr="00FB5379">
        <w:rPr>
          <w:rFonts w:cs="Arial"/>
          <w:color w:val="000000" w:themeColor="text1"/>
          <w:szCs w:val="24"/>
          <w:lang w:eastAsia="en-GB"/>
        </w:rPr>
        <w:t>m</w:t>
      </w:r>
      <w:r w:rsidR="00DC0A4B" w:rsidRPr="00FB5379">
        <w:rPr>
          <w:rFonts w:cs="Arial"/>
          <w:color w:val="000000" w:themeColor="text1"/>
          <w:szCs w:val="24"/>
          <w:lang w:eastAsia="en-GB"/>
        </w:rPr>
        <w:t>illion</w:t>
      </w:r>
      <w:r w:rsidR="50A35279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6A784738" w:rsidRPr="00FB5379">
        <w:rPr>
          <w:rFonts w:cs="Arial"/>
          <w:color w:val="000000" w:themeColor="text1"/>
          <w:szCs w:val="24"/>
          <w:lang w:eastAsia="en-GB"/>
        </w:rPr>
        <w:t xml:space="preserve">to </w:t>
      </w:r>
      <w:r w:rsidR="5D9CDCD6" w:rsidRPr="00FB5379">
        <w:rPr>
          <w:rFonts w:cs="Arial"/>
          <w:color w:val="000000" w:themeColor="text1"/>
          <w:szCs w:val="24"/>
          <w:lang w:eastAsia="en-GB"/>
        </w:rPr>
        <w:t xml:space="preserve">support </w:t>
      </w:r>
      <w:r w:rsidR="50A35279" w:rsidRPr="00FB5379">
        <w:rPr>
          <w:rFonts w:cs="Arial"/>
          <w:color w:val="000000" w:themeColor="text1"/>
          <w:szCs w:val="24"/>
          <w:lang w:eastAsia="en-GB"/>
        </w:rPr>
        <w:t xml:space="preserve">the development of 40 diverse led organisations </w:t>
      </w:r>
      <w:r w:rsidR="74EFA4FF" w:rsidRPr="00FB5379">
        <w:rPr>
          <w:rFonts w:cs="Arial"/>
          <w:color w:val="000000" w:themeColor="text1"/>
          <w:szCs w:val="24"/>
          <w:lang w:eastAsia="en-GB"/>
        </w:rPr>
        <w:t xml:space="preserve">not in receipt of regular </w:t>
      </w:r>
      <w:r w:rsidR="22FA6FF4" w:rsidRPr="00FB5379">
        <w:rPr>
          <w:rFonts w:cs="Arial"/>
          <w:color w:val="000000" w:themeColor="text1"/>
          <w:szCs w:val="24"/>
          <w:lang w:eastAsia="en-GB"/>
        </w:rPr>
        <w:t>funding</w:t>
      </w:r>
      <w:r w:rsidR="2031BDF2" w:rsidRPr="00FB5379">
        <w:rPr>
          <w:rFonts w:cs="Arial"/>
          <w:color w:val="000000" w:themeColor="text1"/>
          <w:szCs w:val="24"/>
          <w:lang w:eastAsia="en-GB"/>
        </w:rPr>
        <w:t>. The Elevate programme helped them</w:t>
      </w:r>
      <w:r w:rsidR="74EFA4FF" w:rsidRPr="00FB5379">
        <w:rPr>
          <w:rFonts w:cs="Arial"/>
          <w:color w:val="000000" w:themeColor="text1"/>
          <w:szCs w:val="24"/>
          <w:lang w:eastAsia="en-GB"/>
        </w:rPr>
        <w:t xml:space="preserve"> to strengthen their resilience</w:t>
      </w:r>
      <w:r w:rsidR="43A7FD5B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4D2845FF" w:rsidRPr="00FB5379">
        <w:rPr>
          <w:rFonts w:cs="Arial"/>
          <w:color w:val="000000" w:themeColor="text1"/>
          <w:szCs w:val="24"/>
          <w:lang w:eastAsia="en-GB"/>
        </w:rPr>
        <w:t>and develop</w:t>
      </w:r>
      <w:r w:rsidR="33489B1C" w:rsidRPr="00FB5379">
        <w:rPr>
          <w:rFonts w:cs="Arial"/>
          <w:color w:val="000000" w:themeColor="text1"/>
          <w:szCs w:val="24"/>
          <w:lang w:eastAsia="en-GB"/>
        </w:rPr>
        <w:t xml:space="preserve"> their staff, governing </w:t>
      </w:r>
      <w:proofErr w:type="gramStart"/>
      <w:r w:rsidR="33489B1C" w:rsidRPr="00FB5379">
        <w:rPr>
          <w:rFonts w:cs="Arial"/>
          <w:color w:val="000000" w:themeColor="text1"/>
          <w:szCs w:val="24"/>
          <w:lang w:eastAsia="en-GB"/>
        </w:rPr>
        <w:t>bodies</w:t>
      </w:r>
      <w:proofErr w:type="gramEnd"/>
      <w:r w:rsidR="33489B1C" w:rsidRPr="00FB5379">
        <w:rPr>
          <w:rFonts w:cs="Arial"/>
          <w:color w:val="000000" w:themeColor="text1"/>
          <w:szCs w:val="24"/>
          <w:lang w:eastAsia="en-GB"/>
        </w:rPr>
        <w:t xml:space="preserve"> and fundraising capacity.</w:t>
      </w:r>
      <w:r w:rsidR="50A35279" w:rsidRPr="00FB5379">
        <w:rPr>
          <w:rFonts w:cs="Arial"/>
          <w:color w:val="000000" w:themeColor="text1"/>
          <w:szCs w:val="24"/>
          <w:lang w:eastAsia="en-GB"/>
        </w:rPr>
        <w:t xml:space="preserve"> The sec</w:t>
      </w:r>
      <w:r w:rsidR="5685B6BB" w:rsidRPr="00FB5379">
        <w:rPr>
          <w:rFonts w:cs="Arial"/>
          <w:color w:val="000000" w:themeColor="text1"/>
          <w:szCs w:val="24"/>
          <w:lang w:eastAsia="en-GB"/>
        </w:rPr>
        <w:t xml:space="preserve">ond round of Elevate </w:t>
      </w:r>
      <w:r w:rsidR="70CCADBE" w:rsidRPr="00FB5379">
        <w:rPr>
          <w:rFonts w:cs="Arial"/>
          <w:color w:val="000000" w:themeColor="text1"/>
          <w:szCs w:val="24"/>
          <w:lang w:eastAsia="en-GB"/>
        </w:rPr>
        <w:t>invested a further £4.3</w:t>
      </w:r>
      <w:r w:rsidR="00DC0A4B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70CCADBE" w:rsidRPr="00FB5379">
        <w:rPr>
          <w:rFonts w:cs="Arial"/>
          <w:color w:val="000000" w:themeColor="text1"/>
          <w:szCs w:val="24"/>
          <w:lang w:eastAsia="en-GB"/>
        </w:rPr>
        <w:t>m</w:t>
      </w:r>
      <w:r w:rsidR="00DC0A4B" w:rsidRPr="00FB5379">
        <w:rPr>
          <w:rFonts w:cs="Arial"/>
          <w:color w:val="000000" w:themeColor="text1"/>
          <w:szCs w:val="24"/>
          <w:lang w:eastAsia="en-GB"/>
        </w:rPr>
        <w:t>illion</w:t>
      </w:r>
      <w:r w:rsidR="70CCADBE" w:rsidRPr="00FB5379">
        <w:rPr>
          <w:rFonts w:cs="Arial"/>
          <w:color w:val="000000" w:themeColor="text1"/>
          <w:szCs w:val="24"/>
          <w:lang w:eastAsia="en-GB"/>
        </w:rPr>
        <w:t xml:space="preserve"> to support </w:t>
      </w:r>
      <w:r w:rsidR="6219CF39" w:rsidRPr="00FB5379">
        <w:rPr>
          <w:rFonts w:cs="Arial"/>
          <w:color w:val="000000" w:themeColor="text1"/>
          <w:szCs w:val="24"/>
          <w:lang w:eastAsia="en-GB"/>
        </w:rPr>
        <w:t>another</w:t>
      </w:r>
      <w:r w:rsidR="70CCADBE" w:rsidRPr="00FB5379">
        <w:rPr>
          <w:rFonts w:cs="Arial"/>
          <w:color w:val="000000" w:themeColor="text1"/>
          <w:szCs w:val="24"/>
          <w:lang w:eastAsia="en-GB"/>
        </w:rPr>
        <w:t xml:space="preserve"> 45 diverse led organisations</w:t>
      </w:r>
      <w:r w:rsidR="0852FC48" w:rsidRPr="00FB5379">
        <w:rPr>
          <w:rFonts w:cs="Arial"/>
          <w:color w:val="000000" w:themeColor="text1"/>
          <w:szCs w:val="24"/>
          <w:lang w:eastAsia="en-GB"/>
        </w:rPr>
        <w:t xml:space="preserve">. </w:t>
      </w:r>
      <w:r w:rsidR="2C45644B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E96F00" w:rsidRPr="00FB5379">
        <w:rPr>
          <w:rFonts w:cs="Arial"/>
          <w:color w:val="000000" w:themeColor="text1"/>
          <w:szCs w:val="24"/>
          <w:lang w:eastAsia="en-GB"/>
        </w:rPr>
        <w:t>O</w:t>
      </w:r>
      <w:r w:rsidR="1ACC5B74" w:rsidRPr="00FB5379">
        <w:rPr>
          <w:rFonts w:cs="Arial"/>
          <w:color w:val="000000" w:themeColor="text1"/>
          <w:szCs w:val="24"/>
          <w:lang w:eastAsia="en-GB"/>
        </w:rPr>
        <w:t>f these</w:t>
      </w:r>
      <w:r w:rsidR="00E96F00" w:rsidRPr="00FB5379">
        <w:rPr>
          <w:rFonts w:cs="Arial"/>
          <w:color w:val="000000" w:themeColor="text1"/>
          <w:szCs w:val="24"/>
          <w:lang w:eastAsia="en-GB"/>
        </w:rPr>
        <w:t>, 33</w:t>
      </w:r>
      <w:r w:rsidR="1ACC5B7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2C45644B" w:rsidRPr="00FB5379">
        <w:rPr>
          <w:rFonts w:cs="Arial"/>
          <w:color w:val="000000" w:themeColor="text1"/>
          <w:szCs w:val="24"/>
          <w:lang w:eastAsia="en-GB"/>
        </w:rPr>
        <w:t>are joining the 2023-2026 portfolio</w:t>
      </w:r>
      <w:r w:rsidR="16C2135A" w:rsidRPr="00FB5379">
        <w:rPr>
          <w:rFonts w:cs="Arial"/>
          <w:color w:val="000000" w:themeColor="text1"/>
          <w:szCs w:val="24"/>
          <w:lang w:eastAsia="en-GB"/>
        </w:rPr>
        <w:t>,</w:t>
      </w:r>
      <w:r w:rsidR="5F66214C" w:rsidRPr="00FB5379">
        <w:rPr>
          <w:rFonts w:cs="Arial"/>
          <w:color w:val="000000" w:themeColor="text1"/>
          <w:szCs w:val="24"/>
          <w:lang w:eastAsia="en-GB"/>
        </w:rPr>
        <w:t xml:space="preserve"> building on the 20 Elevate joiners from 2018-2023.</w:t>
      </w:r>
    </w:p>
    <w:p w14:paraId="23DAEA04" w14:textId="25AA78B8" w:rsidR="6FD15817" w:rsidRPr="00FB5379" w:rsidRDefault="6FD15817" w:rsidP="6FD15817">
      <w:pPr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515B9ED6" w14:textId="4B7AFFAC" w:rsidR="001847E8" w:rsidRPr="00FB5379" w:rsidRDefault="3EA8A6DA" w:rsidP="0CE32433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 xml:space="preserve">Another </w:t>
      </w:r>
      <w:r w:rsidR="6D51A144" w:rsidRPr="00FB5379">
        <w:rPr>
          <w:rFonts w:cs="Arial"/>
          <w:color w:val="000000" w:themeColor="text1"/>
          <w:szCs w:val="24"/>
          <w:lang w:eastAsia="en-GB"/>
        </w:rPr>
        <w:t>issue</w:t>
      </w:r>
      <w:r w:rsidR="0F78EAF4" w:rsidRPr="00FB5379">
        <w:rPr>
          <w:rFonts w:cs="Arial"/>
          <w:color w:val="000000" w:themeColor="text1"/>
          <w:szCs w:val="24"/>
          <w:lang w:eastAsia="en-GB"/>
        </w:rPr>
        <w:t xml:space="preserve"> emerging from </w:t>
      </w:r>
      <w:r w:rsidR="23ED2267" w:rsidRPr="00FB5379">
        <w:rPr>
          <w:rFonts w:cs="Arial"/>
          <w:color w:val="000000" w:themeColor="text1"/>
          <w:szCs w:val="24"/>
          <w:lang w:eastAsia="en-GB"/>
        </w:rPr>
        <w:t xml:space="preserve">the </w:t>
      </w:r>
      <w:r w:rsidR="034D3A59" w:rsidRPr="00FB5379">
        <w:rPr>
          <w:rFonts w:cs="Arial"/>
          <w:color w:val="000000" w:themeColor="text1"/>
          <w:szCs w:val="24"/>
          <w:lang w:eastAsia="en-GB"/>
        </w:rPr>
        <w:t xml:space="preserve">last </w:t>
      </w:r>
      <w:r w:rsidR="23ED2267" w:rsidRPr="00FB5379">
        <w:rPr>
          <w:rFonts w:cs="Arial"/>
          <w:color w:val="000000" w:themeColor="text1"/>
          <w:szCs w:val="24"/>
          <w:lang w:eastAsia="en-GB"/>
        </w:rPr>
        <w:t>Equality Analysis</w:t>
      </w:r>
      <w:r w:rsidR="76884388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37F4EFE3" w:rsidRPr="00FB5379">
        <w:rPr>
          <w:rFonts w:cs="Arial"/>
          <w:color w:val="000000" w:themeColor="text1"/>
          <w:szCs w:val="24"/>
          <w:lang w:eastAsia="en-GB"/>
        </w:rPr>
        <w:t xml:space="preserve">was </w:t>
      </w:r>
      <w:r w:rsidRPr="00FB5379">
        <w:rPr>
          <w:rFonts w:cs="Arial"/>
          <w:color w:val="000000" w:themeColor="text1"/>
          <w:szCs w:val="24"/>
          <w:lang w:eastAsia="en-GB"/>
        </w:rPr>
        <w:t>the importance of improving the quality of</w:t>
      </w:r>
      <w:r w:rsidR="776CF124" w:rsidRPr="00FB5379">
        <w:rPr>
          <w:rFonts w:cs="Arial"/>
          <w:color w:val="000000" w:themeColor="text1"/>
          <w:szCs w:val="24"/>
          <w:lang w:eastAsia="en-GB"/>
        </w:rPr>
        <w:t xml:space="preserve"> the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d</w:t>
      </w:r>
      <w:r w:rsidR="776CF124" w:rsidRPr="00FB5379">
        <w:rPr>
          <w:rFonts w:cs="Arial"/>
          <w:color w:val="000000" w:themeColor="text1"/>
          <w:szCs w:val="24"/>
          <w:lang w:eastAsia="en-GB"/>
        </w:rPr>
        <w:t>ata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we receive from the organisations we invest in. This included information on the make-up of their workforce, leadership, and governance</w:t>
      </w:r>
      <w:r w:rsidR="50EB232B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606A275" w:rsidRPr="00FB5379">
        <w:rPr>
          <w:rFonts w:cs="Arial"/>
          <w:color w:val="000000" w:themeColor="text1"/>
          <w:szCs w:val="24"/>
          <w:lang w:eastAsia="en-GB"/>
        </w:rPr>
        <w:t>a</w:t>
      </w:r>
      <w:r w:rsidR="00B4676C" w:rsidRPr="00FB5379">
        <w:rPr>
          <w:rFonts w:cs="Arial"/>
          <w:color w:val="000000" w:themeColor="text1"/>
          <w:szCs w:val="24"/>
          <w:lang w:eastAsia="en-GB"/>
        </w:rPr>
        <w:t>nd</w:t>
      </w:r>
      <w:r w:rsidR="0606A275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B606C7" w:rsidRPr="00FB5379">
        <w:rPr>
          <w:rFonts w:cs="Arial"/>
          <w:color w:val="000000" w:themeColor="text1"/>
          <w:szCs w:val="24"/>
          <w:lang w:eastAsia="en-GB"/>
        </w:rPr>
        <w:t xml:space="preserve">a </w:t>
      </w:r>
      <w:r w:rsidR="0606A275" w:rsidRPr="00FB5379">
        <w:rPr>
          <w:rFonts w:cs="Arial"/>
          <w:color w:val="000000" w:themeColor="text1"/>
          <w:szCs w:val="24"/>
          <w:lang w:eastAsia="en-GB"/>
        </w:rPr>
        <w:t>commitment to address a gap in capturing</w:t>
      </w:r>
      <w:r w:rsidR="00336795" w:rsidRPr="00FB5379">
        <w:rPr>
          <w:rFonts w:cs="Arial"/>
          <w:color w:val="000000" w:themeColor="text1"/>
          <w:szCs w:val="24"/>
          <w:lang w:eastAsia="en-GB"/>
        </w:rPr>
        <w:t xml:space="preserve"> data on</w:t>
      </w:r>
      <w:r w:rsidR="0606A275" w:rsidRPr="00FB5379">
        <w:rPr>
          <w:rFonts w:cs="Arial"/>
          <w:color w:val="000000" w:themeColor="text1"/>
          <w:szCs w:val="24"/>
          <w:lang w:eastAsia="en-GB"/>
        </w:rPr>
        <w:t xml:space="preserve"> socio-economic background. </w:t>
      </w:r>
    </w:p>
    <w:p w14:paraId="6C786E57" w14:textId="10AC6D9A" w:rsidR="001847E8" w:rsidRPr="00FB5379" w:rsidRDefault="001847E8" w:rsidP="0CE32433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4C19095F" w14:textId="1C89E512" w:rsidR="00EC7876" w:rsidRPr="00FB5379" w:rsidRDefault="0606A275" w:rsidP="00334AC4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>For the 2023-2026 investment process</w:t>
      </w:r>
      <w:r w:rsidR="00555D3E" w:rsidRPr="00FB5379">
        <w:rPr>
          <w:rFonts w:cs="Arial"/>
          <w:color w:val="000000" w:themeColor="text1"/>
          <w:szCs w:val="24"/>
          <w:lang w:eastAsia="en-GB"/>
        </w:rPr>
        <w:t xml:space="preserve">, 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we </w:t>
      </w:r>
      <w:r w:rsidR="472185C4" w:rsidRPr="00FB5379">
        <w:rPr>
          <w:rFonts w:cs="Arial"/>
          <w:color w:val="000000" w:themeColor="text1"/>
          <w:szCs w:val="24"/>
          <w:lang w:eastAsia="en-GB"/>
        </w:rPr>
        <w:t xml:space="preserve">were pleased to </w:t>
      </w:r>
      <w:r w:rsidR="352A166D" w:rsidRPr="00FB5379">
        <w:rPr>
          <w:rFonts w:cs="Arial"/>
          <w:color w:val="000000" w:themeColor="text1"/>
          <w:szCs w:val="24"/>
          <w:lang w:eastAsia="en-GB"/>
        </w:rPr>
        <w:t>see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an improvement in the quality of data submit</w:t>
      </w:r>
      <w:r w:rsidR="195CBAB2" w:rsidRPr="00FB5379">
        <w:rPr>
          <w:rFonts w:cs="Arial"/>
          <w:color w:val="000000" w:themeColor="text1"/>
          <w:szCs w:val="24"/>
          <w:lang w:eastAsia="en-GB"/>
        </w:rPr>
        <w:t>ted</w:t>
      </w:r>
      <w:r w:rsidR="0A6F450C" w:rsidRPr="00FB5379">
        <w:rPr>
          <w:rFonts w:cs="Arial"/>
          <w:color w:val="000000" w:themeColor="text1"/>
          <w:szCs w:val="24"/>
          <w:lang w:eastAsia="en-GB"/>
        </w:rPr>
        <w:t>. This</w:t>
      </w:r>
      <w:r w:rsidR="195CBAB2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0311AE" w:rsidRPr="00FB5379">
        <w:rPr>
          <w:rFonts w:cs="Arial"/>
          <w:color w:val="000000" w:themeColor="text1"/>
          <w:szCs w:val="24"/>
          <w:lang w:eastAsia="en-GB"/>
        </w:rPr>
        <w:t xml:space="preserve">was marked by </w:t>
      </w:r>
      <w:r w:rsidR="195CBAB2" w:rsidRPr="00FB5379">
        <w:rPr>
          <w:rFonts w:cs="Arial"/>
          <w:color w:val="000000" w:themeColor="text1"/>
          <w:szCs w:val="24"/>
          <w:lang w:eastAsia="en-GB"/>
        </w:rPr>
        <w:t xml:space="preserve">a reduction in the number of </w:t>
      </w:r>
      <w:r w:rsidR="69CB68E6" w:rsidRPr="00FB5379">
        <w:rPr>
          <w:rFonts w:cs="Arial"/>
          <w:color w:val="000000" w:themeColor="text1"/>
          <w:szCs w:val="24"/>
          <w:lang w:eastAsia="en-GB"/>
        </w:rPr>
        <w:t>‘</w:t>
      </w:r>
      <w:r w:rsidR="195CBAB2" w:rsidRPr="00FB5379">
        <w:rPr>
          <w:rFonts w:cs="Arial"/>
          <w:color w:val="000000" w:themeColor="text1"/>
          <w:szCs w:val="24"/>
          <w:lang w:eastAsia="en-GB"/>
        </w:rPr>
        <w:t>prefer not to say</w:t>
      </w:r>
      <w:r w:rsidR="7A03649E" w:rsidRPr="00FB5379">
        <w:rPr>
          <w:rFonts w:cs="Arial"/>
          <w:color w:val="000000" w:themeColor="text1"/>
          <w:szCs w:val="24"/>
          <w:lang w:eastAsia="en-GB"/>
        </w:rPr>
        <w:t>’</w:t>
      </w:r>
      <w:r w:rsidR="195CBAB2" w:rsidRPr="00FB5379">
        <w:rPr>
          <w:rFonts w:cs="Arial"/>
          <w:color w:val="000000" w:themeColor="text1"/>
          <w:szCs w:val="24"/>
          <w:lang w:eastAsia="en-GB"/>
        </w:rPr>
        <w:t xml:space="preserve"> and </w:t>
      </w:r>
      <w:r w:rsidR="691E8252" w:rsidRPr="00FB5379">
        <w:rPr>
          <w:rFonts w:cs="Arial"/>
          <w:color w:val="000000" w:themeColor="text1"/>
          <w:szCs w:val="24"/>
          <w:lang w:eastAsia="en-GB"/>
        </w:rPr>
        <w:t>‘</w:t>
      </w:r>
      <w:r w:rsidR="195CBAB2" w:rsidRPr="00FB5379">
        <w:rPr>
          <w:rFonts w:cs="Arial"/>
          <w:color w:val="000000" w:themeColor="text1"/>
          <w:szCs w:val="24"/>
          <w:lang w:eastAsia="en-GB"/>
        </w:rPr>
        <w:t>unknown</w:t>
      </w:r>
      <w:r w:rsidR="416ED319" w:rsidRPr="00FB5379">
        <w:rPr>
          <w:rFonts w:cs="Arial"/>
          <w:color w:val="000000" w:themeColor="text1"/>
          <w:szCs w:val="24"/>
          <w:lang w:eastAsia="en-GB"/>
        </w:rPr>
        <w:t>’</w:t>
      </w:r>
      <w:r w:rsidR="195CBAB2" w:rsidRPr="00FB5379">
        <w:rPr>
          <w:rFonts w:cs="Arial"/>
          <w:color w:val="000000" w:themeColor="text1"/>
          <w:szCs w:val="24"/>
          <w:lang w:eastAsia="en-GB"/>
        </w:rPr>
        <w:t xml:space="preserve"> responses</w:t>
      </w:r>
      <w:r w:rsidR="2AF22A03" w:rsidRPr="00FB5379">
        <w:rPr>
          <w:rFonts w:cs="Arial"/>
          <w:color w:val="000000" w:themeColor="text1"/>
          <w:szCs w:val="24"/>
          <w:lang w:eastAsia="en-GB"/>
        </w:rPr>
        <w:t xml:space="preserve">. </w:t>
      </w:r>
      <w:r w:rsidR="195CBAB2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BA8CF38" w:rsidRPr="00FB5379">
        <w:rPr>
          <w:rFonts w:cs="Arial"/>
          <w:color w:val="000000" w:themeColor="text1"/>
          <w:szCs w:val="24"/>
          <w:lang w:eastAsia="en-GB"/>
        </w:rPr>
        <w:t>A</w:t>
      </w:r>
      <w:r w:rsidR="195CBAB2" w:rsidRPr="00FB5379">
        <w:rPr>
          <w:rFonts w:cs="Arial"/>
          <w:color w:val="000000" w:themeColor="text1"/>
          <w:szCs w:val="24"/>
          <w:lang w:eastAsia="en-GB"/>
        </w:rPr>
        <w:t>nd for the first time</w:t>
      </w:r>
      <w:r w:rsidR="64C99316" w:rsidRPr="00FB5379">
        <w:rPr>
          <w:rFonts w:cs="Arial"/>
          <w:color w:val="000000" w:themeColor="text1"/>
          <w:szCs w:val="24"/>
          <w:lang w:eastAsia="en-GB"/>
        </w:rPr>
        <w:t xml:space="preserve">, </w:t>
      </w:r>
      <w:r w:rsidR="7CA99EF4" w:rsidRPr="00FB5379">
        <w:rPr>
          <w:rFonts w:cs="Arial"/>
          <w:color w:val="000000" w:themeColor="text1"/>
          <w:szCs w:val="24"/>
          <w:lang w:eastAsia="en-GB"/>
        </w:rPr>
        <w:t>as part of this investment process</w:t>
      </w:r>
      <w:r w:rsidR="0DFF2EAC" w:rsidRPr="00FB5379">
        <w:rPr>
          <w:rFonts w:cs="Arial"/>
          <w:color w:val="000000" w:themeColor="text1"/>
          <w:szCs w:val="24"/>
          <w:lang w:eastAsia="en-GB"/>
        </w:rPr>
        <w:t>,</w:t>
      </w:r>
      <w:r w:rsidR="7CA99EF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64C99316" w:rsidRPr="00FB5379">
        <w:rPr>
          <w:rFonts w:cs="Arial"/>
          <w:color w:val="000000" w:themeColor="text1"/>
          <w:szCs w:val="24"/>
          <w:lang w:eastAsia="en-GB"/>
        </w:rPr>
        <w:t xml:space="preserve">we have been </w:t>
      </w:r>
      <w:r w:rsidR="3E04B9C3" w:rsidRPr="00FB5379">
        <w:rPr>
          <w:rFonts w:cs="Arial"/>
          <w:color w:val="000000" w:themeColor="text1"/>
          <w:szCs w:val="24"/>
          <w:lang w:eastAsia="en-GB"/>
        </w:rPr>
        <w:t xml:space="preserve">able to gather significant </w:t>
      </w:r>
      <w:r w:rsidR="03103559" w:rsidRPr="00FB5379">
        <w:rPr>
          <w:rFonts w:cs="Arial"/>
          <w:color w:val="000000" w:themeColor="text1"/>
          <w:szCs w:val="24"/>
          <w:lang w:eastAsia="en-GB"/>
        </w:rPr>
        <w:t xml:space="preserve">benchmark </w:t>
      </w:r>
      <w:r w:rsidR="3E04B9C3" w:rsidRPr="00FB5379">
        <w:rPr>
          <w:rFonts w:cs="Arial"/>
          <w:color w:val="000000" w:themeColor="text1"/>
          <w:szCs w:val="24"/>
          <w:lang w:eastAsia="en-GB"/>
        </w:rPr>
        <w:t xml:space="preserve">data on the </w:t>
      </w:r>
      <w:r w:rsidR="195CBAB2" w:rsidRPr="00FB5379">
        <w:rPr>
          <w:rFonts w:cs="Arial"/>
          <w:color w:val="000000" w:themeColor="text1"/>
          <w:szCs w:val="24"/>
          <w:lang w:eastAsia="en-GB"/>
        </w:rPr>
        <w:t xml:space="preserve">socio-economic background </w:t>
      </w:r>
      <w:r w:rsidR="1D572C5C" w:rsidRPr="00FB5379">
        <w:rPr>
          <w:rFonts w:cs="Arial"/>
          <w:color w:val="000000" w:themeColor="text1"/>
          <w:szCs w:val="24"/>
          <w:lang w:eastAsia="en-GB"/>
        </w:rPr>
        <w:t xml:space="preserve">of the leadership of </w:t>
      </w:r>
      <w:r w:rsidR="193F7F38" w:rsidRPr="00FB5379">
        <w:rPr>
          <w:rFonts w:cs="Arial"/>
          <w:color w:val="000000" w:themeColor="text1"/>
          <w:szCs w:val="24"/>
          <w:lang w:eastAsia="en-GB"/>
        </w:rPr>
        <w:t xml:space="preserve">applicants. </w:t>
      </w:r>
    </w:p>
    <w:p w14:paraId="4D8EBC1C" w14:textId="2E3F0077" w:rsidR="0CE32433" w:rsidRPr="00FB5379" w:rsidRDefault="0CE32433" w:rsidP="0CE32433">
      <w:pPr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4427F208" w14:textId="6A19D969" w:rsidR="00416E9B" w:rsidRPr="00FB5379" w:rsidRDefault="650965BB" w:rsidP="0CE32433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lastRenderedPageBreak/>
        <w:t xml:space="preserve">The 2023-2026 </w:t>
      </w:r>
      <w:r w:rsidR="365DDBF7" w:rsidRPr="00FB5379">
        <w:rPr>
          <w:rFonts w:cs="Arial"/>
          <w:color w:val="000000" w:themeColor="text1"/>
          <w:szCs w:val="24"/>
          <w:lang w:eastAsia="en-GB"/>
        </w:rPr>
        <w:t xml:space="preserve">portfolio 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demonstrates good progress </w:t>
      </w:r>
      <w:r w:rsidR="6936C846" w:rsidRPr="00FB5379">
        <w:rPr>
          <w:rFonts w:cs="Arial"/>
          <w:color w:val="000000" w:themeColor="text1"/>
          <w:szCs w:val="24"/>
          <w:lang w:eastAsia="en-GB"/>
        </w:rPr>
        <w:t xml:space="preserve">in responding to the issues identified in the previous </w:t>
      </w:r>
      <w:r w:rsidR="40CA5961" w:rsidRPr="00FB5379">
        <w:rPr>
          <w:rFonts w:cs="Arial"/>
          <w:color w:val="000000" w:themeColor="text1"/>
          <w:szCs w:val="24"/>
          <w:lang w:eastAsia="en-GB"/>
        </w:rPr>
        <w:t>E</w:t>
      </w:r>
      <w:r w:rsidR="6936C846" w:rsidRPr="00FB5379">
        <w:rPr>
          <w:rFonts w:cs="Arial"/>
          <w:color w:val="000000" w:themeColor="text1"/>
          <w:szCs w:val="24"/>
          <w:lang w:eastAsia="en-GB"/>
        </w:rPr>
        <w:t xml:space="preserve">quality </w:t>
      </w:r>
      <w:r w:rsidR="3A48EEEE" w:rsidRPr="00FB5379">
        <w:rPr>
          <w:rFonts w:cs="Arial"/>
          <w:color w:val="000000" w:themeColor="text1"/>
          <w:szCs w:val="24"/>
          <w:lang w:eastAsia="en-GB"/>
        </w:rPr>
        <w:t>A</w:t>
      </w:r>
      <w:r w:rsidR="6936C846" w:rsidRPr="00FB5379">
        <w:rPr>
          <w:rFonts w:cs="Arial"/>
          <w:color w:val="000000" w:themeColor="text1"/>
          <w:szCs w:val="24"/>
          <w:lang w:eastAsia="en-GB"/>
        </w:rPr>
        <w:t>nalysis with</w:t>
      </w:r>
      <w:r w:rsidR="33237438" w:rsidRPr="00FB5379">
        <w:rPr>
          <w:rFonts w:cs="Arial"/>
          <w:color w:val="000000" w:themeColor="text1"/>
          <w:szCs w:val="24"/>
          <w:lang w:eastAsia="en-GB"/>
        </w:rPr>
        <w:t xml:space="preserve"> an increase in</w:t>
      </w:r>
      <w:r w:rsidR="000C4E29" w:rsidRPr="00FB5379">
        <w:rPr>
          <w:rFonts w:cs="Arial"/>
          <w:color w:val="000000" w:themeColor="text1"/>
          <w:szCs w:val="24"/>
          <w:lang w:eastAsia="en-GB"/>
        </w:rPr>
        <w:t xml:space="preserve"> women </w:t>
      </w:r>
      <w:r w:rsidR="008B110B" w:rsidRPr="00FB5379">
        <w:rPr>
          <w:rFonts w:cs="Arial"/>
          <w:color w:val="000000" w:themeColor="text1"/>
          <w:szCs w:val="24"/>
          <w:lang w:eastAsia="en-GB"/>
        </w:rPr>
        <w:t>and</w:t>
      </w:r>
      <w:r w:rsidR="33237438" w:rsidRPr="00FB5379">
        <w:rPr>
          <w:rFonts w:cs="Arial"/>
          <w:color w:val="000000" w:themeColor="text1"/>
          <w:szCs w:val="24"/>
          <w:lang w:eastAsia="en-GB"/>
        </w:rPr>
        <w:t xml:space="preserve"> Black, </w:t>
      </w:r>
      <w:proofErr w:type="gramStart"/>
      <w:r w:rsidR="33237438" w:rsidRPr="00FB5379">
        <w:rPr>
          <w:rFonts w:cs="Arial"/>
          <w:color w:val="000000" w:themeColor="text1"/>
          <w:szCs w:val="24"/>
          <w:lang w:eastAsia="en-GB"/>
        </w:rPr>
        <w:t>Asian</w:t>
      </w:r>
      <w:proofErr w:type="gramEnd"/>
      <w:r w:rsidR="33237438" w:rsidRPr="00FB5379">
        <w:rPr>
          <w:rFonts w:cs="Arial"/>
          <w:color w:val="000000" w:themeColor="text1"/>
          <w:szCs w:val="24"/>
          <w:lang w:eastAsia="en-GB"/>
        </w:rPr>
        <w:t xml:space="preserve"> and Ethnically Diverse</w:t>
      </w:r>
      <w:r w:rsidR="47B1F21E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1273BE" w:rsidRPr="00FB5379">
        <w:rPr>
          <w:rFonts w:cs="Arial"/>
          <w:color w:val="000000" w:themeColor="text1"/>
          <w:szCs w:val="24"/>
          <w:lang w:eastAsia="en-GB"/>
        </w:rPr>
        <w:t>people</w:t>
      </w:r>
      <w:r w:rsidR="6209DA8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180153" w:rsidRPr="00FB5379">
        <w:rPr>
          <w:rFonts w:cs="Arial"/>
          <w:color w:val="000000" w:themeColor="text1"/>
          <w:szCs w:val="24"/>
          <w:lang w:eastAsia="en-GB"/>
        </w:rPr>
        <w:t xml:space="preserve">in </w:t>
      </w:r>
      <w:r w:rsidR="6209DA84" w:rsidRPr="00FB5379">
        <w:rPr>
          <w:rFonts w:cs="Arial"/>
          <w:color w:val="000000" w:themeColor="text1"/>
          <w:szCs w:val="24"/>
          <w:lang w:eastAsia="en-GB"/>
        </w:rPr>
        <w:t>leaders</w:t>
      </w:r>
      <w:r w:rsidR="00180153" w:rsidRPr="00FB5379">
        <w:rPr>
          <w:rFonts w:cs="Arial"/>
          <w:color w:val="000000" w:themeColor="text1"/>
          <w:szCs w:val="24"/>
          <w:lang w:eastAsia="en-GB"/>
        </w:rPr>
        <w:t>hip</w:t>
      </w:r>
      <w:r w:rsidR="6209DA8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180153" w:rsidRPr="00FB5379">
        <w:rPr>
          <w:rFonts w:cs="Arial"/>
          <w:color w:val="000000" w:themeColor="text1"/>
          <w:szCs w:val="24"/>
          <w:lang w:eastAsia="en-GB"/>
        </w:rPr>
        <w:t xml:space="preserve">roles </w:t>
      </w:r>
      <w:r w:rsidR="33237438" w:rsidRPr="00FB5379">
        <w:rPr>
          <w:rFonts w:cs="Arial"/>
          <w:color w:val="000000" w:themeColor="text1"/>
          <w:szCs w:val="24"/>
          <w:lang w:eastAsia="en-GB"/>
        </w:rPr>
        <w:t>across the portfolio</w:t>
      </w:r>
      <w:r w:rsidR="0C93828F" w:rsidRPr="00FB5379">
        <w:rPr>
          <w:rFonts w:cs="Arial"/>
          <w:color w:val="000000" w:themeColor="text1"/>
          <w:szCs w:val="24"/>
          <w:lang w:eastAsia="en-GB"/>
        </w:rPr>
        <w:t xml:space="preserve">. </w:t>
      </w:r>
      <w:r w:rsidR="4FCD8A39" w:rsidRPr="00FB5379">
        <w:rPr>
          <w:rFonts w:cs="Arial"/>
          <w:color w:val="000000" w:themeColor="text1"/>
          <w:szCs w:val="24"/>
          <w:lang w:eastAsia="en-GB"/>
        </w:rPr>
        <w:t>Whilst there has also been progress in relation to</w:t>
      </w:r>
      <w:r w:rsidR="6DC4E203" w:rsidRPr="00FB5379">
        <w:rPr>
          <w:rFonts w:cs="Arial"/>
          <w:color w:val="000000" w:themeColor="text1"/>
          <w:szCs w:val="24"/>
          <w:lang w:eastAsia="en-GB"/>
        </w:rPr>
        <w:t xml:space="preserve"> increased</w:t>
      </w:r>
      <w:r w:rsidR="4FCD8A39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72ECF48B" w:rsidRPr="00FB5379">
        <w:rPr>
          <w:rFonts w:cs="Arial"/>
          <w:color w:val="000000" w:themeColor="text1"/>
          <w:szCs w:val="24"/>
          <w:lang w:eastAsia="en-GB"/>
        </w:rPr>
        <w:t xml:space="preserve">Disabled representation it has </w:t>
      </w:r>
      <w:r w:rsidR="4CC7870D" w:rsidRPr="00FB5379">
        <w:rPr>
          <w:rFonts w:cs="Arial"/>
          <w:color w:val="000000" w:themeColor="text1"/>
          <w:szCs w:val="24"/>
          <w:lang w:eastAsia="en-GB"/>
        </w:rPr>
        <w:t>come</w:t>
      </w:r>
      <w:r w:rsidR="72ECF48B" w:rsidRPr="00FB5379">
        <w:rPr>
          <w:rFonts w:cs="Arial"/>
          <w:color w:val="000000" w:themeColor="text1"/>
          <w:szCs w:val="24"/>
          <w:lang w:eastAsia="en-GB"/>
        </w:rPr>
        <w:t xml:space="preserve"> f</w:t>
      </w:r>
      <w:r w:rsidR="4D17549C" w:rsidRPr="00FB5379">
        <w:rPr>
          <w:rFonts w:cs="Arial"/>
          <w:color w:val="000000" w:themeColor="text1"/>
          <w:szCs w:val="24"/>
          <w:lang w:eastAsia="en-GB"/>
        </w:rPr>
        <w:t>rom a lower starting point</w:t>
      </w:r>
      <w:r w:rsidR="72ECF48B" w:rsidRPr="00FB5379">
        <w:rPr>
          <w:rFonts w:cs="Arial"/>
          <w:color w:val="000000" w:themeColor="text1"/>
          <w:szCs w:val="24"/>
          <w:lang w:eastAsia="en-GB"/>
        </w:rPr>
        <w:t>.</w:t>
      </w:r>
      <w:r w:rsidR="0555A36A" w:rsidRPr="00FB5379">
        <w:rPr>
          <w:rFonts w:cs="Arial"/>
          <w:color w:val="000000" w:themeColor="text1"/>
          <w:szCs w:val="24"/>
          <w:lang w:eastAsia="en-GB"/>
        </w:rPr>
        <w:t xml:space="preserve"> We remain committed to building on the progress made during this round as we</w:t>
      </w:r>
      <w:r w:rsidR="0C93828F" w:rsidRPr="00FB5379">
        <w:rPr>
          <w:rFonts w:cs="Arial"/>
          <w:color w:val="000000" w:themeColor="text1"/>
          <w:szCs w:val="24"/>
          <w:lang w:eastAsia="en-GB"/>
        </w:rPr>
        <w:t xml:space="preserve"> continue our </w:t>
      </w:r>
      <w:r w:rsidR="782EEFCD" w:rsidRPr="00FB5379">
        <w:rPr>
          <w:rFonts w:cs="Arial"/>
          <w:color w:val="000000" w:themeColor="text1"/>
          <w:szCs w:val="24"/>
          <w:lang w:eastAsia="en-GB"/>
        </w:rPr>
        <w:t xml:space="preserve">journey </w:t>
      </w:r>
      <w:r w:rsidR="02B767EC" w:rsidRPr="00FB5379">
        <w:rPr>
          <w:rFonts w:cs="Arial"/>
          <w:color w:val="000000" w:themeColor="text1"/>
          <w:szCs w:val="24"/>
          <w:lang w:eastAsia="en-GB"/>
        </w:rPr>
        <w:t xml:space="preserve">through to 2030 </w:t>
      </w:r>
      <w:r w:rsidR="782EEFCD" w:rsidRPr="00FB5379">
        <w:rPr>
          <w:rFonts w:cs="Arial"/>
          <w:color w:val="000000" w:themeColor="text1"/>
          <w:szCs w:val="24"/>
          <w:lang w:eastAsia="en-GB"/>
        </w:rPr>
        <w:t xml:space="preserve">to deliver </w:t>
      </w:r>
      <w:r w:rsidR="0376B68E" w:rsidRPr="00FB5379">
        <w:rPr>
          <w:rFonts w:cs="Arial"/>
          <w:color w:val="000000" w:themeColor="text1"/>
          <w:szCs w:val="24"/>
          <w:lang w:eastAsia="en-GB"/>
        </w:rPr>
        <w:t>Let's</w:t>
      </w:r>
      <w:r w:rsidR="782EEFCD" w:rsidRPr="00FB5379">
        <w:rPr>
          <w:rFonts w:cs="Arial"/>
          <w:color w:val="000000" w:themeColor="text1"/>
          <w:szCs w:val="24"/>
          <w:lang w:eastAsia="en-GB"/>
        </w:rPr>
        <w:t xml:space="preserve"> Create.</w:t>
      </w:r>
    </w:p>
    <w:p w14:paraId="2A459904" w14:textId="7EEDF249" w:rsidR="00416E9B" w:rsidRPr="00FB5379" w:rsidRDefault="00416E9B" w:rsidP="0CE32433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1B2BBB00" w14:textId="2012D54B" w:rsidR="00416E9B" w:rsidRPr="00FB5379" w:rsidRDefault="79D32B2D" w:rsidP="42133A60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>In early 2023, w</w:t>
      </w:r>
      <w:r w:rsidR="6262A7F1" w:rsidRPr="00FB5379">
        <w:rPr>
          <w:rFonts w:cs="Arial"/>
          <w:color w:val="000000" w:themeColor="text1"/>
          <w:szCs w:val="24"/>
          <w:lang w:eastAsia="en-GB"/>
        </w:rPr>
        <w:t>e will be publishing a</w:t>
      </w:r>
      <w:r w:rsidR="06BE3D2C" w:rsidRPr="00FB5379">
        <w:rPr>
          <w:rFonts w:cs="Arial"/>
          <w:color w:val="000000" w:themeColor="text1"/>
          <w:szCs w:val="24"/>
          <w:lang w:eastAsia="en-GB"/>
        </w:rPr>
        <w:t>n</w:t>
      </w:r>
      <w:r w:rsidR="6262A7F1" w:rsidRPr="00FB5379">
        <w:rPr>
          <w:rFonts w:cs="Arial"/>
          <w:color w:val="000000" w:themeColor="text1"/>
          <w:szCs w:val="24"/>
          <w:lang w:eastAsia="en-GB"/>
        </w:rPr>
        <w:t xml:space="preserve"> Action Plan based on </w:t>
      </w:r>
      <w:r w:rsidR="07E8C310" w:rsidRPr="00FB5379">
        <w:rPr>
          <w:rFonts w:cs="Arial"/>
          <w:color w:val="000000" w:themeColor="text1"/>
          <w:szCs w:val="24"/>
          <w:lang w:eastAsia="en-GB"/>
        </w:rPr>
        <w:t>what the evidence from the</w:t>
      </w:r>
      <w:r w:rsidR="6262A7F1" w:rsidRPr="00FB5379">
        <w:rPr>
          <w:rFonts w:cs="Arial"/>
          <w:color w:val="000000" w:themeColor="text1"/>
          <w:szCs w:val="24"/>
          <w:lang w:eastAsia="en-GB"/>
        </w:rPr>
        <w:t xml:space="preserve"> Equality Analysis of the 2023-26 Investment Programme</w:t>
      </w:r>
      <w:r w:rsidR="58CDD261" w:rsidRPr="00FB5379">
        <w:rPr>
          <w:rFonts w:cs="Arial"/>
          <w:color w:val="000000" w:themeColor="text1"/>
          <w:szCs w:val="24"/>
          <w:lang w:eastAsia="en-GB"/>
        </w:rPr>
        <w:t xml:space="preserve"> tells us</w:t>
      </w:r>
      <w:r w:rsidR="6C6D3F9A" w:rsidRPr="00FB5379">
        <w:rPr>
          <w:rFonts w:cs="Arial"/>
          <w:color w:val="000000" w:themeColor="text1"/>
          <w:szCs w:val="24"/>
          <w:lang w:eastAsia="en-GB"/>
        </w:rPr>
        <w:t>.</w:t>
      </w:r>
      <w:r w:rsidR="0C55A09E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6C6D3F9A" w:rsidRPr="00FB5379">
        <w:rPr>
          <w:rFonts w:cs="Arial"/>
          <w:color w:val="000000" w:themeColor="text1"/>
          <w:szCs w:val="24"/>
          <w:lang w:eastAsia="en-GB"/>
        </w:rPr>
        <w:t xml:space="preserve"> This </w:t>
      </w:r>
      <w:r w:rsidR="004435A8" w:rsidRPr="00FB5379">
        <w:rPr>
          <w:rFonts w:cs="Arial"/>
          <w:color w:val="000000" w:themeColor="text1"/>
          <w:szCs w:val="24"/>
          <w:lang w:eastAsia="en-GB"/>
        </w:rPr>
        <w:t>p</w:t>
      </w:r>
      <w:r w:rsidR="6C6D3F9A" w:rsidRPr="00FB5379">
        <w:rPr>
          <w:rFonts w:cs="Arial"/>
          <w:color w:val="000000" w:themeColor="text1"/>
          <w:szCs w:val="24"/>
          <w:lang w:eastAsia="en-GB"/>
        </w:rPr>
        <w:t>lan will</w:t>
      </w:r>
      <w:r w:rsidR="7AED2BAE" w:rsidRPr="00FB5379">
        <w:rPr>
          <w:rFonts w:cs="Arial"/>
          <w:color w:val="000000" w:themeColor="text1"/>
          <w:szCs w:val="24"/>
          <w:lang w:eastAsia="en-GB"/>
        </w:rPr>
        <w:t xml:space="preserve"> respond to some of the issues and challenges</w:t>
      </w:r>
      <w:r w:rsidR="1A82BBE6" w:rsidRPr="00FB5379">
        <w:rPr>
          <w:rFonts w:cs="Arial"/>
          <w:color w:val="000000" w:themeColor="text1"/>
          <w:szCs w:val="24"/>
          <w:lang w:eastAsia="en-GB"/>
        </w:rPr>
        <w:t xml:space="preserve"> that have been identified</w:t>
      </w:r>
      <w:r w:rsidR="7AED2BAE" w:rsidRPr="00FB5379">
        <w:rPr>
          <w:rFonts w:cs="Arial"/>
          <w:color w:val="000000" w:themeColor="text1"/>
          <w:szCs w:val="24"/>
          <w:lang w:eastAsia="en-GB"/>
        </w:rPr>
        <w:t xml:space="preserve"> through the</w:t>
      </w:r>
      <w:r w:rsidR="6C6D3F9A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31797769" w:rsidRPr="00FB5379">
        <w:rPr>
          <w:rFonts w:cs="Arial"/>
          <w:color w:val="000000" w:themeColor="text1"/>
          <w:szCs w:val="24"/>
          <w:lang w:eastAsia="en-GB"/>
        </w:rPr>
        <w:t>investment programme</w:t>
      </w:r>
      <w:r w:rsidR="7AED2BAE" w:rsidRPr="00FB5379">
        <w:rPr>
          <w:rFonts w:cs="Arial"/>
          <w:color w:val="000000" w:themeColor="text1"/>
          <w:szCs w:val="24"/>
          <w:lang w:eastAsia="en-GB"/>
        </w:rPr>
        <w:t xml:space="preserve"> process</w:t>
      </w:r>
      <w:r w:rsidR="21FC0D6B" w:rsidRPr="00FB5379">
        <w:rPr>
          <w:rFonts w:cs="Arial"/>
          <w:color w:val="000000" w:themeColor="text1"/>
          <w:szCs w:val="24"/>
          <w:lang w:eastAsia="en-GB"/>
        </w:rPr>
        <w:t xml:space="preserve"> in relation to representation, discipline</w:t>
      </w:r>
      <w:r w:rsidR="004435A8" w:rsidRPr="00FB5379">
        <w:rPr>
          <w:rFonts w:cs="Arial"/>
          <w:color w:val="000000" w:themeColor="text1"/>
          <w:szCs w:val="24"/>
          <w:lang w:eastAsia="en-GB"/>
        </w:rPr>
        <w:t>,</w:t>
      </w:r>
      <w:r w:rsidR="21FC0D6B" w:rsidRPr="00FB5379">
        <w:rPr>
          <w:rFonts w:cs="Arial"/>
          <w:color w:val="000000" w:themeColor="text1"/>
          <w:szCs w:val="24"/>
          <w:lang w:eastAsia="en-GB"/>
        </w:rPr>
        <w:t xml:space="preserve"> and geography</w:t>
      </w:r>
      <w:r w:rsidR="17ED2E27" w:rsidRPr="00FB5379">
        <w:rPr>
          <w:rFonts w:cs="Arial"/>
          <w:color w:val="000000" w:themeColor="text1"/>
          <w:szCs w:val="24"/>
          <w:lang w:eastAsia="en-GB"/>
        </w:rPr>
        <w:t xml:space="preserve"> across the protected characteristics</w:t>
      </w:r>
      <w:r w:rsidR="7AED2BAE" w:rsidRPr="00FB5379">
        <w:rPr>
          <w:rFonts w:cs="Arial"/>
          <w:color w:val="000000" w:themeColor="text1"/>
          <w:szCs w:val="24"/>
          <w:lang w:eastAsia="en-GB"/>
        </w:rPr>
        <w:t>.</w:t>
      </w:r>
      <w:r w:rsidR="1A82BBE6" w:rsidRPr="00FB5379">
        <w:rPr>
          <w:rFonts w:cs="Arial"/>
          <w:color w:val="000000" w:themeColor="text1"/>
          <w:szCs w:val="24"/>
          <w:lang w:eastAsia="en-GB"/>
        </w:rPr>
        <w:t xml:space="preserve"> </w:t>
      </w:r>
    </w:p>
    <w:p w14:paraId="60D084DF" w14:textId="0ADB2048" w:rsidR="00416E9B" w:rsidRPr="00FB5379" w:rsidRDefault="00416E9B" w:rsidP="0CE32433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6019314F" w14:textId="2633ECFD" w:rsidR="00416E9B" w:rsidRPr="00FB5379" w:rsidRDefault="31797769" w:rsidP="6FD15817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 xml:space="preserve">It will </w:t>
      </w:r>
      <w:r w:rsidR="00E20E74" w:rsidRPr="00FB5379">
        <w:rPr>
          <w:rFonts w:cs="Arial"/>
          <w:color w:val="000000" w:themeColor="text1"/>
          <w:szCs w:val="24"/>
          <w:lang w:eastAsia="en-GB"/>
        </w:rPr>
        <w:t xml:space="preserve">be </w:t>
      </w:r>
      <w:r w:rsidR="7BF15DFA" w:rsidRPr="00FB5379">
        <w:rPr>
          <w:rFonts w:cs="Arial"/>
          <w:color w:val="000000" w:themeColor="text1"/>
          <w:szCs w:val="24"/>
          <w:lang w:eastAsia="en-GB"/>
        </w:rPr>
        <w:t>likely</w:t>
      </w:r>
      <w:r w:rsidR="00E20E74" w:rsidRPr="00FB5379">
        <w:rPr>
          <w:rFonts w:cs="Arial"/>
          <w:color w:val="000000" w:themeColor="text1"/>
          <w:szCs w:val="24"/>
          <w:lang w:eastAsia="en-GB"/>
        </w:rPr>
        <w:t xml:space="preserve"> to</w:t>
      </w:r>
      <w:r w:rsidR="7BF15DFA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1A82BBE6" w:rsidRPr="00FB5379">
        <w:rPr>
          <w:rFonts w:cs="Arial"/>
          <w:color w:val="000000" w:themeColor="text1"/>
          <w:szCs w:val="24"/>
          <w:lang w:eastAsia="en-GB"/>
        </w:rPr>
        <w:t xml:space="preserve">include </w:t>
      </w:r>
      <w:r w:rsidR="39BDED1F" w:rsidRPr="00FB5379">
        <w:rPr>
          <w:rFonts w:cs="Arial"/>
          <w:color w:val="000000" w:themeColor="text1"/>
          <w:szCs w:val="24"/>
          <w:lang w:eastAsia="en-GB"/>
        </w:rPr>
        <w:t>detail on</w:t>
      </w:r>
      <w:r w:rsidR="3B8DFDE3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1A82BBE6" w:rsidRPr="00FB5379">
        <w:rPr>
          <w:rFonts w:cs="Arial"/>
          <w:color w:val="000000" w:themeColor="text1"/>
          <w:szCs w:val="24"/>
          <w:lang w:eastAsia="en-GB"/>
        </w:rPr>
        <w:t xml:space="preserve">the </w:t>
      </w:r>
      <w:r w:rsidR="3B8DFDE3" w:rsidRPr="00FB5379">
        <w:rPr>
          <w:rFonts w:cs="Arial"/>
          <w:color w:val="000000" w:themeColor="text1"/>
          <w:szCs w:val="24"/>
          <w:lang w:eastAsia="en-GB"/>
        </w:rPr>
        <w:t>actions we will take</w:t>
      </w:r>
      <w:r w:rsidR="122B54A8" w:rsidRPr="00FB5379">
        <w:rPr>
          <w:rFonts w:cs="Arial"/>
          <w:color w:val="000000" w:themeColor="text1"/>
          <w:szCs w:val="24"/>
          <w:lang w:eastAsia="en-GB"/>
        </w:rPr>
        <w:t xml:space="preserve"> to </w:t>
      </w:r>
      <w:r w:rsidR="49CDCCDE" w:rsidRPr="00FB5379">
        <w:rPr>
          <w:rFonts w:cs="Arial"/>
          <w:color w:val="000000" w:themeColor="text1"/>
          <w:szCs w:val="24"/>
          <w:lang w:eastAsia="en-GB"/>
        </w:rPr>
        <w:t xml:space="preserve">develop 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and increase </w:t>
      </w:r>
      <w:r w:rsidR="3B8DFDE3" w:rsidRPr="00FB5379">
        <w:rPr>
          <w:rFonts w:cs="Arial"/>
          <w:color w:val="000000" w:themeColor="text1"/>
          <w:szCs w:val="24"/>
          <w:lang w:eastAsia="en-GB"/>
        </w:rPr>
        <w:t xml:space="preserve">the number of 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applications </w:t>
      </w:r>
      <w:r w:rsidR="3B8DFDE3" w:rsidRPr="00FB5379">
        <w:rPr>
          <w:rFonts w:cs="Arial"/>
          <w:color w:val="000000" w:themeColor="text1"/>
          <w:szCs w:val="24"/>
          <w:lang w:eastAsia="en-GB"/>
        </w:rPr>
        <w:t xml:space="preserve">received 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from Disability led </w:t>
      </w:r>
      <w:r w:rsidR="3B8DFDE3" w:rsidRPr="00FB5379">
        <w:rPr>
          <w:rFonts w:cs="Arial"/>
          <w:color w:val="000000" w:themeColor="text1"/>
          <w:szCs w:val="24"/>
          <w:lang w:eastAsia="en-GB"/>
        </w:rPr>
        <w:t>organisation</w:t>
      </w:r>
      <w:r w:rsidR="41C48B80" w:rsidRPr="00FB5379">
        <w:rPr>
          <w:rFonts w:cs="Arial"/>
          <w:color w:val="000000" w:themeColor="text1"/>
          <w:szCs w:val="24"/>
          <w:lang w:eastAsia="en-GB"/>
        </w:rPr>
        <w:t>s,</w:t>
      </w:r>
      <w:r w:rsidR="3B8DFDE3" w:rsidRPr="00FB5379">
        <w:rPr>
          <w:rFonts w:cs="Arial"/>
          <w:color w:val="000000" w:themeColor="text1"/>
          <w:szCs w:val="24"/>
          <w:lang w:eastAsia="en-GB"/>
        </w:rPr>
        <w:t xml:space="preserve"> as well as addressing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 the </w:t>
      </w:r>
      <w:r w:rsidR="3B8DFDE3" w:rsidRPr="00FB5379">
        <w:rPr>
          <w:rFonts w:cs="Arial"/>
          <w:color w:val="000000" w:themeColor="text1"/>
          <w:szCs w:val="24"/>
          <w:lang w:eastAsia="en-GB"/>
        </w:rPr>
        <w:t>continued under-</w:t>
      </w:r>
      <w:r w:rsidR="1E6535DB" w:rsidRPr="00FB5379">
        <w:rPr>
          <w:rFonts w:cs="Arial"/>
          <w:color w:val="000000" w:themeColor="text1"/>
          <w:szCs w:val="24"/>
          <w:lang w:eastAsia="en-GB"/>
        </w:rPr>
        <w:t>representation of disabled people</w:t>
      </w:r>
      <w:r w:rsidR="41C48B80" w:rsidRPr="00FB5379">
        <w:rPr>
          <w:rFonts w:cs="Arial"/>
          <w:color w:val="000000" w:themeColor="text1"/>
          <w:szCs w:val="24"/>
          <w:lang w:eastAsia="en-GB"/>
        </w:rPr>
        <w:t xml:space="preserve">, </w:t>
      </w:r>
      <w:r w:rsidR="06867F70" w:rsidRPr="00FB5379">
        <w:rPr>
          <w:rFonts w:cs="Arial"/>
          <w:color w:val="000000" w:themeColor="text1"/>
          <w:szCs w:val="24"/>
          <w:lang w:eastAsia="en-GB"/>
        </w:rPr>
        <w:t xml:space="preserve">both at a senior management level and 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on </w:t>
      </w:r>
      <w:r w:rsidR="06867F70" w:rsidRPr="00FB5379">
        <w:rPr>
          <w:rFonts w:cs="Arial"/>
          <w:color w:val="000000" w:themeColor="text1"/>
          <w:szCs w:val="24"/>
          <w:lang w:eastAsia="en-GB"/>
        </w:rPr>
        <w:t xml:space="preserve">the 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governing bodies </w:t>
      </w:r>
      <w:r w:rsidR="06867F70" w:rsidRPr="00FB5379">
        <w:rPr>
          <w:rFonts w:cs="Arial"/>
          <w:color w:val="000000" w:themeColor="text1"/>
          <w:szCs w:val="24"/>
          <w:lang w:eastAsia="en-GB"/>
        </w:rPr>
        <w:t>of our funded organisations</w:t>
      </w:r>
      <w:r w:rsidR="5DE658D3" w:rsidRPr="00FB5379">
        <w:rPr>
          <w:rFonts w:cs="Arial"/>
          <w:color w:val="000000" w:themeColor="text1"/>
          <w:szCs w:val="24"/>
          <w:lang w:eastAsia="en-GB"/>
        </w:rPr>
        <w:t>,</w:t>
      </w:r>
      <w:r w:rsidR="1E6535DB" w:rsidRPr="00FB5379">
        <w:rPr>
          <w:rFonts w:cs="Arial"/>
          <w:color w:val="000000" w:themeColor="text1"/>
          <w:szCs w:val="24"/>
          <w:lang w:eastAsia="en-GB"/>
        </w:rPr>
        <w:t xml:space="preserve"> over the </w:t>
      </w:r>
      <w:r w:rsidR="06867F70" w:rsidRPr="00FB5379">
        <w:rPr>
          <w:rFonts w:cs="Arial"/>
          <w:color w:val="000000" w:themeColor="text1"/>
          <w:szCs w:val="24"/>
          <w:lang w:eastAsia="en-GB"/>
        </w:rPr>
        <w:t xml:space="preserve">course of the </w:t>
      </w:r>
      <w:r w:rsidR="1E6535DB" w:rsidRPr="00FB5379">
        <w:rPr>
          <w:rFonts w:cs="Arial"/>
          <w:color w:val="000000" w:themeColor="text1"/>
          <w:szCs w:val="24"/>
          <w:lang w:eastAsia="en-GB"/>
        </w:rPr>
        <w:t>next three years.</w:t>
      </w:r>
      <w:r w:rsidR="7BD13F1C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69011F4D" w:rsidRPr="00FB5379">
        <w:rPr>
          <w:rFonts w:cs="Arial"/>
          <w:color w:val="000000" w:themeColor="text1"/>
          <w:szCs w:val="24"/>
          <w:lang w:eastAsia="en-GB"/>
        </w:rPr>
        <w:t xml:space="preserve">The </w:t>
      </w:r>
      <w:r w:rsidR="2038C6AE" w:rsidRPr="00FB5379">
        <w:rPr>
          <w:rFonts w:cs="Arial"/>
          <w:color w:val="000000" w:themeColor="text1"/>
          <w:szCs w:val="24"/>
          <w:lang w:eastAsia="en-GB"/>
        </w:rPr>
        <w:t>A</w:t>
      </w:r>
      <w:r w:rsidR="69011F4D" w:rsidRPr="00FB5379">
        <w:rPr>
          <w:rFonts w:cs="Arial"/>
          <w:color w:val="000000" w:themeColor="text1"/>
          <w:szCs w:val="24"/>
          <w:lang w:eastAsia="en-GB"/>
        </w:rPr>
        <w:t xml:space="preserve">ction </w:t>
      </w:r>
      <w:r w:rsidR="02AB0B9E" w:rsidRPr="00FB5379">
        <w:rPr>
          <w:rFonts w:cs="Arial"/>
          <w:color w:val="000000" w:themeColor="text1"/>
          <w:szCs w:val="24"/>
          <w:lang w:eastAsia="en-GB"/>
        </w:rPr>
        <w:t>P</w:t>
      </w:r>
      <w:r w:rsidR="69011F4D" w:rsidRPr="00FB5379">
        <w:rPr>
          <w:rFonts w:cs="Arial"/>
          <w:color w:val="000000" w:themeColor="text1"/>
          <w:szCs w:val="24"/>
          <w:lang w:eastAsia="en-GB"/>
        </w:rPr>
        <w:t xml:space="preserve">lan will enable us to consider data we have captured for the first time </w:t>
      </w:r>
      <w:r w:rsidR="5294B139" w:rsidRPr="00FB5379">
        <w:rPr>
          <w:rFonts w:cs="Arial"/>
          <w:color w:val="000000" w:themeColor="text1"/>
          <w:szCs w:val="24"/>
          <w:lang w:eastAsia="en-GB"/>
        </w:rPr>
        <w:t>(</w:t>
      </w:r>
      <w:proofErr w:type="gramStart"/>
      <w:r w:rsidR="69011F4D" w:rsidRPr="00FB5379">
        <w:rPr>
          <w:rFonts w:cs="Arial"/>
          <w:color w:val="000000" w:themeColor="text1"/>
          <w:szCs w:val="24"/>
          <w:lang w:eastAsia="en-GB"/>
        </w:rPr>
        <w:t>e.g.</w:t>
      </w:r>
      <w:proofErr w:type="gramEnd"/>
      <w:r w:rsidR="69011F4D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321B35D0" w:rsidRPr="00FB5379">
        <w:rPr>
          <w:rFonts w:cs="Arial"/>
          <w:color w:val="000000" w:themeColor="text1"/>
          <w:szCs w:val="24"/>
          <w:lang w:eastAsia="en-GB"/>
        </w:rPr>
        <w:t xml:space="preserve">on </w:t>
      </w:r>
      <w:r w:rsidR="69011F4D" w:rsidRPr="00FB5379">
        <w:rPr>
          <w:rFonts w:cs="Arial"/>
          <w:color w:val="000000" w:themeColor="text1"/>
          <w:szCs w:val="24"/>
          <w:lang w:eastAsia="en-GB"/>
        </w:rPr>
        <w:t>socio-economic background</w:t>
      </w:r>
      <w:r w:rsidR="11DCDACD" w:rsidRPr="00FB5379">
        <w:rPr>
          <w:rFonts w:cs="Arial"/>
          <w:color w:val="000000" w:themeColor="text1"/>
          <w:szCs w:val="24"/>
          <w:lang w:eastAsia="en-GB"/>
        </w:rPr>
        <w:t xml:space="preserve">) </w:t>
      </w:r>
      <w:r w:rsidR="52E74F38" w:rsidRPr="00FB5379">
        <w:rPr>
          <w:rFonts w:cs="Arial"/>
          <w:color w:val="000000" w:themeColor="text1"/>
          <w:szCs w:val="24"/>
          <w:lang w:eastAsia="en-GB"/>
        </w:rPr>
        <w:t>and</w:t>
      </w:r>
      <w:r w:rsidR="4C80B8D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2931EFED" w:rsidRPr="00FB5379">
        <w:rPr>
          <w:rFonts w:cs="Arial"/>
          <w:color w:val="000000" w:themeColor="text1"/>
          <w:szCs w:val="24"/>
          <w:lang w:eastAsia="en-GB"/>
        </w:rPr>
        <w:t xml:space="preserve">it </w:t>
      </w:r>
      <w:r w:rsidR="0BD0164D" w:rsidRPr="00FB5379">
        <w:rPr>
          <w:rFonts w:cs="Arial"/>
          <w:color w:val="000000" w:themeColor="text1"/>
          <w:szCs w:val="24"/>
          <w:lang w:eastAsia="en-GB"/>
        </w:rPr>
        <w:t xml:space="preserve">will also </w:t>
      </w:r>
      <w:r w:rsidR="69011F4D" w:rsidRPr="00FB5379">
        <w:rPr>
          <w:rFonts w:cs="Arial"/>
          <w:color w:val="000000" w:themeColor="text1"/>
          <w:szCs w:val="24"/>
          <w:lang w:eastAsia="en-GB"/>
        </w:rPr>
        <w:t>respond to</w:t>
      </w:r>
      <w:r w:rsidR="2AD23324" w:rsidRPr="00FB5379">
        <w:rPr>
          <w:rFonts w:cs="Arial"/>
          <w:color w:val="000000" w:themeColor="text1"/>
          <w:szCs w:val="24"/>
          <w:lang w:eastAsia="en-GB"/>
        </w:rPr>
        <w:t xml:space="preserve"> updated </w:t>
      </w:r>
      <w:r w:rsidR="69011F4D" w:rsidRPr="00FB5379">
        <w:rPr>
          <w:rFonts w:cs="Arial"/>
          <w:color w:val="000000" w:themeColor="text1"/>
          <w:szCs w:val="24"/>
          <w:lang w:eastAsia="en-GB"/>
        </w:rPr>
        <w:t>demographic data</w:t>
      </w:r>
      <w:r w:rsidR="16B84874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0091E0B4" w:rsidRPr="00FB5379">
        <w:rPr>
          <w:rFonts w:cs="Arial"/>
          <w:color w:val="000000" w:themeColor="text1"/>
          <w:szCs w:val="24"/>
          <w:lang w:eastAsia="en-GB"/>
        </w:rPr>
        <w:t xml:space="preserve">from the 2021 census </w:t>
      </w:r>
      <w:r w:rsidR="3FE5202F" w:rsidRPr="00FB5379">
        <w:rPr>
          <w:rFonts w:cs="Arial"/>
          <w:color w:val="000000" w:themeColor="text1"/>
          <w:szCs w:val="24"/>
          <w:lang w:eastAsia="en-GB"/>
        </w:rPr>
        <w:t>when it is published</w:t>
      </w:r>
      <w:r w:rsidR="7F070724" w:rsidRPr="00FB5379">
        <w:rPr>
          <w:rFonts w:cs="Arial"/>
          <w:color w:val="000000" w:themeColor="text1"/>
          <w:szCs w:val="24"/>
          <w:lang w:eastAsia="en-GB"/>
        </w:rPr>
        <w:t xml:space="preserve">. </w:t>
      </w:r>
    </w:p>
    <w:p w14:paraId="5B555098" w14:textId="74E6D9A6" w:rsidR="0CE32433" w:rsidRPr="00FB5379" w:rsidRDefault="0CE32433" w:rsidP="0CE32433">
      <w:pPr>
        <w:spacing w:line="240" w:lineRule="auto"/>
        <w:rPr>
          <w:rFonts w:cs="Arial"/>
          <w:color w:val="000000" w:themeColor="text1"/>
          <w:szCs w:val="24"/>
          <w:lang w:eastAsia="en-GB"/>
        </w:rPr>
      </w:pPr>
    </w:p>
    <w:p w14:paraId="5CBA41AE" w14:textId="50728971" w:rsidR="00416E9B" w:rsidRPr="00FB5379" w:rsidRDefault="45A0693E" w:rsidP="00334AC4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4"/>
          <w:lang w:eastAsia="en-GB"/>
        </w:rPr>
      </w:pPr>
      <w:r w:rsidRPr="00FB5379">
        <w:rPr>
          <w:rFonts w:cs="Arial"/>
          <w:color w:val="000000" w:themeColor="text1"/>
          <w:szCs w:val="24"/>
          <w:lang w:eastAsia="en-GB"/>
        </w:rPr>
        <w:t xml:space="preserve">Through delivering on our </w:t>
      </w:r>
      <w:r w:rsidR="00033943" w:rsidRPr="00FB5379">
        <w:rPr>
          <w:rFonts w:cs="Arial"/>
          <w:color w:val="000000" w:themeColor="text1"/>
          <w:szCs w:val="24"/>
          <w:lang w:eastAsia="en-GB"/>
        </w:rPr>
        <w:t xml:space="preserve">Equality Objectives, 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supporting the sector to respond to our </w:t>
      </w:r>
      <w:r w:rsidR="00033943" w:rsidRPr="00FB5379">
        <w:rPr>
          <w:rFonts w:cs="Arial"/>
          <w:color w:val="000000" w:themeColor="text1"/>
          <w:szCs w:val="24"/>
          <w:lang w:eastAsia="en-GB"/>
        </w:rPr>
        <w:t>Inclusiv</w:t>
      </w:r>
      <w:r w:rsidR="00186C44" w:rsidRPr="00FB5379">
        <w:rPr>
          <w:rFonts w:cs="Arial"/>
          <w:color w:val="000000" w:themeColor="text1"/>
          <w:szCs w:val="24"/>
          <w:lang w:eastAsia="en-GB"/>
        </w:rPr>
        <w:t xml:space="preserve">ity and Relevance </w:t>
      </w:r>
      <w:r w:rsidR="44CBCA53" w:rsidRPr="00FB5379">
        <w:rPr>
          <w:rFonts w:cs="Arial"/>
          <w:color w:val="000000" w:themeColor="text1"/>
          <w:szCs w:val="24"/>
          <w:lang w:eastAsia="en-GB"/>
        </w:rPr>
        <w:t>I</w:t>
      </w:r>
      <w:r w:rsidR="0A9BE451" w:rsidRPr="00FB5379">
        <w:rPr>
          <w:rFonts w:cs="Arial"/>
          <w:color w:val="000000" w:themeColor="text1"/>
          <w:szCs w:val="24"/>
          <w:lang w:eastAsia="en-GB"/>
        </w:rPr>
        <w:t xml:space="preserve">nvestment </w:t>
      </w:r>
      <w:r w:rsidR="3EFDE98C" w:rsidRPr="00FB5379">
        <w:rPr>
          <w:rFonts w:cs="Arial"/>
          <w:color w:val="000000" w:themeColor="text1"/>
          <w:szCs w:val="24"/>
          <w:lang w:eastAsia="en-GB"/>
        </w:rPr>
        <w:t>P</w:t>
      </w:r>
      <w:r w:rsidR="0A9BE451" w:rsidRPr="00FB5379">
        <w:rPr>
          <w:rFonts w:cs="Arial"/>
          <w:color w:val="000000" w:themeColor="text1"/>
          <w:szCs w:val="24"/>
          <w:lang w:eastAsia="en-GB"/>
        </w:rPr>
        <w:t>rinciple</w:t>
      </w:r>
      <w:r w:rsidR="00C5597C" w:rsidRPr="00FB5379">
        <w:rPr>
          <w:rFonts w:cs="Arial"/>
          <w:color w:val="000000" w:themeColor="text1"/>
          <w:szCs w:val="24"/>
          <w:lang w:eastAsia="en-GB"/>
        </w:rPr>
        <w:t>,</w:t>
      </w:r>
      <w:r w:rsidRPr="00FB5379">
        <w:rPr>
          <w:rFonts w:cs="Arial"/>
          <w:color w:val="000000" w:themeColor="text1"/>
          <w:szCs w:val="24"/>
          <w:lang w:eastAsia="en-GB"/>
        </w:rPr>
        <w:t xml:space="preserve"> and </w:t>
      </w:r>
      <w:r w:rsidR="57CBC826" w:rsidRPr="00FB5379">
        <w:rPr>
          <w:rFonts w:cs="Arial"/>
          <w:color w:val="000000" w:themeColor="text1"/>
          <w:szCs w:val="24"/>
          <w:lang w:eastAsia="en-GB"/>
        </w:rPr>
        <w:t xml:space="preserve">the </w:t>
      </w:r>
      <w:r w:rsidR="461D6B02" w:rsidRPr="00FB5379">
        <w:rPr>
          <w:rFonts w:cs="Arial"/>
          <w:color w:val="000000" w:themeColor="text1"/>
          <w:szCs w:val="24"/>
          <w:lang w:eastAsia="en-GB"/>
        </w:rPr>
        <w:t xml:space="preserve">publication of our </w:t>
      </w:r>
      <w:r w:rsidR="7EB4E5A3" w:rsidRPr="00FB5379">
        <w:rPr>
          <w:rFonts w:cs="Arial"/>
          <w:color w:val="000000" w:themeColor="text1"/>
          <w:szCs w:val="24"/>
          <w:lang w:eastAsia="en-GB"/>
        </w:rPr>
        <w:t>A</w:t>
      </w:r>
      <w:r w:rsidR="746FAAC1" w:rsidRPr="00FB5379">
        <w:rPr>
          <w:rFonts w:cs="Arial"/>
          <w:color w:val="000000" w:themeColor="text1"/>
          <w:szCs w:val="24"/>
          <w:lang w:eastAsia="en-GB"/>
        </w:rPr>
        <w:t xml:space="preserve">ction </w:t>
      </w:r>
      <w:r w:rsidR="3D623AB9" w:rsidRPr="00FB5379">
        <w:rPr>
          <w:rFonts w:cs="Arial"/>
          <w:color w:val="000000" w:themeColor="text1"/>
          <w:szCs w:val="24"/>
          <w:lang w:eastAsia="en-GB"/>
        </w:rPr>
        <w:t>P</w:t>
      </w:r>
      <w:r w:rsidR="746FAAC1" w:rsidRPr="00FB5379">
        <w:rPr>
          <w:rFonts w:cs="Arial"/>
          <w:color w:val="000000" w:themeColor="text1"/>
          <w:szCs w:val="24"/>
          <w:lang w:eastAsia="en-GB"/>
        </w:rPr>
        <w:t>lan</w:t>
      </w:r>
      <w:r w:rsidR="57CBC826" w:rsidRPr="00FB5379">
        <w:rPr>
          <w:rFonts w:cs="Arial"/>
          <w:color w:val="000000" w:themeColor="text1"/>
          <w:szCs w:val="24"/>
          <w:lang w:eastAsia="en-GB"/>
        </w:rPr>
        <w:t xml:space="preserve"> </w:t>
      </w:r>
      <w:r w:rsidR="666E2433" w:rsidRPr="00FB5379">
        <w:rPr>
          <w:rFonts w:cs="Arial"/>
          <w:color w:val="000000" w:themeColor="text1"/>
          <w:szCs w:val="24"/>
          <w:lang w:eastAsia="en-GB"/>
        </w:rPr>
        <w:t>in 2023</w:t>
      </w:r>
      <w:r w:rsidR="00C5597C" w:rsidRPr="00FB5379">
        <w:rPr>
          <w:rFonts w:cs="Arial"/>
          <w:color w:val="000000" w:themeColor="text1"/>
          <w:szCs w:val="24"/>
          <w:lang w:eastAsia="en-GB"/>
        </w:rPr>
        <w:t>,</w:t>
      </w:r>
      <w:r w:rsidR="666E2433" w:rsidRPr="00FB5379">
        <w:rPr>
          <w:rFonts w:cs="Arial"/>
          <w:color w:val="000000" w:themeColor="text1"/>
          <w:szCs w:val="24"/>
          <w:lang w:eastAsia="en-GB"/>
        </w:rPr>
        <w:t xml:space="preserve"> we </w:t>
      </w:r>
      <w:r w:rsidR="008D3232" w:rsidRPr="00FB5379">
        <w:rPr>
          <w:rFonts w:cs="Arial"/>
          <w:color w:val="000000" w:themeColor="text1"/>
          <w:szCs w:val="24"/>
          <w:lang w:eastAsia="en-GB"/>
        </w:rPr>
        <w:t xml:space="preserve">will </w:t>
      </w:r>
      <w:r w:rsidR="666E2433" w:rsidRPr="00FB5379">
        <w:rPr>
          <w:rFonts w:cs="Arial"/>
          <w:color w:val="000000" w:themeColor="text1"/>
          <w:szCs w:val="24"/>
          <w:lang w:eastAsia="en-GB"/>
        </w:rPr>
        <w:t xml:space="preserve">continue </w:t>
      </w:r>
      <w:r w:rsidR="26B616A8" w:rsidRPr="00FB5379">
        <w:rPr>
          <w:rFonts w:cs="Arial"/>
          <w:color w:val="000000" w:themeColor="text1"/>
          <w:szCs w:val="24"/>
          <w:lang w:eastAsia="en-GB"/>
        </w:rPr>
        <w:t>our focus on achieving</w:t>
      </w:r>
      <w:r w:rsidR="008D3232" w:rsidRPr="00FB5379">
        <w:rPr>
          <w:rFonts w:cs="Arial"/>
          <w:color w:val="000000" w:themeColor="text1"/>
          <w:szCs w:val="24"/>
          <w:lang w:eastAsia="en-GB"/>
        </w:rPr>
        <w:t xml:space="preserve"> our ambition </w:t>
      </w:r>
      <w:r w:rsidR="00787472" w:rsidRPr="00FB5379">
        <w:rPr>
          <w:rFonts w:cs="Arial"/>
          <w:color w:val="000000" w:themeColor="text1"/>
          <w:szCs w:val="24"/>
          <w:lang w:eastAsia="en-GB"/>
        </w:rPr>
        <w:t xml:space="preserve">of making sure that everyone, everywhere, benefits from </w:t>
      </w:r>
      <w:r w:rsidR="64D30383" w:rsidRPr="00FB5379">
        <w:rPr>
          <w:rFonts w:cs="Arial"/>
          <w:color w:val="000000" w:themeColor="text1"/>
          <w:szCs w:val="24"/>
          <w:lang w:eastAsia="en-GB"/>
        </w:rPr>
        <w:t xml:space="preserve">public investment in </w:t>
      </w:r>
      <w:r w:rsidR="00787472" w:rsidRPr="00FB5379">
        <w:rPr>
          <w:rFonts w:cs="Arial"/>
          <w:color w:val="000000" w:themeColor="text1"/>
          <w:szCs w:val="24"/>
          <w:lang w:eastAsia="en-GB"/>
        </w:rPr>
        <w:t xml:space="preserve">our creative and cultural sector and can be </w:t>
      </w:r>
      <w:r w:rsidR="43BC3054" w:rsidRPr="00FB5379">
        <w:rPr>
          <w:rFonts w:cs="Arial"/>
          <w:color w:val="000000" w:themeColor="text1"/>
          <w:szCs w:val="24"/>
          <w:lang w:eastAsia="en-GB"/>
        </w:rPr>
        <w:t>an integral</w:t>
      </w:r>
      <w:r w:rsidR="00787472" w:rsidRPr="00FB5379">
        <w:rPr>
          <w:rFonts w:cs="Arial"/>
          <w:color w:val="000000" w:themeColor="text1"/>
          <w:szCs w:val="24"/>
          <w:lang w:eastAsia="en-GB"/>
        </w:rPr>
        <w:t xml:space="preserve"> part of it. </w:t>
      </w:r>
    </w:p>
    <w:sectPr w:rsidR="00416E9B" w:rsidRPr="00FB5379">
      <w:headerReference w:type="default" r:id="rId10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0C99" w14:textId="77777777" w:rsidR="00CA478E" w:rsidRDefault="00CA478E" w:rsidP="00291874">
      <w:pPr>
        <w:spacing w:line="240" w:lineRule="auto"/>
      </w:pPr>
      <w:r>
        <w:separator/>
      </w:r>
    </w:p>
  </w:endnote>
  <w:endnote w:type="continuationSeparator" w:id="0">
    <w:p w14:paraId="257F58AB" w14:textId="77777777" w:rsidR="00CA478E" w:rsidRDefault="00CA478E" w:rsidP="0029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7CE7" w14:textId="77777777" w:rsidR="00CA478E" w:rsidRDefault="00CA478E" w:rsidP="00291874">
      <w:pPr>
        <w:spacing w:line="240" w:lineRule="auto"/>
      </w:pPr>
      <w:r>
        <w:separator/>
      </w:r>
    </w:p>
  </w:footnote>
  <w:footnote w:type="continuationSeparator" w:id="0">
    <w:p w14:paraId="331DC7E1" w14:textId="77777777" w:rsidR="00CA478E" w:rsidRDefault="00CA478E" w:rsidP="00291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6063" w14:textId="2B7AEE9A" w:rsidR="00291874" w:rsidRDefault="002918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055C7" wp14:editId="4E86D1FE">
          <wp:simplePos x="0" y="0"/>
          <wp:positionH relativeFrom="rightMargin">
            <wp:posOffset>100330</wp:posOffset>
          </wp:positionH>
          <wp:positionV relativeFrom="paragraph">
            <wp:posOffset>-261620</wp:posOffset>
          </wp:positionV>
          <wp:extent cx="877570" cy="877570"/>
          <wp:effectExtent l="0" t="0" r="0" b="0"/>
          <wp:wrapTight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ight>
          <wp:docPr id="2" name="Picture 2" descr="Shape, arrow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02C"/>
    <w:multiLevelType w:val="hybridMultilevel"/>
    <w:tmpl w:val="4946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0197273">
    <w:abstractNumId w:val="5"/>
  </w:num>
  <w:num w:numId="2" w16cid:durableId="1923023510">
    <w:abstractNumId w:val="1"/>
  </w:num>
  <w:num w:numId="3" w16cid:durableId="82529114">
    <w:abstractNumId w:val="1"/>
  </w:num>
  <w:num w:numId="4" w16cid:durableId="104541653">
    <w:abstractNumId w:val="1"/>
  </w:num>
  <w:num w:numId="5" w16cid:durableId="1927420987">
    <w:abstractNumId w:val="1"/>
  </w:num>
  <w:num w:numId="6" w16cid:durableId="2009669912">
    <w:abstractNumId w:val="1"/>
  </w:num>
  <w:num w:numId="7" w16cid:durableId="230776855">
    <w:abstractNumId w:val="1"/>
  </w:num>
  <w:num w:numId="8" w16cid:durableId="2111658925">
    <w:abstractNumId w:val="1"/>
  </w:num>
  <w:num w:numId="9" w16cid:durableId="242685091">
    <w:abstractNumId w:val="1"/>
  </w:num>
  <w:num w:numId="10" w16cid:durableId="2113083583">
    <w:abstractNumId w:val="1"/>
  </w:num>
  <w:num w:numId="11" w16cid:durableId="594938809">
    <w:abstractNumId w:val="1"/>
  </w:num>
  <w:num w:numId="12" w16cid:durableId="1975911987">
    <w:abstractNumId w:val="3"/>
  </w:num>
  <w:num w:numId="13" w16cid:durableId="2119250894">
    <w:abstractNumId w:val="4"/>
  </w:num>
  <w:num w:numId="14" w16cid:durableId="888106604">
    <w:abstractNumId w:val="2"/>
  </w:num>
  <w:num w:numId="15" w16cid:durableId="37469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A02"/>
    <w:rsid w:val="00014446"/>
    <w:rsid w:val="000311AE"/>
    <w:rsid w:val="0003375F"/>
    <w:rsid w:val="00033943"/>
    <w:rsid w:val="000423E8"/>
    <w:rsid w:val="000620F0"/>
    <w:rsid w:val="00073539"/>
    <w:rsid w:val="000B3CBF"/>
    <w:rsid w:val="000C4E29"/>
    <w:rsid w:val="000E4812"/>
    <w:rsid w:val="000F1003"/>
    <w:rsid w:val="00111247"/>
    <w:rsid w:val="001273BE"/>
    <w:rsid w:val="00147C68"/>
    <w:rsid w:val="00156EF1"/>
    <w:rsid w:val="001604E1"/>
    <w:rsid w:val="001713E2"/>
    <w:rsid w:val="00180153"/>
    <w:rsid w:val="0018044D"/>
    <w:rsid w:val="001806FE"/>
    <w:rsid w:val="001847E8"/>
    <w:rsid w:val="00186C44"/>
    <w:rsid w:val="001B7C90"/>
    <w:rsid w:val="00291874"/>
    <w:rsid w:val="002B6AF1"/>
    <w:rsid w:val="002C6C0D"/>
    <w:rsid w:val="002D4A7D"/>
    <w:rsid w:val="002F293B"/>
    <w:rsid w:val="00325826"/>
    <w:rsid w:val="003342BD"/>
    <w:rsid w:val="00334AC4"/>
    <w:rsid w:val="00336795"/>
    <w:rsid w:val="00352549"/>
    <w:rsid w:val="00354712"/>
    <w:rsid w:val="003F09F9"/>
    <w:rsid w:val="00416E9B"/>
    <w:rsid w:val="004230A9"/>
    <w:rsid w:val="004435A8"/>
    <w:rsid w:val="00463616"/>
    <w:rsid w:val="00482D57"/>
    <w:rsid w:val="004904B7"/>
    <w:rsid w:val="004A3379"/>
    <w:rsid w:val="004A3BEC"/>
    <w:rsid w:val="004A71BD"/>
    <w:rsid w:val="004D4292"/>
    <w:rsid w:val="0052241F"/>
    <w:rsid w:val="00555D3E"/>
    <w:rsid w:val="005771CE"/>
    <w:rsid w:val="005D5A36"/>
    <w:rsid w:val="005E2A3C"/>
    <w:rsid w:val="005E7348"/>
    <w:rsid w:val="005F258B"/>
    <w:rsid w:val="00636476"/>
    <w:rsid w:val="00637206"/>
    <w:rsid w:val="00674E2E"/>
    <w:rsid w:val="007106D1"/>
    <w:rsid w:val="00710A63"/>
    <w:rsid w:val="00736EEE"/>
    <w:rsid w:val="00787472"/>
    <w:rsid w:val="0079092A"/>
    <w:rsid w:val="007C4902"/>
    <w:rsid w:val="007D2C35"/>
    <w:rsid w:val="007E5A25"/>
    <w:rsid w:val="008133EE"/>
    <w:rsid w:val="00820AEC"/>
    <w:rsid w:val="00856039"/>
    <w:rsid w:val="008578F6"/>
    <w:rsid w:val="008A3FB0"/>
    <w:rsid w:val="008A4247"/>
    <w:rsid w:val="008B110B"/>
    <w:rsid w:val="008B4D73"/>
    <w:rsid w:val="008D3232"/>
    <w:rsid w:val="0091E0B4"/>
    <w:rsid w:val="00976099"/>
    <w:rsid w:val="00995E8D"/>
    <w:rsid w:val="009B5B82"/>
    <w:rsid w:val="009B6EFF"/>
    <w:rsid w:val="009D0A02"/>
    <w:rsid w:val="00A10D44"/>
    <w:rsid w:val="00A17D19"/>
    <w:rsid w:val="00A214A9"/>
    <w:rsid w:val="00A827F1"/>
    <w:rsid w:val="00AC6E3B"/>
    <w:rsid w:val="00B13205"/>
    <w:rsid w:val="00B2285B"/>
    <w:rsid w:val="00B44334"/>
    <w:rsid w:val="00B44580"/>
    <w:rsid w:val="00B4676C"/>
    <w:rsid w:val="00B606C7"/>
    <w:rsid w:val="00B9409B"/>
    <w:rsid w:val="00B96B27"/>
    <w:rsid w:val="00BC2085"/>
    <w:rsid w:val="00BC4272"/>
    <w:rsid w:val="00BD2646"/>
    <w:rsid w:val="00BD50F5"/>
    <w:rsid w:val="00C269FF"/>
    <w:rsid w:val="00C5597C"/>
    <w:rsid w:val="00C95EA3"/>
    <w:rsid w:val="00CA3F8E"/>
    <w:rsid w:val="00CA478E"/>
    <w:rsid w:val="00CD5E94"/>
    <w:rsid w:val="00D02543"/>
    <w:rsid w:val="00D12757"/>
    <w:rsid w:val="00DA248F"/>
    <w:rsid w:val="00DB07C4"/>
    <w:rsid w:val="00DB49BC"/>
    <w:rsid w:val="00DC0A4B"/>
    <w:rsid w:val="00DF2FDC"/>
    <w:rsid w:val="00E20E74"/>
    <w:rsid w:val="00E316CE"/>
    <w:rsid w:val="00E37209"/>
    <w:rsid w:val="00E41AFF"/>
    <w:rsid w:val="00E429EC"/>
    <w:rsid w:val="00E748B2"/>
    <w:rsid w:val="00E9364D"/>
    <w:rsid w:val="00E96F00"/>
    <w:rsid w:val="00EB2078"/>
    <w:rsid w:val="00EC7876"/>
    <w:rsid w:val="00ED3C1B"/>
    <w:rsid w:val="00F03206"/>
    <w:rsid w:val="00F11F39"/>
    <w:rsid w:val="00F4696D"/>
    <w:rsid w:val="00F51FBA"/>
    <w:rsid w:val="00F53571"/>
    <w:rsid w:val="00F55563"/>
    <w:rsid w:val="00F711BE"/>
    <w:rsid w:val="00FB2638"/>
    <w:rsid w:val="00FB5379"/>
    <w:rsid w:val="0106C6CC"/>
    <w:rsid w:val="0154639E"/>
    <w:rsid w:val="02AB0B9E"/>
    <w:rsid w:val="02B767EC"/>
    <w:rsid w:val="02FEAC52"/>
    <w:rsid w:val="03103559"/>
    <w:rsid w:val="034D3A59"/>
    <w:rsid w:val="0376B68E"/>
    <w:rsid w:val="041B85D9"/>
    <w:rsid w:val="041FD3BA"/>
    <w:rsid w:val="04BB4778"/>
    <w:rsid w:val="05322A81"/>
    <w:rsid w:val="0555A36A"/>
    <w:rsid w:val="057ADA1E"/>
    <w:rsid w:val="058C14F5"/>
    <w:rsid w:val="05D83519"/>
    <w:rsid w:val="05EFAE98"/>
    <w:rsid w:val="0606A275"/>
    <w:rsid w:val="060BBE60"/>
    <w:rsid w:val="06867F70"/>
    <w:rsid w:val="0686C623"/>
    <w:rsid w:val="06956F2D"/>
    <w:rsid w:val="06B6885D"/>
    <w:rsid w:val="06BE3D2C"/>
    <w:rsid w:val="0705DA47"/>
    <w:rsid w:val="077DF5D6"/>
    <w:rsid w:val="07D71BF9"/>
    <w:rsid w:val="07E8C310"/>
    <w:rsid w:val="0852FC48"/>
    <w:rsid w:val="087F17CB"/>
    <w:rsid w:val="08B3C46F"/>
    <w:rsid w:val="08F1D4BF"/>
    <w:rsid w:val="08F2FA6B"/>
    <w:rsid w:val="0919C637"/>
    <w:rsid w:val="091E1F8D"/>
    <w:rsid w:val="096102E7"/>
    <w:rsid w:val="096542B6"/>
    <w:rsid w:val="0A3BC034"/>
    <w:rsid w:val="0A3D7B09"/>
    <w:rsid w:val="0A6F450C"/>
    <w:rsid w:val="0A8ECACC"/>
    <w:rsid w:val="0A9BE451"/>
    <w:rsid w:val="0B0EBCBB"/>
    <w:rsid w:val="0B89F980"/>
    <w:rsid w:val="0BA8CF38"/>
    <w:rsid w:val="0BD0164D"/>
    <w:rsid w:val="0C55A09E"/>
    <w:rsid w:val="0C55C04F"/>
    <w:rsid w:val="0C92006A"/>
    <w:rsid w:val="0C93828F"/>
    <w:rsid w:val="0C9A8BCD"/>
    <w:rsid w:val="0CB16154"/>
    <w:rsid w:val="0CDDE84F"/>
    <w:rsid w:val="0CE32433"/>
    <w:rsid w:val="0D144DC3"/>
    <w:rsid w:val="0DFAAC2B"/>
    <w:rsid w:val="0DFF2EAC"/>
    <w:rsid w:val="0EFEBFCE"/>
    <w:rsid w:val="0F3CD66B"/>
    <w:rsid w:val="0F4A6805"/>
    <w:rsid w:val="0F78EAF4"/>
    <w:rsid w:val="0F8907BB"/>
    <w:rsid w:val="0FA373CA"/>
    <w:rsid w:val="10FE0C50"/>
    <w:rsid w:val="11DCDACD"/>
    <w:rsid w:val="11DDB830"/>
    <w:rsid w:val="1210AD89"/>
    <w:rsid w:val="122B54A8"/>
    <w:rsid w:val="12C501D3"/>
    <w:rsid w:val="13023FD5"/>
    <w:rsid w:val="133C4335"/>
    <w:rsid w:val="13D230F1"/>
    <w:rsid w:val="1460D234"/>
    <w:rsid w:val="1490AB3D"/>
    <w:rsid w:val="155598A6"/>
    <w:rsid w:val="1579D4BC"/>
    <w:rsid w:val="15891062"/>
    <w:rsid w:val="158DF764"/>
    <w:rsid w:val="1677B9E1"/>
    <w:rsid w:val="168154CF"/>
    <w:rsid w:val="16B51D59"/>
    <w:rsid w:val="16B84874"/>
    <w:rsid w:val="16C2135A"/>
    <w:rsid w:val="172CCE49"/>
    <w:rsid w:val="1755DB4A"/>
    <w:rsid w:val="17ED2E27"/>
    <w:rsid w:val="17F2CACE"/>
    <w:rsid w:val="182DC065"/>
    <w:rsid w:val="18C89EAA"/>
    <w:rsid w:val="193F7F38"/>
    <w:rsid w:val="195CBAB2"/>
    <w:rsid w:val="19FC7B86"/>
    <w:rsid w:val="1A6C06C3"/>
    <w:rsid w:val="1A82BBE6"/>
    <w:rsid w:val="1ACC5B74"/>
    <w:rsid w:val="1B3F09A1"/>
    <w:rsid w:val="1B682824"/>
    <w:rsid w:val="1C4FAD03"/>
    <w:rsid w:val="1D572C5C"/>
    <w:rsid w:val="1DA78294"/>
    <w:rsid w:val="1E638F98"/>
    <w:rsid w:val="1E6535DB"/>
    <w:rsid w:val="1EA1AB07"/>
    <w:rsid w:val="1EB80E0D"/>
    <w:rsid w:val="2030BD08"/>
    <w:rsid w:val="2031BDF2"/>
    <w:rsid w:val="2038C6AE"/>
    <w:rsid w:val="2056AD62"/>
    <w:rsid w:val="20F6041C"/>
    <w:rsid w:val="21558B6B"/>
    <w:rsid w:val="219D7AED"/>
    <w:rsid w:val="21AE4B25"/>
    <w:rsid w:val="21F27DC3"/>
    <w:rsid w:val="21FC0D6B"/>
    <w:rsid w:val="22BBA114"/>
    <w:rsid w:val="22FA6FF4"/>
    <w:rsid w:val="2388D2C4"/>
    <w:rsid w:val="239B8DE7"/>
    <w:rsid w:val="23ED2267"/>
    <w:rsid w:val="24CB02E7"/>
    <w:rsid w:val="25266B72"/>
    <w:rsid w:val="25375E48"/>
    <w:rsid w:val="2568D4DF"/>
    <w:rsid w:val="25A65D61"/>
    <w:rsid w:val="2670EC10"/>
    <w:rsid w:val="2681BC48"/>
    <w:rsid w:val="26B616A8"/>
    <w:rsid w:val="26C11311"/>
    <w:rsid w:val="26C9A794"/>
    <w:rsid w:val="26E2684B"/>
    <w:rsid w:val="275C9A80"/>
    <w:rsid w:val="27E22767"/>
    <w:rsid w:val="2812E397"/>
    <w:rsid w:val="2931EFED"/>
    <w:rsid w:val="29679261"/>
    <w:rsid w:val="29966074"/>
    <w:rsid w:val="299A4715"/>
    <w:rsid w:val="2A20A861"/>
    <w:rsid w:val="2A7B1C08"/>
    <w:rsid w:val="2AD23324"/>
    <w:rsid w:val="2AF1D875"/>
    <w:rsid w:val="2AF22A03"/>
    <w:rsid w:val="2B95ACF6"/>
    <w:rsid w:val="2BBA39BC"/>
    <w:rsid w:val="2BF68676"/>
    <w:rsid w:val="2C034AC0"/>
    <w:rsid w:val="2C45644B"/>
    <w:rsid w:val="2D317D57"/>
    <w:rsid w:val="2D3B5C85"/>
    <w:rsid w:val="2D6E501F"/>
    <w:rsid w:val="2D8BF3B0"/>
    <w:rsid w:val="2E016EBE"/>
    <w:rsid w:val="2F56988B"/>
    <w:rsid w:val="308B2507"/>
    <w:rsid w:val="3162B253"/>
    <w:rsid w:val="31797769"/>
    <w:rsid w:val="31A4E35E"/>
    <w:rsid w:val="321B35D0"/>
    <w:rsid w:val="32728C44"/>
    <w:rsid w:val="33052856"/>
    <w:rsid w:val="330722A4"/>
    <w:rsid w:val="33237438"/>
    <w:rsid w:val="33489B1C"/>
    <w:rsid w:val="336E2A53"/>
    <w:rsid w:val="336EE292"/>
    <w:rsid w:val="3387967E"/>
    <w:rsid w:val="33C78AA7"/>
    <w:rsid w:val="346F3580"/>
    <w:rsid w:val="352A166D"/>
    <w:rsid w:val="35D6AA47"/>
    <w:rsid w:val="3625182F"/>
    <w:rsid w:val="365DDBF7"/>
    <w:rsid w:val="368E8074"/>
    <w:rsid w:val="36A94A51"/>
    <w:rsid w:val="36E803DC"/>
    <w:rsid w:val="37D2F887"/>
    <w:rsid w:val="37ED6585"/>
    <w:rsid w:val="37F4EFE3"/>
    <w:rsid w:val="394ECA94"/>
    <w:rsid w:val="39BDED1F"/>
    <w:rsid w:val="39C69E22"/>
    <w:rsid w:val="39CF80D4"/>
    <w:rsid w:val="3A48EEEE"/>
    <w:rsid w:val="3A8FB266"/>
    <w:rsid w:val="3ABB99A2"/>
    <w:rsid w:val="3AFB8DCB"/>
    <w:rsid w:val="3B2FE15B"/>
    <w:rsid w:val="3B44948E"/>
    <w:rsid w:val="3B504225"/>
    <w:rsid w:val="3B6B5135"/>
    <w:rsid w:val="3B8DFDE3"/>
    <w:rsid w:val="3B8E58C2"/>
    <w:rsid w:val="3BDD08C6"/>
    <w:rsid w:val="3BDEE368"/>
    <w:rsid w:val="3C580132"/>
    <w:rsid w:val="3D072196"/>
    <w:rsid w:val="3D3A195D"/>
    <w:rsid w:val="3D623AB9"/>
    <w:rsid w:val="3D7AB3C9"/>
    <w:rsid w:val="3E04B9C3"/>
    <w:rsid w:val="3E0C5DE4"/>
    <w:rsid w:val="3EA8A6DA"/>
    <w:rsid w:val="3EFDE98C"/>
    <w:rsid w:val="3F16842A"/>
    <w:rsid w:val="3F36C5E5"/>
    <w:rsid w:val="3FCEFEEE"/>
    <w:rsid w:val="3FE5202F"/>
    <w:rsid w:val="4023B348"/>
    <w:rsid w:val="40CA5961"/>
    <w:rsid w:val="416ED319"/>
    <w:rsid w:val="41C48B80"/>
    <w:rsid w:val="41C77D7F"/>
    <w:rsid w:val="41FF5E55"/>
    <w:rsid w:val="42133A60"/>
    <w:rsid w:val="42909D94"/>
    <w:rsid w:val="43069FB0"/>
    <w:rsid w:val="43652843"/>
    <w:rsid w:val="43A7FD5B"/>
    <w:rsid w:val="43BC3054"/>
    <w:rsid w:val="4462FC3C"/>
    <w:rsid w:val="44CBCA53"/>
    <w:rsid w:val="44D9923C"/>
    <w:rsid w:val="454F5052"/>
    <w:rsid w:val="457BB448"/>
    <w:rsid w:val="45A0693E"/>
    <w:rsid w:val="45A90612"/>
    <w:rsid w:val="461D6B02"/>
    <w:rsid w:val="461E739C"/>
    <w:rsid w:val="46224916"/>
    <w:rsid w:val="472185C4"/>
    <w:rsid w:val="479A76B9"/>
    <w:rsid w:val="47B1F21E"/>
    <w:rsid w:val="47B6A594"/>
    <w:rsid w:val="492DA5E8"/>
    <w:rsid w:val="4936471A"/>
    <w:rsid w:val="495B1F48"/>
    <w:rsid w:val="49718B16"/>
    <w:rsid w:val="49CDCCDE"/>
    <w:rsid w:val="49EBDB1E"/>
    <w:rsid w:val="49EDDE40"/>
    <w:rsid w:val="4AB75C82"/>
    <w:rsid w:val="4AC97649"/>
    <w:rsid w:val="4AE3A25B"/>
    <w:rsid w:val="4B3867C0"/>
    <w:rsid w:val="4B3F3AFA"/>
    <w:rsid w:val="4BF8C688"/>
    <w:rsid w:val="4BFBED73"/>
    <w:rsid w:val="4C00B3A8"/>
    <w:rsid w:val="4C2FBA1B"/>
    <w:rsid w:val="4C80B8D4"/>
    <w:rsid w:val="4CC7870D"/>
    <w:rsid w:val="4CF2F1B2"/>
    <w:rsid w:val="4D17549C"/>
    <w:rsid w:val="4D246E95"/>
    <w:rsid w:val="4D2845FF"/>
    <w:rsid w:val="4EBE3DD9"/>
    <w:rsid w:val="4F332E47"/>
    <w:rsid w:val="4F93B057"/>
    <w:rsid w:val="4FC5A59A"/>
    <w:rsid w:val="4FCD8A39"/>
    <w:rsid w:val="4FDB9F2E"/>
    <w:rsid w:val="505C0F57"/>
    <w:rsid w:val="50A35279"/>
    <w:rsid w:val="50EB232B"/>
    <w:rsid w:val="51A312EB"/>
    <w:rsid w:val="51C18AF4"/>
    <w:rsid w:val="5291F646"/>
    <w:rsid w:val="5294B139"/>
    <w:rsid w:val="5297D95D"/>
    <w:rsid w:val="52A9460A"/>
    <w:rsid w:val="52D33E9F"/>
    <w:rsid w:val="52E74F38"/>
    <w:rsid w:val="53A676F1"/>
    <w:rsid w:val="53B6315A"/>
    <w:rsid w:val="540EECDE"/>
    <w:rsid w:val="5445166B"/>
    <w:rsid w:val="54AF8E8B"/>
    <w:rsid w:val="560ADF61"/>
    <w:rsid w:val="5685B6BB"/>
    <w:rsid w:val="56B2287E"/>
    <w:rsid w:val="56ED2380"/>
    <w:rsid w:val="57468DA0"/>
    <w:rsid w:val="57CBC826"/>
    <w:rsid w:val="5854CD17"/>
    <w:rsid w:val="58870A30"/>
    <w:rsid w:val="58CDD261"/>
    <w:rsid w:val="58E25E01"/>
    <w:rsid w:val="593A929D"/>
    <w:rsid w:val="59428023"/>
    <w:rsid w:val="599EA9D3"/>
    <w:rsid w:val="59A9CB7A"/>
    <w:rsid w:val="5A5D940D"/>
    <w:rsid w:val="5AD662FE"/>
    <w:rsid w:val="5ADE5084"/>
    <w:rsid w:val="5B459BDB"/>
    <w:rsid w:val="5B512889"/>
    <w:rsid w:val="5B8F9507"/>
    <w:rsid w:val="5BBC5F8D"/>
    <w:rsid w:val="5BD7F52E"/>
    <w:rsid w:val="5C00D666"/>
    <w:rsid w:val="5C7A20E5"/>
    <w:rsid w:val="5C8357FA"/>
    <w:rsid w:val="5C98F387"/>
    <w:rsid w:val="5CE6C4E4"/>
    <w:rsid w:val="5D283E3A"/>
    <w:rsid w:val="5D550EF4"/>
    <w:rsid w:val="5D9CDCD6"/>
    <w:rsid w:val="5DDA8C04"/>
    <w:rsid w:val="5DE658D3"/>
    <w:rsid w:val="5E5670D1"/>
    <w:rsid w:val="5E7D572E"/>
    <w:rsid w:val="5F519F85"/>
    <w:rsid w:val="5F66214C"/>
    <w:rsid w:val="5F856C2D"/>
    <w:rsid w:val="5FC73BEE"/>
    <w:rsid w:val="5FFFE4A1"/>
    <w:rsid w:val="60304060"/>
    <w:rsid w:val="60D44789"/>
    <w:rsid w:val="611CCB88"/>
    <w:rsid w:val="6156C91D"/>
    <w:rsid w:val="61FBAF5D"/>
    <w:rsid w:val="6209DA84"/>
    <w:rsid w:val="6219CF39"/>
    <w:rsid w:val="6262A7F1"/>
    <w:rsid w:val="62ACEBBC"/>
    <w:rsid w:val="62BF69D4"/>
    <w:rsid w:val="62C7575A"/>
    <w:rsid w:val="62D03A0C"/>
    <w:rsid w:val="62E96269"/>
    <w:rsid w:val="62F2997E"/>
    <w:rsid w:val="64C99316"/>
    <w:rsid w:val="64D30383"/>
    <w:rsid w:val="650965BB"/>
    <w:rsid w:val="6555E74A"/>
    <w:rsid w:val="65D91A61"/>
    <w:rsid w:val="661111E3"/>
    <w:rsid w:val="6621032B"/>
    <w:rsid w:val="662A3A40"/>
    <w:rsid w:val="666E2433"/>
    <w:rsid w:val="6739E8B5"/>
    <w:rsid w:val="6743890D"/>
    <w:rsid w:val="687C9D93"/>
    <w:rsid w:val="69011F4D"/>
    <w:rsid w:val="691E8252"/>
    <w:rsid w:val="6936C846"/>
    <w:rsid w:val="69CB68E6"/>
    <w:rsid w:val="6A784738"/>
    <w:rsid w:val="6AFDAB63"/>
    <w:rsid w:val="6C6D3F9A"/>
    <w:rsid w:val="6C6E39A0"/>
    <w:rsid w:val="6CC33C76"/>
    <w:rsid w:val="6CE8F9A4"/>
    <w:rsid w:val="6CEB9CF1"/>
    <w:rsid w:val="6D51A144"/>
    <w:rsid w:val="6DA07F19"/>
    <w:rsid w:val="6DC4E203"/>
    <w:rsid w:val="6E12C40D"/>
    <w:rsid w:val="6E2B50BF"/>
    <w:rsid w:val="6E63F143"/>
    <w:rsid w:val="6E985722"/>
    <w:rsid w:val="6F0FE6BB"/>
    <w:rsid w:val="6F2F70A3"/>
    <w:rsid w:val="6F582207"/>
    <w:rsid w:val="6F597C97"/>
    <w:rsid w:val="6F7E6B8B"/>
    <w:rsid w:val="6FD15817"/>
    <w:rsid w:val="7007D6E1"/>
    <w:rsid w:val="70CCADBE"/>
    <w:rsid w:val="7196AD99"/>
    <w:rsid w:val="71D74805"/>
    <w:rsid w:val="7225280B"/>
    <w:rsid w:val="725028AF"/>
    <w:rsid w:val="72ECF48B"/>
    <w:rsid w:val="72EF94EB"/>
    <w:rsid w:val="73101D7C"/>
    <w:rsid w:val="73327DFA"/>
    <w:rsid w:val="7360D64A"/>
    <w:rsid w:val="73EBF910"/>
    <w:rsid w:val="746FAAC1"/>
    <w:rsid w:val="74EFA4FF"/>
    <w:rsid w:val="75960707"/>
    <w:rsid w:val="75C31FF0"/>
    <w:rsid w:val="75C41424"/>
    <w:rsid w:val="76151BE6"/>
    <w:rsid w:val="766A1EBC"/>
    <w:rsid w:val="76884388"/>
    <w:rsid w:val="769CCC1E"/>
    <w:rsid w:val="77273BD2"/>
    <w:rsid w:val="776CF124"/>
    <w:rsid w:val="77790CE2"/>
    <w:rsid w:val="782EEFCD"/>
    <w:rsid w:val="7859044D"/>
    <w:rsid w:val="78FAAE2F"/>
    <w:rsid w:val="7966C3F5"/>
    <w:rsid w:val="79D32B2D"/>
    <w:rsid w:val="79F45F77"/>
    <w:rsid w:val="7A03649E"/>
    <w:rsid w:val="7A993B1F"/>
    <w:rsid w:val="7AED2BAE"/>
    <w:rsid w:val="7B90A50F"/>
    <w:rsid w:val="7BD13F1C"/>
    <w:rsid w:val="7BD54166"/>
    <w:rsid w:val="7BF15DFA"/>
    <w:rsid w:val="7C4C7E05"/>
    <w:rsid w:val="7C935003"/>
    <w:rsid w:val="7CA99EF4"/>
    <w:rsid w:val="7CD15C0E"/>
    <w:rsid w:val="7D20E0ED"/>
    <w:rsid w:val="7D2C7570"/>
    <w:rsid w:val="7DD28E26"/>
    <w:rsid w:val="7EB4E5A3"/>
    <w:rsid w:val="7F0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3F95D"/>
  <w15:chartTrackingRefBased/>
  <w15:docId w15:val="{5ACAB942-1925-49DE-9278-6A943B6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NormalWeb">
    <w:name w:val="Normal (Web)"/>
    <w:basedOn w:val="Normal"/>
    <w:uiPriority w:val="99"/>
    <w:semiHidden/>
    <w:unhideWhenUsed/>
    <w:rsid w:val="00A214A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58B"/>
    <w:pPr>
      <w:ind w:left="720"/>
      <w:contextualSpacing/>
    </w:pPr>
  </w:style>
  <w:style w:type="paragraph" w:styleId="Revision">
    <w:name w:val="Revision"/>
    <w:hidden/>
    <w:uiPriority w:val="99"/>
    <w:semiHidden/>
    <w:rsid w:val="00325826"/>
    <w:rPr>
      <w:rFonts w:ascii="Arial" w:hAnsi="Arial"/>
      <w:sz w:val="24"/>
      <w:lang w:eastAsia="en-US"/>
    </w:rPr>
  </w:style>
  <w:style w:type="character" w:styleId="Mention">
    <w:name w:val="Mention"/>
    <w:basedOn w:val="DefaultParagraphFont"/>
    <w:uiPriority w:val="99"/>
    <w:unhideWhenUsed/>
    <w:rsid w:val="009B6E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5C514998EA041AEC6DB626849AF1F" ma:contentTypeVersion="18" ma:contentTypeDescription="Create a new document." ma:contentTypeScope="" ma:versionID="db3838436cae13d68d63e42afd7592a2">
  <xsd:schema xmlns:xsd="http://www.w3.org/2001/XMLSchema" xmlns:xs="http://www.w3.org/2001/XMLSchema" xmlns:p="http://schemas.microsoft.com/office/2006/metadata/properties" xmlns:ns2="643b289c-f11c-48ca-8c99-7a44317c705b" xmlns:ns3="32a02632-1bd0-47a3-8ab0-809a410db0a8" targetNamespace="http://schemas.microsoft.com/office/2006/metadata/properties" ma:root="true" ma:fieldsID="0f3ef2b0d7afc7e616c784160066f902" ns2:_="" ns3:_="">
    <xsd:import namespace="643b289c-f11c-48ca-8c99-7a44317c705b"/>
    <xsd:import namespace="32a02632-1bd0-47a3-8ab0-809a410db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289c-f11c-48ca-8c99-7a44317c7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2632-1bd0-47a3-8ab0-809a410db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0ab561-5153-4245-a1db-089f8dbbfcbd}" ma:internalName="TaxCatchAll" ma:showField="CatchAllData" ma:web="32a02632-1bd0-47a3-8ab0-809a410db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b289c-f11c-48ca-8c99-7a44317c705b">
      <Terms xmlns="http://schemas.microsoft.com/office/infopath/2007/PartnerControls"/>
    </lcf76f155ced4ddcb4097134ff3c332f>
    <TaxCatchAll xmlns="32a02632-1bd0-47a3-8ab0-809a410db0a8" xsi:nil="true"/>
    <SharedWithUsers xmlns="32a02632-1bd0-47a3-8ab0-809a410db0a8">
      <UserInfo>
        <DisplayName>Mags Patten</DisplayName>
        <AccountId>29</AccountId>
        <AccountType/>
      </UserInfo>
      <UserInfo>
        <DisplayName>Simon Mellor</DisplayName>
        <AccountId>113</AccountId>
        <AccountType/>
      </UserInfo>
      <UserInfo>
        <DisplayName>Abid Hussain</DisplayName>
        <AccountId>171</AccountId>
        <AccountType/>
      </UserInfo>
      <UserInfo>
        <DisplayName>Collette Cork-Hurst</DisplayName>
        <AccountId>708</AccountId>
        <AccountType/>
      </UserInfo>
      <UserInfo>
        <DisplayName>Nicola Frost</DisplayName>
        <AccountId>39</AccountId>
        <AccountType/>
      </UserInfo>
      <UserInfo>
        <DisplayName>Aeneas Rotsos</DisplayName>
        <AccountId>237</AccountId>
        <AccountType/>
      </UserInfo>
      <UserInfo>
        <DisplayName>Anne Nwakalor</DisplayName>
        <AccountId>607</AccountId>
        <AccountType/>
      </UserInfo>
      <UserInfo>
        <DisplayName>Kelly Hodgkinson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CB7FB-3E2E-4BFE-82A8-4BD0318A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b289c-f11c-48ca-8c99-7a44317c705b"/>
    <ds:schemaRef ds:uri="32a02632-1bd0-47a3-8ab0-809a410db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B77F3-19EC-4585-9590-72B8152C2E06}">
  <ds:schemaRefs>
    <ds:schemaRef ds:uri="http://schemas.microsoft.com/office/2006/metadata/properties"/>
    <ds:schemaRef ds:uri="http://schemas.microsoft.com/office/infopath/2007/PartnerControls"/>
    <ds:schemaRef ds:uri="643b289c-f11c-48ca-8c99-7a44317c705b"/>
    <ds:schemaRef ds:uri="32a02632-1bd0-47a3-8ab0-809a410db0a8"/>
  </ds:schemaRefs>
</ds:datastoreItem>
</file>

<file path=customXml/itemProps3.xml><?xml version="1.0" encoding="utf-8"?>
<ds:datastoreItem xmlns:ds="http://schemas.openxmlformats.org/officeDocument/2006/customXml" ds:itemID="{5A2681D8-7569-49F8-AFE5-691B84366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Aeneas Rotsos</dc:creator>
  <cp:keywords/>
  <dc:description/>
  <cp:lastModifiedBy>Anne Nwakalor</cp:lastModifiedBy>
  <cp:revision>4</cp:revision>
  <cp:lastPrinted>1998-09-29T07:30:00Z</cp:lastPrinted>
  <dcterms:created xsi:type="dcterms:W3CDTF">2022-11-03T17:58:00Z</dcterms:created>
  <dcterms:modified xsi:type="dcterms:W3CDTF">2022-11-03T18:09:00Z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0x0101000ED5C514998EA041AEC6DB626849AF1F</vt:lpwstr>
  </property>
  <property fmtid="{D5CDD505-2E9C-101B-9397-08002B2CF9AE}" pid="3" name="MediaServiceImageTags">
    <vt:lpwstr/>
  </property>
</Properties>
</file>