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C333" w14:textId="38B98E69" w:rsidR="000C00E7" w:rsidRPr="002358FB" w:rsidRDefault="00B729B5" w:rsidP="0046097D">
      <w:pPr>
        <w:spacing w:line="320" w:lineRule="atLeast"/>
        <w:rPr>
          <w:rStyle w:val="normaltextrun"/>
          <w:rFonts w:ascii="Georgia" w:hAnsi="Georgia"/>
          <w:b/>
          <w:bCs/>
          <w:color w:val="000000"/>
          <w:sz w:val="28"/>
          <w:szCs w:val="28"/>
          <w:shd w:val="clear" w:color="auto" w:fill="FFFFFF"/>
        </w:rPr>
      </w:pPr>
      <w:r w:rsidRPr="002358FB">
        <w:rPr>
          <w:rStyle w:val="normaltextrun"/>
          <w:rFonts w:ascii="Georgia" w:hAnsi="Georgia"/>
          <w:b/>
          <w:bCs/>
          <w:color w:val="000000"/>
          <w:sz w:val="28"/>
          <w:szCs w:val="28"/>
          <w:shd w:val="clear" w:color="auto" w:fill="FFFFFF"/>
        </w:rPr>
        <w:t xml:space="preserve">Culture Recovery Fund: </w:t>
      </w:r>
      <w:r w:rsidR="007477E3" w:rsidRPr="002358FB">
        <w:rPr>
          <w:rStyle w:val="normaltextrun"/>
          <w:rFonts w:ascii="Georgia" w:hAnsi="Georgia"/>
          <w:b/>
          <w:bCs/>
          <w:color w:val="000000"/>
          <w:sz w:val="28"/>
          <w:szCs w:val="28"/>
          <w:shd w:val="clear" w:color="auto" w:fill="FFFFFF"/>
        </w:rPr>
        <w:t>Emergency Resource Support</w:t>
      </w:r>
      <w:r w:rsidR="006677A7" w:rsidRPr="002358FB">
        <w:rPr>
          <w:rStyle w:val="normaltextrun"/>
          <w:rFonts w:ascii="Georgia" w:hAnsi="Georgia"/>
          <w:b/>
          <w:bCs/>
          <w:color w:val="000000"/>
          <w:sz w:val="28"/>
          <w:szCs w:val="28"/>
          <w:shd w:val="clear" w:color="auto" w:fill="FFFFFF"/>
        </w:rPr>
        <w:t xml:space="preserve"> </w:t>
      </w:r>
      <w:r w:rsidR="00CB07E8" w:rsidRPr="002358FB">
        <w:rPr>
          <w:rStyle w:val="normaltextrun"/>
          <w:rFonts w:ascii="Georgia" w:hAnsi="Georgia"/>
          <w:b/>
          <w:bCs/>
          <w:color w:val="000000"/>
          <w:sz w:val="28"/>
          <w:szCs w:val="28"/>
          <w:shd w:val="clear" w:color="auto" w:fill="FFFFFF"/>
        </w:rPr>
        <w:t>Round 2</w:t>
      </w:r>
      <w:r w:rsidR="00BF116F" w:rsidRPr="002358FB">
        <w:rPr>
          <w:rStyle w:val="normaltextrun"/>
          <w:rFonts w:ascii="Georgia" w:hAnsi="Georgia"/>
          <w:b/>
          <w:bCs/>
          <w:color w:val="000000"/>
          <w:sz w:val="28"/>
          <w:szCs w:val="28"/>
          <w:shd w:val="clear" w:color="auto" w:fill="FFFFFF"/>
        </w:rPr>
        <w:t xml:space="preserve"> </w:t>
      </w:r>
      <w:r w:rsidRPr="002358FB">
        <w:rPr>
          <w:rStyle w:val="normaltextrun"/>
          <w:rFonts w:ascii="Georgia" w:hAnsi="Georgia"/>
          <w:b/>
          <w:bCs/>
          <w:color w:val="000000"/>
          <w:sz w:val="28"/>
          <w:szCs w:val="28"/>
          <w:shd w:val="clear" w:color="auto" w:fill="FFFFFF"/>
        </w:rPr>
        <w:t xml:space="preserve">Permission to </w:t>
      </w:r>
      <w:r w:rsidR="0046097D" w:rsidRPr="002358FB">
        <w:rPr>
          <w:rStyle w:val="normaltextrun"/>
          <w:rFonts w:ascii="Georgia" w:hAnsi="Georgia"/>
          <w:b/>
          <w:bCs/>
          <w:color w:val="000000"/>
          <w:sz w:val="28"/>
          <w:szCs w:val="28"/>
          <w:shd w:val="clear" w:color="auto" w:fill="FFFFFF"/>
        </w:rPr>
        <w:t>A</w:t>
      </w:r>
      <w:r w:rsidRPr="002358FB">
        <w:rPr>
          <w:rStyle w:val="normaltextrun"/>
          <w:rFonts w:ascii="Georgia" w:hAnsi="Georgia"/>
          <w:b/>
          <w:bCs/>
          <w:color w:val="000000"/>
          <w:sz w:val="28"/>
          <w:szCs w:val="28"/>
          <w:shd w:val="clear" w:color="auto" w:fill="FFFFFF"/>
        </w:rPr>
        <w:t>pply form</w:t>
      </w:r>
    </w:p>
    <w:p w14:paraId="1F889126" w14:textId="73D1F1E2" w:rsidR="000C00E7" w:rsidRPr="002358FB" w:rsidRDefault="000C00E7" w:rsidP="00044258">
      <w:pPr>
        <w:spacing w:line="320" w:lineRule="atLeast"/>
        <w:rPr>
          <w:rStyle w:val="normaltextrun"/>
          <w:b/>
          <w:color w:val="000000"/>
          <w:szCs w:val="24"/>
          <w:shd w:val="clear" w:color="auto" w:fill="FFFFFF"/>
        </w:rPr>
      </w:pPr>
    </w:p>
    <w:p w14:paraId="77E24441" w14:textId="71BD5C03" w:rsidR="00B729B5" w:rsidRPr="002358FB" w:rsidRDefault="00B729B5" w:rsidP="0046097D">
      <w:pPr>
        <w:spacing w:line="320" w:lineRule="atLeast"/>
        <w:rPr>
          <w:rStyle w:val="normaltextrun"/>
          <w:rFonts w:ascii="Georgia" w:hAnsi="Georgia"/>
          <w:color w:val="000000"/>
          <w:szCs w:val="24"/>
          <w:shd w:val="clear" w:color="auto" w:fill="FFFFFF"/>
        </w:rPr>
      </w:pPr>
      <w:r w:rsidRPr="002358FB">
        <w:rPr>
          <w:rStyle w:val="normaltextrun"/>
          <w:rFonts w:ascii="Georgia" w:hAnsi="Georgia"/>
          <w:color w:val="000000"/>
          <w:szCs w:val="24"/>
          <w:shd w:val="clear" w:color="auto" w:fill="FFFFFF"/>
        </w:rPr>
        <w:t xml:space="preserve">The Culture Recovery Fund: </w:t>
      </w:r>
      <w:r w:rsidR="007477E3" w:rsidRPr="002358FB">
        <w:rPr>
          <w:rStyle w:val="normaltextrun"/>
          <w:rFonts w:ascii="Georgia" w:hAnsi="Georgia"/>
          <w:color w:val="000000"/>
          <w:szCs w:val="24"/>
          <w:shd w:val="clear" w:color="auto" w:fill="FFFFFF"/>
        </w:rPr>
        <w:t xml:space="preserve">Emergency Resource Support </w:t>
      </w:r>
      <w:r w:rsidRPr="002358FB">
        <w:rPr>
          <w:rStyle w:val="normaltextrun"/>
          <w:rFonts w:ascii="Georgia" w:hAnsi="Georgia"/>
          <w:color w:val="000000"/>
          <w:szCs w:val="24"/>
          <w:shd w:val="clear" w:color="auto" w:fill="FFFFFF"/>
        </w:rPr>
        <w:t xml:space="preserve">programme has been put in place to </w:t>
      </w:r>
      <w:r w:rsidR="00BC49BB" w:rsidRPr="002358FB">
        <w:rPr>
          <w:rStyle w:val="normaltextrun"/>
          <w:rFonts w:ascii="Georgia" w:hAnsi="Georgia"/>
          <w:color w:val="000000"/>
          <w:szCs w:val="24"/>
          <w:shd w:val="clear" w:color="auto" w:fill="FFFFFF"/>
        </w:rPr>
        <w:t>provide exceptional emergency funding awards to culturally significant organisations which were financially sustainable before Covid-19 but are now at imminent risk of failure and have exhausted all other options for increasing their resilience.</w:t>
      </w:r>
    </w:p>
    <w:p w14:paraId="7C9A3309" w14:textId="42A4CF8A" w:rsidR="00BC49BB" w:rsidRPr="002358FB" w:rsidRDefault="00BC49BB" w:rsidP="0046097D">
      <w:pPr>
        <w:spacing w:line="320" w:lineRule="atLeast"/>
        <w:rPr>
          <w:rStyle w:val="normaltextrun"/>
          <w:rFonts w:ascii="Georgia" w:hAnsi="Georgia"/>
          <w:color w:val="000000"/>
          <w:szCs w:val="24"/>
          <w:shd w:val="clear" w:color="auto" w:fill="FFFFFF"/>
        </w:rPr>
      </w:pPr>
    </w:p>
    <w:p w14:paraId="47BAB0EE" w14:textId="6E643278" w:rsidR="00BC49BB" w:rsidRPr="00DC493D" w:rsidRDefault="00C07D26" w:rsidP="00DC493D">
      <w:pPr>
        <w:spacing w:line="312" w:lineRule="auto"/>
        <w:rPr>
          <w:rStyle w:val="normaltextrun"/>
          <w:rFonts w:ascii="Georgia" w:eastAsia="Georgia" w:hAnsi="Georgia" w:cs="Georgia"/>
          <w:color w:val="000000"/>
        </w:rPr>
      </w:pPr>
      <w:r w:rsidRPr="002358FB">
        <w:rPr>
          <w:rFonts w:ascii="Georgia" w:hAnsi="Georgia"/>
          <w:bCs/>
        </w:rPr>
        <w:t xml:space="preserve">Applicants can apply for funding to cover the period </w:t>
      </w:r>
      <w:r w:rsidRPr="002358FB">
        <w:rPr>
          <w:rFonts w:ascii="Georgia" w:hAnsi="Georgia"/>
        </w:rPr>
        <w:t>from submission of a full application up</w:t>
      </w:r>
      <w:r w:rsidRPr="002358FB">
        <w:rPr>
          <w:rFonts w:ascii="Georgia" w:hAnsi="Georgia"/>
          <w:bCs/>
        </w:rPr>
        <w:t xml:space="preserve"> to a point where they can demonstrate a return to financial viability. This must be no later than 31 March 2022. </w:t>
      </w:r>
      <w:r w:rsidRPr="002358FB">
        <w:rPr>
          <w:rFonts w:ascii="Georgia" w:eastAsia="Georgia" w:hAnsi="Georgia" w:cs="Georgia"/>
          <w:color w:val="000000"/>
        </w:rPr>
        <w:t xml:space="preserve"> Please note that where spend is committed without a final decision on the application being made, it is done so at an applicant’s own risk.</w:t>
      </w:r>
    </w:p>
    <w:p w14:paraId="25B211AF" w14:textId="3B5D3D44" w:rsidR="007B52E4" w:rsidRDefault="007B52E4" w:rsidP="0046097D">
      <w:pPr>
        <w:spacing w:line="320" w:lineRule="atLeast"/>
        <w:rPr>
          <w:rStyle w:val="normaltextrun"/>
          <w:rFonts w:ascii="Georgia" w:hAnsi="Georgia"/>
          <w:color w:val="000000"/>
          <w:szCs w:val="24"/>
          <w:shd w:val="clear" w:color="auto" w:fill="FFFFFF"/>
        </w:rPr>
      </w:pPr>
    </w:p>
    <w:p w14:paraId="65035A70" w14:textId="1D68909F" w:rsidR="00BF116F" w:rsidRDefault="007B52E4" w:rsidP="28B5A11E">
      <w:pPr>
        <w:spacing w:line="320" w:lineRule="atLeast"/>
        <w:rPr>
          <w:rFonts w:ascii="Georgia" w:eastAsia="Georgia" w:hAnsi="Georgia" w:cs="Georgia"/>
          <w:color w:val="000000" w:themeColor="text1"/>
        </w:rPr>
      </w:pPr>
      <w:r>
        <w:rPr>
          <w:rFonts w:ascii="Georgia" w:eastAsia="Georgia" w:hAnsi="Georgia" w:cs="Georgia"/>
          <w:color w:val="000000"/>
        </w:rPr>
        <w:t>For this programme, we define ‘cultural’ organisations as sitting within the remit of Arts Council England</w:t>
      </w:r>
      <w:r>
        <w:rPr>
          <w:rFonts w:ascii="Georgia" w:eastAsia="Georgia" w:hAnsi="Georgia" w:cs="Georgia"/>
          <w:color w:val="000000"/>
          <w:vertAlign w:val="superscript"/>
        </w:rPr>
        <w:footnoteReference w:id="2"/>
      </w:r>
      <w:r>
        <w:rPr>
          <w:rFonts w:ascii="Georgia" w:eastAsia="Georgia" w:hAnsi="Georgia" w:cs="Georgia"/>
          <w:color w:val="000000"/>
        </w:rPr>
        <w:t>. </w:t>
      </w:r>
      <w:r>
        <w:br/>
      </w:r>
    </w:p>
    <w:p w14:paraId="47C2FFA6" w14:textId="08A3B0C0" w:rsidR="00E66B71" w:rsidRPr="00BF116F" w:rsidRDefault="4FFD33B3" w:rsidP="00B85DD3">
      <w:pPr>
        <w:pStyle w:val="ListParagraph"/>
        <w:numPr>
          <w:ilvl w:val="0"/>
          <w:numId w:val="26"/>
        </w:numPr>
        <w:spacing w:line="312" w:lineRule="auto"/>
        <w:rPr>
          <w:rFonts w:ascii="Georgia" w:eastAsia="Georgia" w:hAnsi="Georgia" w:cs="Georgia"/>
          <w:szCs w:val="24"/>
        </w:rPr>
      </w:pPr>
      <w:r w:rsidRPr="4FFD33B3">
        <w:rPr>
          <w:rFonts w:ascii="Georgia" w:hAnsi="Georgia"/>
        </w:rPr>
        <w:t>Not for-profit organisations can apply for grants of between £25,000 and £3 million.</w:t>
      </w:r>
    </w:p>
    <w:p w14:paraId="1ED653C8" w14:textId="77777777" w:rsidR="00E66B71" w:rsidRPr="00BF116F" w:rsidRDefault="00E66B71" w:rsidP="4A5E05EC">
      <w:pPr>
        <w:pStyle w:val="ListParagraph"/>
        <w:numPr>
          <w:ilvl w:val="0"/>
          <w:numId w:val="25"/>
        </w:numPr>
        <w:spacing w:line="312" w:lineRule="auto"/>
        <w:rPr>
          <w:rFonts w:ascii="Georgia" w:hAnsi="Georgia"/>
        </w:rPr>
      </w:pPr>
      <w:r w:rsidRPr="4A5E05EC">
        <w:rPr>
          <w:rFonts w:ascii="Georgia" w:hAnsi="Georgia"/>
        </w:rPr>
        <w:t>For-profit organisations can apply for grants between £25,000 and £1 million.</w:t>
      </w:r>
    </w:p>
    <w:p w14:paraId="454332F1" w14:textId="7F6713C7" w:rsidR="00BC49BB" w:rsidRPr="00BC49BB" w:rsidRDefault="00BC49BB" w:rsidP="0046097D">
      <w:pPr>
        <w:spacing w:line="320" w:lineRule="atLeast"/>
        <w:rPr>
          <w:rFonts w:ascii="Georgia" w:eastAsia="Georgia" w:hAnsi="Georgia" w:cs="Georgia"/>
          <w:color w:val="000000"/>
          <w:lang w:eastAsia="en-GB"/>
        </w:rPr>
      </w:pPr>
    </w:p>
    <w:p w14:paraId="0D809C64" w14:textId="5DF9632E" w:rsidR="00BC49BB" w:rsidRPr="00BC49BB" w:rsidRDefault="00BC49BB" w:rsidP="0046097D">
      <w:pPr>
        <w:spacing w:line="320" w:lineRule="atLeast"/>
        <w:rPr>
          <w:rFonts w:ascii="Georgia" w:eastAsia="Georgia" w:hAnsi="Georgia" w:cs="Georgia"/>
          <w:color w:val="000000"/>
          <w:lang w:eastAsia="en-GB"/>
        </w:rPr>
      </w:pPr>
      <w:r w:rsidRPr="00BC49BB">
        <w:rPr>
          <w:rFonts w:ascii="Georgia" w:eastAsia="Georgia" w:hAnsi="Georgia" w:cs="Georgia"/>
          <w:color w:val="000000"/>
          <w:lang w:eastAsia="en-GB"/>
        </w:rPr>
        <w:t>If you have previously received a grant from the Culture Recovery Fund, there are cumulative limits on how much you can apply to this programme for:</w:t>
      </w:r>
    </w:p>
    <w:p w14:paraId="19FC5609" w14:textId="54A9D703" w:rsidR="00BC49BB" w:rsidRPr="00BC49BB" w:rsidRDefault="00BC49BB" w:rsidP="0046097D">
      <w:pPr>
        <w:pStyle w:val="ListParagraph"/>
        <w:numPr>
          <w:ilvl w:val="0"/>
          <w:numId w:val="15"/>
        </w:numPr>
        <w:spacing w:line="320" w:lineRule="atLeast"/>
        <w:rPr>
          <w:rFonts w:ascii="Georgia" w:eastAsia="Georgia" w:hAnsi="Georgia" w:cs="Georgia"/>
          <w:color w:val="000000"/>
          <w:lang w:eastAsia="en-GB"/>
        </w:rPr>
      </w:pPr>
      <w:r w:rsidRPr="00BC49BB">
        <w:rPr>
          <w:rFonts w:ascii="Georgia" w:eastAsia="Georgia" w:hAnsi="Georgia" w:cs="Georgia"/>
          <w:color w:val="000000"/>
          <w:lang w:eastAsia="en-GB"/>
        </w:rPr>
        <w:t xml:space="preserve">if you are a non-profit organisation, the maximum you can receive in total across all rounds is £4 million </w:t>
      </w:r>
    </w:p>
    <w:p w14:paraId="3DF697AD" w14:textId="607AFE8D" w:rsidR="00BC49BB" w:rsidRDefault="00BC49BB" w:rsidP="0046097D">
      <w:pPr>
        <w:pStyle w:val="ListParagraph"/>
        <w:numPr>
          <w:ilvl w:val="0"/>
          <w:numId w:val="15"/>
        </w:numPr>
        <w:spacing w:line="320" w:lineRule="atLeast"/>
        <w:rPr>
          <w:rFonts w:ascii="Georgia" w:eastAsia="Georgia" w:hAnsi="Georgia" w:cs="Georgia"/>
          <w:color w:val="000000"/>
          <w:lang w:eastAsia="en-GB"/>
        </w:rPr>
      </w:pPr>
      <w:r w:rsidRPr="00BC49BB">
        <w:rPr>
          <w:rFonts w:ascii="Georgia" w:eastAsia="Georgia" w:hAnsi="Georgia" w:cs="Georgia"/>
          <w:color w:val="000000"/>
          <w:lang w:eastAsia="en-GB"/>
        </w:rPr>
        <w:t>if you are a for-profit (commercial) organisation, the maximum you can receive in total across all rounds is £1.5 million</w:t>
      </w:r>
    </w:p>
    <w:p w14:paraId="69845271" w14:textId="06B886A5" w:rsidR="00E76286" w:rsidRPr="00E76286" w:rsidRDefault="00E76286" w:rsidP="00E76286">
      <w:pPr>
        <w:spacing w:line="320" w:lineRule="atLeast"/>
        <w:rPr>
          <w:rFonts w:ascii="Georgia" w:eastAsia="Georgia" w:hAnsi="Georgia" w:cs="Georgia"/>
          <w:color w:val="000000"/>
          <w:lang w:eastAsia="en-GB"/>
        </w:rPr>
      </w:pPr>
    </w:p>
    <w:p w14:paraId="3CABDB30" w14:textId="77777777" w:rsidR="004B50C5" w:rsidRPr="00D61C58" w:rsidRDefault="004B50C5" w:rsidP="004B50C5">
      <w:pPr>
        <w:pBdr>
          <w:top w:val="nil"/>
          <w:left w:val="nil"/>
          <w:bottom w:val="nil"/>
          <w:right w:val="nil"/>
          <w:between w:val="nil"/>
        </w:pBdr>
        <w:spacing w:line="312" w:lineRule="auto"/>
        <w:rPr>
          <w:rFonts w:ascii="Georgia" w:eastAsia="Georgia" w:hAnsi="Georgia" w:cs="Georgia"/>
          <w:color w:val="000000"/>
        </w:rPr>
      </w:pPr>
      <w:r w:rsidRPr="002358FB">
        <w:rPr>
          <w:rFonts w:ascii="Georgia" w:eastAsia="Georgia" w:hAnsi="Georgia" w:cs="Georgia"/>
          <w:color w:val="000000" w:themeColor="text1"/>
        </w:rPr>
        <w:t xml:space="preserve">Permission to apply requests will be accepted from </w:t>
      </w:r>
      <w:r w:rsidRPr="002358FB">
        <w:rPr>
          <w:rFonts w:ascii="Georgia" w:eastAsia="Georgia" w:hAnsi="Georgia" w:cs="Georgia"/>
          <w:b/>
          <w:color w:val="000000" w:themeColor="text1"/>
        </w:rPr>
        <w:t>12:00 (midday) 22 November 2021.</w:t>
      </w:r>
    </w:p>
    <w:p w14:paraId="2F892DB9" w14:textId="77777777" w:rsidR="004B50C5" w:rsidRDefault="004B50C5" w:rsidP="0046097D">
      <w:pPr>
        <w:spacing w:line="320" w:lineRule="atLeast"/>
        <w:rPr>
          <w:rFonts w:ascii="Georgia" w:eastAsia="Georgia" w:hAnsi="Georgia" w:cs="Georgia"/>
          <w:color w:val="000000"/>
          <w:lang w:eastAsia="en-GB"/>
        </w:rPr>
      </w:pPr>
    </w:p>
    <w:p w14:paraId="701229E0" w14:textId="2C52511F" w:rsidR="00BC49BB" w:rsidRPr="00BC49BB" w:rsidRDefault="00BC49BB" w:rsidP="00884FB0">
      <w:pPr>
        <w:pBdr>
          <w:top w:val="nil"/>
          <w:left w:val="nil"/>
          <w:bottom w:val="nil"/>
          <w:right w:val="nil"/>
          <w:between w:val="nil"/>
        </w:pBdr>
        <w:spacing w:line="320" w:lineRule="atLeast"/>
        <w:ind w:hanging="2"/>
        <w:rPr>
          <w:rFonts w:ascii="Georgia" w:eastAsia="Georgia" w:hAnsi="Georgia" w:cs="Georgia"/>
          <w:color w:val="000000"/>
          <w:lang w:eastAsia="en-GB"/>
        </w:rPr>
      </w:pPr>
      <w:r w:rsidRPr="002358FB">
        <w:rPr>
          <w:rFonts w:ascii="Georgia" w:eastAsia="Georgia" w:hAnsi="Georgia" w:cs="Georgia"/>
          <w:color w:val="000000"/>
        </w:rPr>
        <w:t>The latest we can accept a permission to apply</w:t>
      </w:r>
      <w:r w:rsidR="00F75B9D" w:rsidRPr="002358FB">
        <w:rPr>
          <w:rFonts w:ascii="Georgia" w:eastAsia="Georgia" w:hAnsi="Georgia" w:cs="Georgia"/>
          <w:color w:val="000000"/>
        </w:rPr>
        <w:t xml:space="preserve"> (PTA)</w:t>
      </w:r>
      <w:r w:rsidRPr="002358FB">
        <w:rPr>
          <w:rFonts w:ascii="Georgia" w:eastAsia="Georgia" w:hAnsi="Georgia" w:cs="Georgia"/>
          <w:color w:val="000000"/>
        </w:rPr>
        <w:t xml:space="preserve"> request is </w:t>
      </w:r>
      <w:r w:rsidRPr="002358FB">
        <w:rPr>
          <w:rFonts w:ascii="Georgia" w:eastAsia="Georgia" w:hAnsi="Georgia" w:cs="Georgia"/>
          <w:b/>
        </w:rPr>
        <w:t>12:00 (midday) on</w:t>
      </w:r>
      <w:r w:rsidR="007477E3" w:rsidRPr="002358FB">
        <w:rPr>
          <w:rFonts w:ascii="Georgia" w:eastAsia="Georgia" w:hAnsi="Georgia" w:cs="Georgia"/>
        </w:rPr>
        <w:t xml:space="preserve"> </w:t>
      </w:r>
      <w:r w:rsidR="00E17BB2" w:rsidRPr="002358FB">
        <w:rPr>
          <w:rFonts w:ascii="Georgia" w:eastAsia="Georgia" w:hAnsi="Georgia" w:cs="Georgia"/>
          <w:b/>
          <w:bCs/>
        </w:rPr>
        <w:t>1</w:t>
      </w:r>
      <w:r w:rsidR="00CC025A">
        <w:rPr>
          <w:rFonts w:ascii="Georgia" w:eastAsia="Georgia" w:hAnsi="Georgia" w:cs="Georgia"/>
          <w:b/>
          <w:bCs/>
        </w:rPr>
        <w:t>8</w:t>
      </w:r>
      <w:r w:rsidR="000B1672" w:rsidRPr="002358FB">
        <w:rPr>
          <w:rFonts w:ascii="Georgia" w:eastAsia="Georgia" w:hAnsi="Georgia" w:cs="Georgia"/>
          <w:b/>
          <w:bCs/>
        </w:rPr>
        <w:t xml:space="preserve"> January 2022</w:t>
      </w:r>
      <w:r w:rsidRPr="002358FB">
        <w:rPr>
          <w:rFonts w:ascii="Georgia" w:eastAsia="Georgia" w:hAnsi="Georgia" w:cs="Georgia"/>
        </w:rPr>
        <w:t>.</w:t>
      </w:r>
      <w:r w:rsidR="00BF116F">
        <w:rPr>
          <w:rFonts w:ascii="Georgia" w:eastAsia="Georgia" w:hAnsi="Georgia" w:cs="Georgia"/>
        </w:rPr>
        <w:br/>
      </w:r>
    </w:p>
    <w:p w14:paraId="4DCC17E0" w14:textId="26984CD7" w:rsidR="00BF116F" w:rsidRDefault="00BC49BB" w:rsidP="0046097D">
      <w:pPr>
        <w:spacing w:line="320" w:lineRule="atLeast"/>
        <w:rPr>
          <w:rFonts w:ascii="Georgia" w:eastAsia="Georgia" w:hAnsi="Georgia" w:cs="Georgia"/>
          <w:color w:val="000000"/>
        </w:rPr>
      </w:pPr>
      <w:r w:rsidRPr="102F2342">
        <w:rPr>
          <w:rFonts w:ascii="Georgia" w:eastAsia="Georgia" w:hAnsi="Georgia" w:cs="Georgia"/>
          <w:color w:val="000000" w:themeColor="text1"/>
        </w:rPr>
        <w:t>Before you seek permission to apply</w:t>
      </w:r>
      <w:r w:rsidR="2A50428F" w:rsidRPr="102F2342">
        <w:rPr>
          <w:rFonts w:ascii="Georgia" w:eastAsia="Georgia" w:hAnsi="Georgia" w:cs="Georgia"/>
          <w:color w:val="000000" w:themeColor="text1"/>
        </w:rPr>
        <w:t>,</w:t>
      </w:r>
      <w:r w:rsidRPr="102F2342">
        <w:rPr>
          <w:rFonts w:ascii="Georgia" w:eastAsia="Georgia" w:hAnsi="Georgia" w:cs="Georgia"/>
          <w:color w:val="000000" w:themeColor="text1"/>
        </w:rPr>
        <w:t xml:space="preserve"> please ensure you have checked you meet the full eligibility criteria for the fund and have carefully read the </w:t>
      </w:r>
      <w:hyperlink r:id="rId11" w:anchor="section-2">
        <w:r w:rsidRPr="102F2342">
          <w:rPr>
            <w:rStyle w:val="Hyperlink"/>
            <w:rFonts w:ascii="Georgia" w:eastAsia="Georgia" w:hAnsi="Georgia" w:cs="Georgia"/>
          </w:rPr>
          <w:t>guidance for applicants</w:t>
        </w:r>
      </w:hyperlink>
      <w:r w:rsidR="005D3EC0" w:rsidRPr="102F2342">
        <w:rPr>
          <w:rFonts w:ascii="Georgia" w:eastAsia="Georgia" w:hAnsi="Georgia" w:cs="Georgia"/>
          <w:color w:val="000000" w:themeColor="text1"/>
        </w:rPr>
        <w:t xml:space="preserve"> and </w:t>
      </w:r>
      <w:hyperlink r:id="rId12" w:anchor="section-3">
        <w:r w:rsidR="005D3EC0" w:rsidRPr="102F2342">
          <w:rPr>
            <w:rStyle w:val="Hyperlink"/>
            <w:rFonts w:ascii="Georgia" w:eastAsia="Georgia" w:hAnsi="Georgia" w:cs="Georgia"/>
          </w:rPr>
          <w:t>frequently asked questions.</w:t>
        </w:r>
      </w:hyperlink>
    </w:p>
    <w:p w14:paraId="6DD52227" w14:textId="0C552619" w:rsidR="23F24E76" w:rsidRDefault="23F24E76" w:rsidP="23F24E76">
      <w:pPr>
        <w:spacing w:line="320" w:lineRule="atLeast"/>
        <w:rPr>
          <w:szCs w:val="24"/>
        </w:rPr>
      </w:pPr>
    </w:p>
    <w:p w14:paraId="5E133B67" w14:textId="2644D8C6" w:rsidR="005D3EC0" w:rsidRPr="00E76286" w:rsidRDefault="005D3EC0" w:rsidP="0046097D">
      <w:pPr>
        <w:spacing w:line="320" w:lineRule="atLeast"/>
        <w:rPr>
          <w:rFonts w:ascii="Georgia" w:eastAsia="Georgia" w:hAnsi="Georgia" w:cs="Georgia"/>
          <w:color w:val="000000" w:themeColor="text1"/>
        </w:rPr>
      </w:pPr>
      <w:r w:rsidRPr="00E76286">
        <w:rPr>
          <w:rFonts w:ascii="Georgia" w:eastAsia="Georgia" w:hAnsi="Georgia" w:cs="Georgia"/>
          <w:color w:val="000000" w:themeColor="text1"/>
        </w:rPr>
        <w:t>To help us assess your permission to apply request fairly and robustly, please make sure that you:</w:t>
      </w:r>
    </w:p>
    <w:p w14:paraId="7BD5016C" w14:textId="09661430" w:rsidR="001F743F" w:rsidRPr="00E76286" w:rsidRDefault="005D3EC0" w:rsidP="005D3EC0">
      <w:pPr>
        <w:pStyle w:val="ListParagraph"/>
        <w:numPr>
          <w:ilvl w:val="0"/>
          <w:numId w:val="21"/>
        </w:numPr>
        <w:spacing w:line="320" w:lineRule="atLeast"/>
        <w:rPr>
          <w:rFonts w:ascii="Georgia" w:eastAsia="Georgia" w:hAnsi="Georgia" w:cs="Georgia"/>
          <w:color w:val="000000" w:themeColor="text1"/>
        </w:rPr>
      </w:pPr>
      <w:r w:rsidRPr="00E76286">
        <w:rPr>
          <w:rFonts w:ascii="Georgia" w:eastAsia="Georgia" w:hAnsi="Georgia" w:cs="Georgia"/>
          <w:color w:val="000000" w:themeColor="text1"/>
        </w:rPr>
        <w:t>Respond to each of the prompts outlined under each question</w:t>
      </w:r>
    </w:p>
    <w:p w14:paraId="12333267" w14:textId="11EBAAFF" w:rsidR="001F743F" w:rsidRPr="00E76286" w:rsidRDefault="001F743F" w:rsidP="005D3EC0">
      <w:pPr>
        <w:pStyle w:val="ListParagraph"/>
        <w:numPr>
          <w:ilvl w:val="0"/>
          <w:numId w:val="21"/>
        </w:numPr>
        <w:spacing w:line="320" w:lineRule="atLeast"/>
        <w:rPr>
          <w:rFonts w:ascii="Georgia" w:eastAsia="Georgia" w:hAnsi="Georgia" w:cs="Georgia"/>
          <w:color w:val="000000" w:themeColor="text1"/>
        </w:rPr>
      </w:pPr>
      <w:r w:rsidRPr="00E76286">
        <w:rPr>
          <w:rFonts w:ascii="Georgia" w:eastAsia="Georgia" w:hAnsi="Georgia" w:cs="Georgia"/>
          <w:color w:val="000000" w:themeColor="text1"/>
        </w:rPr>
        <w:t>Do not assume that the assessor will have prior knowledge of your organisation or the work you do, and provide sufficient detail and clear explanations within your answers</w:t>
      </w:r>
    </w:p>
    <w:p w14:paraId="05242BD0" w14:textId="1C0FF2FF" w:rsidR="005D3EC0" w:rsidRPr="00E76286" w:rsidRDefault="283174AC" w:rsidP="005D3EC0">
      <w:pPr>
        <w:pStyle w:val="ListParagraph"/>
        <w:numPr>
          <w:ilvl w:val="0"/>
          <w:numId w:val="21"/>
        </w:numPr>
        <w:spacing w:line="320" w:lineRule="atLeast"/>
        <w:rPr>
          <w:rFonts w:ascii="Georgia" w:eastAsia="Georgia" w:hAnsi="Georgia" w:cs="Georgia"/>
          <w:color w:val="000000" w:themeColor="text1"/>
        </w:rPr>
      </w:pPr>
      <w:r w:rsidRPr="00E76286">
        <w:rPr>
          <w:rFonts w:ascii="Georgia" w:eastAsia="Georgia" w:hAnsi="Georgia" w:cs="Georgia"/>
          <w:color w:val="000000" w:themeColor="text1"/>
        </w:rPr>
        <w:t xml:space="preserve">Complete and attach the </w:t>
      </w:r>
      <w:hyperlink r:id="rId13" w:anchor="section-7">
        <w:r w:rsidRPr="00E76286">
          <w:rPr>
            <w:rStyle w:val="Hyperlink"/>
            <w:rFonts w:ascii="Georgia" w:eastAsia="Georgia" w:hAnsi="Georgia" w:cs="Georgia"/>
            <w:color w:val="000000" w:themeColor="text1"/>
          </w:rPr>
          <w:t>mandatory cashflow template</w:t>
        </w:r>
      </w:hyperlink>
      <w:r w:rsidRPr="00E76286">
        <w:rPr>
          <w:rFonts w:ascii="Georgia" w:eastAsia="Georgia" w:hAnsi="Georgia" w:cs="Georgia"/>
          <w:color w:val="000000" w:themeColor="text1"/>
        </w:rPr>
        <w:t xml:space="preserve">, which must demonstrate you are at clear risk of no longer trading viably* within 12 weeks (you </w:t>
      </w:r>
      <w:r w:rsidRPr="00E76286">
        <w:rPr>
          <w:rFonts w:ascii="Georgia" w:eastAsia="Georgia" w:hAnsi="Georgia" w:cs="Georgia"/>
          <w:b/>
          <w:bCs/>
          <w:color w:val="000000" w:themeColor="text1"/>
          <w:u w:val="single"/>
        </w:rPr>
        <w:t>must</w:t>
      </w:r>
      <w:r w:rsidRPr="00E76286">
        <w:rPr>
          <w:rFonts w:ascii="Georgia" w:eastAsia="Georgia" w:hAnsi="Georgia" w:cs="Georgia"/>
          <w:b/>
          <w:bCs/>
          <w:color w:val="000000" w:themeColor="text1"/>
        </w:rPr>
        <w:t xml:space="preserve"> </w:t>
      </w:r>
      <w:r w:rsidRPr="00E76286">
        <w:rPr>
          <w:rFonts w:ascii="Georgia" w:eastAsia="Georgia" w:hAnsi="Georgia" w:cs="Georgia"/>
          <w:color w:val="000000" w:themeColor="text1"/>
        </w:rPr>
        <w:t>use the template provided)</w:t>
      </w:r>
      <w:r w:rsidR="15617760" w:rsidRPr="00E76286">
        <w:rPr>
          <w:rFonts w:ascii="Georgia" w:eastAsia="Georgia" w:hAnsi="Georgia" w:cs="Georgia"/>
          <w:color w:val="000000" w:themeColor="text1"/>
        </w:rPr>
        <w:t>. Please factor into your cashflow income from other Government schemes.</w:t>
      </w:r>
    </w:p>
    <w:p w14:paraId="7FA7411B" w14:textId="57F85805" w:rsidR="001F743F" w:rsidRPr="00E76286" w:rsidRDefault="001F743F" w:rsidP="005D3EC0">
      <w:pPr>
        <w:pStyle w:val="ListParagraph"/>
        <w:numPr>
          <w:ilvl w:val="0"/>
          <w:numId w:val="21"/>
        </w:numPr>
        <w:spacing w:line="320" w:lineRule="atLeast"/>
        <w:rPr>
          <w:rFonts w:ascii="Georgia" w:eastAsia="Georgia" w:hAnsi="Georgia" w:cs="Georgia"/>
          <w:color w:val="000000" w:themeColor="text1"/>
        </w:rPr>
      </w:pPr>
      <w:r w:rsidRPr="00E76286">
        <w:rPr>
          <w:rFonts w:ascii="Georgia" w:eastAsia="Georgia" w:hAnsi="Georgia" w:cs="Georgia"/>
          <w:color w:val="000000" w:themeColor="text1"/>
        </w:rPr>
        <w:t>Make sure that the information you are providing in your cashflow correlates to the answers provided in your PTA and offer explanations where necessary</w:t>
      </w:r>
    </w:p>
    <w:p w14:paraId="238564D2" w14:textId="664A2D93" w:rsidR="005D3EC0" w:rsidRDefault="005D3EC0" w:rsidP="005D3EC0">
      <w:pPr>
        <w:spacing w:line="320" w:lineRule="atLeast"/>
        <w:rPr>
          <w:rFonts w:ascii="Georgia" w:eastAsia="Georgia" w:hAnsi="Georgia" w:cs="Georgia"/>
          <w:color w:val="FF0000"/>
        </w:rPr>
      </w:pPr>
    </w:p>
    <w:p w14:paraId="46C35404" w14:textId="097A5FEE" w:rsidR="001F743F" w:rsidRDefault="001F743F" w:rsidP="005D3EC0">
      <w:pPr>
        <w:spacing w:line="320" w:lineRule="atLeast"/>
        <w:rPr>
          <w:rFonts w:ascii="Georgia" w:eastAsia="Georgia" w:hAnsi="Georgia" w:cs="Georgia"/>
        </w:rPr>
      </w:pPr>
      <w:r w:rsidRPr="00F75B9D">
        <w:rPr>
          <w:rFonts w:ascii="Georgia" w:eastAsia="Georgia" w:hAnsi="Georgia" w:cs="Georgia"/>
        </w:rPr>
        <w:t xml:space="preserve">Please note, if your organisation has previously scored ‘not met’ for </w:t>
      </w:r>
      <w:r w:rsidRPr="3FCC6228">
        <w:rPr>
          <w:rFonts w:ascii="Georgia" w:eastAsia="Georgia" w:hAnsi="Georgia" w:cs="Georgia"/>
        </w:rPr>
        <w:t>Cultur</w:t>
      </w:r>
      <w:r w:rsidR="7CD3BD96" w:rsidRPr="3FCC6228">
        <w:rPr>
          <w:rFonts w:ascii="Georgia" w:eastAsia="Georgia" w:hAnsi="Georgia" w:cs="Georgia"/>
        </w:rPr>
        <w:t>al</w:t>
      </w:r>
      <w:r w:rsidRPr="00F75B9D">
        <w:rPr>
          <w:rFonts w:ascii="Georgia" w:eastAsia="Georgia" w:hAnsi="Georgia" w:cs="Georgia"/>
        </w:rPr>
        <w:t xml:space="preserve"> Significance in previous applications to the Culture Recovery Fund you will need to provide new information or further detail tha</w:t>
      </w:r>
      <w:r w:rsidR="00F75B9D">
        <w:rPr>
          <w:rFonts w:ascii="Georgia" w:eastAsia="Georgia" w:hAnsi="Georgia" w:cs="Georgia"/>
        </w:rPr>
        <w:t>n</w:t>
      </w:r>
      <w:r w:rsidRPr="00F75B9D">
        <w:rPr>
          <w:rFonts w:ascii="Georgia" w:eastAsia="Georgia" w:hAnsi="Georgia" w:cs="Georgia"/>
        </w:rPr>
        <w:t xml:space="preserve"> what was included in your initial application, </w:t>
      </w:r>
      <w:r w:rsidR="00F75B9D">
        <w:rPr>
          <w:rFonts w:ascii="Georgia" w:eastAsia="Georgia" w:hAnsi="Georgia" w:cs="Georgia"/>
        </w:rPr>
        <w:t xml:space="preserve">so that we can reassess and determine whether a new score is merited. </w:t>
      </w:r>
      <w:r w:rsidRPr="00F75B9D">
        <w:rPr>
          <w:rFonts w:ascii="Georgia" w:eastAsia="Georgia" w:hAnsi="Georgia" w:cs="Georgia"/>
        </w:rPr>
        <w:t xml:space="preserve"> </w:t>
      </w:r>
    </w:p>
    <w:p w14:paraId="53D17A8F" w14:textId="26579AB0" w:rsidR="0004544D" w:rsidRDefault="0004544D" w:rsidP="005D3EC0">
      <w:pPr>
        <w:spacing w:line="320" w:lineRule="atLeast"/>
        <w:rPr>
          <w:rFonts w:ascii="Georgia" w:eastAsia="Georgia" w:hAnsi="Georgia" w:cs="Georgia"/>
        </w:rPr>
      </w:pPr>
    </w:p>
    <w:p w14:paraId="09D62A82" w14:textId="6BA16A6B" w:rsidR="0004544D" w:rsidRDefault="0004544D" w:rsidP="005D3EC0">
      <w:pPr>
        <w:spacing w:line="320" w:lineRule="atLeast"/>
        <w:rPr>
          <w:rFonts w:ascii="Georgia" w:eastAsia="Georgia" w:hAnsi="Georgia" w:cs="Georgia"/>
        </w:rPr>
      </w:pPr>
      <w:r>
        <w:rPr>
          <w:rFonts w:ascii="Georgia" w:eastAsia="Georgia" w:hAnsi="Georgia" w:cs="Georgia"/>
        </w:rPr>
        <w:t xml:space="preserve">If you have previously received </w:t>
      </w:r>
      <w:r w:rsidR="00785E5F">
        <w:rPr>
          <w:rFonts w:ascii="Georgia" w:eastAsia="Georgia" w:hAnsi="Georgia" w:cs="Georgia"/>
        </w:rPr>
        <w:t>funding from CRF</w:t>
      </w:r>
      <w:r w:rsidR="001E4774">
        <w:rPr>
          <w:rFonts w:ascii="Georgia" w:eastAsia="Georgia" w:hAnsi="Georgia" w:cs="Georgia"/>
        </w:rPr>
        <w:t xml:space="preserve"> Rounds 1-3</w:t>
      </w:r>
      <w:r w:rsidR="00785E5F">
        <w:rPr>
          <w:rFonts w:ascii="Georgia" w:eastAsia="Georgia" w:hAnsi="Georgia" w:cs="Georgia"/>
        </w:rPr>
        <w:t xml:space="preserve">, you will not be required to </w:t>
      </w:r>
      <w:r w:rsidR="00F848FC">
        <w:rPr>
          <w:rFonts w:ascii="Georgia" w:eastAsia="Georgia" w:hAnsi="Georgia" w:cs="Georgia"/>
        </w:rPr>
        <w:t xml:space="preserve">provide answers to </w:t>
      </w:r>
      <w:r w:rsidR="00135103">
        <w:rPr>
          <w:rFonts w:ascii="Georgia" w:eastAsia="Georgia" w:hAnsi="Georgia" w:cs="Georgia"/>
        </w:rPr>
        <w:t>demonstrate Cultural Significance.</w:t>
      </w:r>
    </w:p>
    <w:p w14:paraId="0D663B26" w14:textId="77777777" w:rsidR="000C00E7" w:rsidRDefault="000C00E7" w:rsidP="005D3EC0">
      <w:pPr>
        <w:spacing w:line="320" w:lineRule="atLeast"/>
        <w:rPr>
          <w:rFonts w:ascii="Georgia" w:eastAsia="Georgia" w:hAnsi="Georgia" w:cs="Georgia"/>
        </w:rPr>
      </w:pPr>
    </w:p>
    <w:p w14:paraId="161839CE" w14:textId="39E00117" w:rsidR="00F75B9D" w:rsidRDefault="000C00E7" w:rsidP="005D3EC0">
      <w:pPr>
        <w:spacing w:line="320" w:lineRule="atLeast"/>
        <w:rPr>
          <w:rFonts w:ascii="Georgia" w:eastAsia="Georgia" w:hAnsi="Georgia" w:cs="Georgia"/>
        </w:rPr>
      </w:pPr>
      <w:r w:rsidRPr="000C00E7">
        <w:rPr>
          <w:rFonts w:ascii="Georgia" w:eastAsia="Georgia" w:hAnsi="Georgia" w:cs="Georgia"/>
        </w:rPr>
        <w:t xml:space="preserve">If you do not provide the required information in the first instance, this can cause delays to accessing funding </w:t>
      </w:r>
      <w:r>
        <w:rPr>
          <w:rFonts w:ascii="Georgia" w:eastAsia="Georgia" w:hAnsi="Georgia" w:cs="Georgia"/>
        </w:rPr>
        <w:t>–</w:t>
      </w:r>
      <w:r w:rsidRPr="000C00E7">
        <w:rPr>
          <w:rFonts w:ascii="Georgia" w:eastAsia="Georgia" w:hAnsi="Georgia" w:cs="Georgia"/>
        </w:rPr>
        <w:t xml:space="preserve"> as permission to apply may not be granted and you may need to resubmit, which we would require a further 5 working days to assess.</w:t>
      </w:r>
    </w:p>
    <w:p w14:paraId="1E850DA0" w14:textId="77777777" w:rsidR="008941BD" w:rsidRDefault="008941BD" w:rsidP="005D3EC0">
      <w:pPr>
        <w:spacing w:line="320" w:lineRule="atLeast"/>
        <w:rPr>
          <w:rFonts w:ascii="Georgia" w:eastAsia="Georgia" w:hAnsi="Georgia" w:cs="Georgia"/>
        </w:rPr>
      </w:pPr>
    </w:p>
    <w:p w14:paraId="4C9F7A57" w14:textId="27C783DA" w:rsidR="008941BD" w:rsidRPr="008941BD" w:rsidRDefault="008941BD" w:rsidP="005D3EC0">
      <w:pPr>
        <w:spacing w:line="320" w:lineRule="atLeast"/>
      </w:pPr>
      <w:r w:rsidRPr="002358FB">
        <w:rPr>
          <w:rFonts w:ascii="Georgia" w:hAnsi="Georgia"/>
          <w:b/>
          <w:bCs/>
        </w:rPr>
        <w:t>Organisations that have not applied for Emergency Resource Support in round 1 can request permission to apply a maximum of 2 times. Organisations that have submitted a PTA or full application for Emergency Resource Support in round 1 and were unsuccessful, may only request permission to apply in round 2 once.</w:t>
      </w:r>
      <w:r>
        <w:rPr>
          <w:rFonts w:ascii="Georgia" w:hAnsi="Georgia"/>
          <w:b/>
          <w:bCs/>
        </w:rPr>
        <w:t xml:space="preserve"> </w:t>
      </w:r>
    </w:p>
    <w:p w14:paraId="6F9E54EF" w14:textId="77777777" w:rsidR="000C00E7" w:rsidRDefault="000C00E7" w:rsidP="005D3EC0">
      <w:pPr>
        <w:spacing w:line="320" w:lineRule="atLeast"/>
        <w:rPr>
          <w:rFonts w:ascii="Georgia" w:eastAsia="Georgia" w:hAnsi="Georgia" w:cs="Georgia"/>
        </w:rPr>
      </w:pPr>
    </w:p>
    <w:p w14:paraId="1C360A60" w14:textId="3DC9BDED" w:rsidR="00B50327" w:rsidRPr="00B50327" w:rsidRDefault="44918997" w:rsidP="00B50327">
      <w:pPr>
        <w:spacing w:line="320" w:lineRule="atLeast"/>
      </w:pPr>
      <w:r w:rsidRPr="002358FB">
        <w:rPr>
          <w:rFonts w:ascii="Georgia" w:eastAsia="Georgia" w:hAnsi="Georgia" w:cs="Georgia"/>
          <w:b/>
          <w:bCs/>
        </w:rPr>
        <w:t>If your Permission to Apply has not been granted, we will provide you wi</w:t>
      </w:r>
      <w:r w:rsidR="2636F890" w:rsidRPr="002358FB">
        <w:rPr>
          <w:rFonts w:ascii="Georgia" w:eastAsia="Georgia" w:hAnsi="Georgia" w:cs="Georgia"/>
          <w:b/>
          <w:bCs/>
        </w:rPr>
        <w:t>th</w:t>
      </w:r>
      <w:r w:rsidR="33531DE8" w:rsidRPr="002358FB">
        <w:rPr>
          <w:rFonts w:ascii="Georgia" w:eastAsia="Georgia" w:hAnsi="Georgia" w:cs="Georgia"/>
          <w:b/>
          <w:bCs/>
        </w:rPr>
        <w:t xml:space="preserve"> brief feedba</w:t>
      </w:r>
      <w:r w:rsidR="4FEF9947" w:rsidRPr="002358FB">
        <w:rPr>
          <w:rFonts w:ascii="Georgia" w:eastAsia="Georgia" w:hAnsi="Georgia" w:cs="Georgia"/>
          <w:b/>
          <w:bCs/>
        </w:rPr>
        <w:t>c</w:t>
      </w:r>
      <w:r w:rsidR="33531DE8" w:rsidRPr="002358FB">
        <w:rPr>
          <w:rFonts w:ascii="Georgia" w:eastAsia="Georgia" w:hAnsi="Georgia" w:cs="Georgia"/>
          <w:b/>
          <w:bCs/>
        </w:rPr>
        <w:t>k.</w:t>
      </w:r>
      <w:r w:rsidR="00382F9B" w:rsidRPr="002358FB">
        <w:rPr>
          <w:rFonts w:ascii="Georgia" w:eastAsia="Georgia" w:hAnsi="Georgia" w:cs="Georgia"/>
          <w:b/>
          <w:bCs/>
        </w:rPr>
        <w:t xml:space="preserve"> </w:t>
      </w:r>
      <w:r w:rsidR="71AA828A" w:rsidRPr="002358FB">
        <w:rPr>
          <w:rFonts w:ascii="Georgia" w:eastAsia="Georgia" w:hAnsi="Georgia" w:cs="Georgia"/>
          <w:b/>
          <w:bCs/>
        </w:rPr>
        <w:t>Y</w:t>
      </w:r>
      <w:r w:rsidR="00F75B9D" w:rsidRPr="002358FB">
        <w:rPr>
          <w:rFonts w:ascii="Georgia" w:eastAsia="Georgia" w:hAnsi="Georgia" w:cs="Georgia"/>
          <w:b/>
          <w:bCs/>
        </w:rPr>
        <w:t>ou can use this</w:t>
      </w:r>
      <w:r w:rsidR="06E73F05" w:rsidRPr="002358FB">
        <w:rPr>
          <w:rFonts w:ascii="Georgia" w:eastAsia="Georgia" w:hAnsi="Georgia" w:cs="Georgia"/>
          <w:b/>
          <w:bCs/>
        </w:rPr>
        <w:t xml:space="preserve"> brief</w:t>
      </w:r>
      <w:r w:rsidR="00F75B9D" w:rsidRPr="002358FB">
        <w:rPr>
          <w:rFonts w:ascii="Georgia" w:eastAsia="Georgia" w:hAnsi="Georgia" w:cs="Georgia"/>
          <w:b/>
          <w:bCs/>
        </w:rPr>
        <w:t xml:space="preserve"> feedback and may choose to revise your activity or provide different information, requesting permission to apply a second tim</w:t>
      </w:r>
      <w:r w:rsidR="000C00E7" w:rsidRPr="002358FB">
        <w:rPr>
          <w:rFonts w:ascii="Georgia" w:eastAsia="Georgia" w:hAnsi="Georgia" w:cs="Georgia"/>
          <w:b/>
          <w:bCs/>
        </w:rPr>
        <w:t>e</w:t>
      </w:r>
      <w:r w:rsidR="00416291" w:rsidRPr="002358FB">
        <w:rPr>
          <w:rFonts w:ascii="Georgia" w:eastAsia="Georgia" w:hAnsi="Georgia" w:cs="Georgia"/>
          <w:b/>
          <w:bCs/>
        </w:rPr>
        <w:t xml:space="preserve"> where </w:t>
      </w:r>
      <w:r w:rsidR="008941BD" w:rsidRPr="002358FB">
        <w:rPr>
          <w:rFonts w:ascii="Georgia" w:eastAsia="Georgia" w:hAnsi="Georgia" w:cs="Georgia"/>
          <w:b/>
          <w:bCs/>
        </w:rPr>
        <w:t>applicable</w:t>
      </w:r>
      <w:r w:rsidR="000C00E7" w:rsidRPr="002358FB">
        <w:rPr>
          <w:rFonts w:ascii="Georgia" w:eastAsia="Georgia" w:hAnsi="Georgia" w:cs="Georgia"/>
          <w:b/>
          <w:bCs/>
        </w:rPr>
        <w:t>.</w:t>
      </w:r>
      <w:r w:rsidR="000C00E7" w:rsidRPr="1DE6C6BF">
        <w:rPr>
          <w:rFonts w:ascii="Georgia" w:eastAsia="Georgia" w:hAnsi="Georgia" w:cs="Georgia"/>
          <w:b/>
          <w:bCs/>
        </w:rPr>
        <w:t xml:space="preserve"> </w:t>
      </w:r>
    </w:p>
    <w:p w14:paraId="0674D792" w14:textId="77777777" w:rsidR="001F743F" w:rsidRPr="00F75B9D" w:rsidRDefault="001F743F" w:rsidP="005D3EC0">
      <w:pPr>
        <w:spacing w:line="320" w:lineRule="atLeast"/>
        <w:rPr>
          <w:rFonts w:ascii="Georgia" w:eastAsia="Georgia" w:hAnsi="Georgia" w:cs="Georgia"/>
        </w:rPr>
      </w:pPr>
    </w:p>
    <w:p w14:paraId="488216D7" w14:textId="0D573465" w:rsidR="006A3BB7" w:rsidRDefault="005D3EC0" w:rsidP="00F75B9D">
      <w:pPr>
        <w:spacing w:line="320" w:lineRule="atLeast"/>
        <w:rPr>
          <w:rFonts w:ascii="Georgia" w:eastAsia="Georgia" w:hAnsi="Georgia" w:cs="Georgia"/>
        </w:rPr>
      </w:pPr>
      <w:r w:rsidRPr="00F75B9D">
        <w:rPr>
          <w:rFonts w:ascii="Georgia" w:eastAsia="Georgia" w:hAnsi="Georgia" w:cs="Georgia"/>
        </w:rPr>
        <w:t>*We provide a definition of what we mean by ‘no longer trading viably’ and detail the types of costs you can apply to Emergency Resource Support to cove</w:t>
      </w:r>
      <w:r w:rsidR="000C00E7">
        <w:rPr>
          <w:rFonts w:ascii="Georgia" w:eastAsia="Georgia" w:hAnsi="Georgia" w:cs="Georgia"/>
        </w:rPr>
        <w:t xml:space="preserve">r in </w:t>
      </w:r>
      <w:hyperlink r:id="rId14" w:anchor="section-4">
        <w:r w:rsidR="000C00E7" w:rsidRPr="3311A85C">
          <w:rPr>
            <w:rStyle w:val="Hyperlink"/>
            <w:rFonts w:ascii="Georgia" w:eastAsia="Georgia" w:hAnsi="Georgia" w:cs="Georgia"/>
          </w:rPr>
          <w:t>this</w:t>
        </w:r>
      </w:hyperlink>
      <w:r w:rsidR="000C00E7">
        <w:rPr>
          <w:rFonts w:ascii="Georgia" w:eastAsia="Georgia" w:hAnsi="Georgia" w:cs="Georgia"/>
        </w:rPr>
        <w:t xml:space="preserve"> </w:t>
      </w:r>
      <w:hyperlink r:id="rId15" w:anchor="section-4">
        <w:r w:rsidR="000C00E7" w:rsidRPr="3311A85C">
          <w:rPr>
            <w:rStyle w:val="Hyperlink"/>
            <w:rFonts w:ascii="Georgia" w:eastAsia="Georgia" w:hAnsi="Georgia" w:cs="Georgia"/>
          </w:rPr>
          <w:t>section</w:t>
        </w:r>
      </w:hyperlink>
      <w:r w:rsidR="000C00E7">
        <w:rPr>
          <w:rFonts w:ascii="Georgia" w:eastAsia="Georgia" w:hAnsi="Georgia" w:cs="Georgia"/>
        </w:rPr>
        <w:t xml:space="preserve"> of our FAQs.</w:t>
      </w:r>
    </w:p>
    <w:p w14:paraId="4535D204" w14:textId="77777777" w:rsidR="00B410E0" w:rsidRDefault="00B410E0">
      <w:pPr>
        <w:spacing w:line="240" w:lineRule="auto"/>
        <w:rPr>
          <w:rStyle w:val="normaltextrun"/>
          <w:rFonts w:ascii="Georgia" w:hAnsi="Georgia"/>
          <w:b/>
          <w:bCs/>
          <w:color w:val="000000"/>
          <w:sz w:val="32"/>
          <w:szCs w:val="32"/>
          <w:shd w:val="clear" w:color="auto" w:fill="FFFFFF"/>
        </w:rPr>
      </w:pPr>
      <w:r>
        <w:rPr>
          <w:rStyle w:val="normaltextrun"/>
          <w:rFonts w:ascii="Georgia" w:hAnsi="Georgia"/>
          <w:b/>
          <w:bCs/>
          <w:color w:val="000000"/>
          <w:sz w:val="32"/>
          <w:szCs w:val="32"/>
          <w:shd w:val="clear" w:color="auto" w:fill="FFFFFF"/>
        </w:rPr>
        <w:br w:type="page"/>
      </w:r>
    </w:p>
    <w:p w14:paraId="05E9EFC6" w14:textId="0F72E131" w:rsidR="00F75B9D" w:rsidRPr="006A3BB7" w:rsidRDefault="00F75B9D" w:rsidP="00F75B9D">
      <w:pPr>
        <w:spacing w:line="320" w:lineRule="atLeast"/>
        <w:rPr>
          <w:rStyle w:val="normaltextrun"/>
          <w:rFonts w:ascii="Georgia" w:eastAsia="Georgia" w:hAnsi="Georgia" w:cs="Georgia"/>
        </w:rPr>
      </w:pPr>
      <w:r>
        <w:rPr>
          <w:rStyle w:val="normaltextrun"/>
          <w:rFonts w:ascii="Georgia" w:hAnsi="Georgia"/>
          <w:b/>
          <w:bCs/>
          <w:color w:val="000000"/>
          <w:sz w:val="32"/>
          <w:szCs w:val="32"/>
          <w:shd w:val="clear" w:color="auto" w:fill="FFFFFF"/>
        </w:rPr>
        <w:lastRenderedPageBreak/>
        <w:t>CRF</w:t>
      </w:r>
      <w:r w:rsidRPr="00B729B5">
        <w:rPr>
          <w:rStyle w:val="normaltextrun"/>
          <w:rFonts w:ascii="Georgia" w:hAnsi="Georgia"/>
          <w:b/>
          <w:bCs/>
          <w:color w:val="000000"/>
          <w:sz w:val="32"/>
          <w:szCs w:val="32"/>
          <w:shd w:val="clear" w:color="auto" w:fill="FFFFFF"/>
        </w:rPr>
        <w:t xml:space="preserve">: </w:t>
      </w:r>
      <w:r>
        <w:rPr>
          <w:rStyle w:val="normaltextrun"/>
          <w:rFonts w:ascii="Georgia" w:hAnsi="Georgia"/>
          <w:b/>
          <w:bCs/>
          <w:color w:val="000000"/>
          <w:sz w:val="32"/>
          <w:szCs w:val="32"/>
          <w:shd w:val="clear" w:color="auto" w:fill="FFFFFF"/>
        </w:rPr>
        <w:t>Emergency Resource Support PTA form</w:t>
      </w:r>
    </w:p>
    <w:p w14:paraId="4566702B" w14:textId="77777777" w:rsidR="00F75B9D" w:rsidRDefault="00F75B9D" w:rsidP="0046097D">
      <w:pPr>
        <w:spacing w:line="320" w:lineRule="atLeast"/>
        <w:rPr>
          <w:rFonts w:ascii="Georgia" w:eastAsia="Georgia" w:hAnsi="Georgia" w:cs="Georgia"/>
          <w:color w:val="000000"/>
        </w:rPr>
      </w:pPr>
    </w:p>
    <w:p w14:paraId="0FA01F20" w14:textId="77777777" w:rsidR="0037183D" w:rsidRDefault="0037183D" w:rsidP="0046097D">
      <w:pPr>
        <w:spacing w:line="320" w:lineRule="atLeast"/>
        <w:rPr>
          <w:rFonts w:ascii="Georgia" w:eastAsia="Georgia" w:hAnsi="Georgia" w:cs="Georgia"/>
          <w:color w:val="000000"/>
        </w:rPr>
      </w:pPr>
    </w:p>
    <w:tbl>
      <w:tblPr>
        <w:tblW w:w="8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2"/>
        <w:gridCol w:w="5643"/>
      </w:tblGrid>
      <w:tr w:rsidR="00B729B5" w:rsidRPr="00B729B5" w14:paraId="49652F22" w14:textId="77777777" w:rsidTr="233D7C8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6DDFFB2A" w14:textId="27174F82"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Organisation </w:t>
            </w:r>
            <w:r w:rsidR="00625A1D">
              <w:rPr>
                <w:rFonts w:ascii="Georgia" w:hAnsi="Georgia" w:cs="Segoe UI"/>
                <w:szCs w:val="24"/>
                <w:lang w:eastAsia="en-GB"/>
              </w:rPr>
              <w:t>N</w:t>
            </w:r>
            <w:r w:rsidRPr="00625A1D">
              <w:rPr>
                <w:rFonts w:ascii="Georgia" w:hAnsi="Georgia" w:cs="Segoe UI"/>
                <w:szCs w:val="24"/>
                <w:lang w:eastAsia="en-GB"/>
              </w:rPr>
              <w:t>ame</w:t>
            </w:r>
          </w:p>
        </w:tc>
        <w:tc>
          <w:tcPr>
            <w:tcW w:w="5643"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44B36614"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p w14:paraId="315FF5CB"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tc>
      </w:tr>
      <w:tr w:rsidR="00B729B5" w:rsidRPr="00B729B5" w14:paraId="5E81F6BD" w14:textId="77777777" w:rsidTr="233D7C8C">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7F483EDE" w14:textId="0D8BF904"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 xml:space="preserve">Main </w:t>
            </w:r>
            <w:r w:rsidR="00625A1D">
              <w:rPr>
                <w:rFonts w:ascii="Georgia" w:hAnsi="Georgia" w:cs="Segoe UI"/>
                <w:szCs w:val="24"/>
                <w:lang w:eastAsia="en-GB"/>
              </w:rPr>
              <w:t>C</w:t>
            </w:r>
            <w:r w:rsidRPr="00625A1D">
              <w:rPr>
                <w:rFonts w:ascii="Georgia" w:hAnsi="Georgia" w:cs="Segoe UI"/>
                <w:szCs w:val="24"/>
                <w:lang w:eastAsia="en-GB"/>
              </w:rPr>
              <w:t xml:space="preserve">ontact </w:t>
            </w:r>
            <w:r w:rsidR="00625A1D">
              <w:rPr>
                <w:rFonts w:ascii="Georgia" w:hAnsi="Georgia" w:cs="Segoe UI"/>
                <w:szCs w:val="24"/>
                <w:lang w:eastAsia="en-GB"/>
              </w:rPr>
              <w:t>N</w:t>
            </w:r>
            <w:r w:rsidRPr="00625A1D">
              <w:rPr>
                <w:rFonts w:ascii="Georgia" w:hAnsi="Georgia" w:cs="Segoe UI"/>
                <w:szCs w:val="24"/>
                <w:lang w:eastAsia="en-GB"/>
              </w:rPr>
              <w:t>ame</w:t>
            </w:r>
            <w:r w:rsidR="00625A1D">
              <w:rPr>
                <w:rFonts w:ascii="Georgia" w:hAnsi="Georgia" w:cs="Segoe UI"/>
                <w:szCs w:val="24"/>
                <w:lang w:eastAsia="en-GB"/>
              </w:rPr>
              <w:br/>
            </w:r>
            <w:r w:rsidRPr="00625A1D">
              <w:rPr>
                <w:rFonts w:ascii="Georgia" w:hAnsi="Georgia" w:cs="Segoe UI"/>
                <w:szCs w:val="24"/>
                <w:lang w:eastAsia="en-GB"/>
              </w:rPr>
              <w:t> </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1A0BD11"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tc>
      </w:tr>
      <w:tr w:rsidR="00625A1D" w:rsidRPr="00B729B5" w14:paraId="3184CFB2" w14:textId="77777777" w:rsidTr="233D7C8C">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tcPr>
          <w:p w14:paraId="532FB02D" w14:textId="4451F7A8" w:rsidR="00625A1D" w:rsidRPr="00625A1D" w:rsidRDefault="00625A1D" w:rsidP="0046097D">
            <w:pPr>
              <w:spacing w:line="320" w:lineRule="atLeast"/>
              <w:textAlignment w:val="baseline"/>
              <w:rPr>
                <w:rFonts w:ascii="Georgia" w:hAnsi="Georgia" w:cs="Segoe UI"/>
                <w:szCs w:val="24"/>
                <w:lang w:eastAsia="en-GB"/>
              </w:rPr>
            </w:pPr>
            <w:r>
              <w:rPr>
                <w:rFonts w:ascii="Georgia" w:hAnsi="Georgia" w:cs="Segoe UI"/>
                <w:szCs w:val="24"/>
                <w:lang w:eastAsia="en-GB"/>
              </w:rPr>
              <w:t>Main Contact Job Title</w:t>
            </w:r>
            <w:r>
              <w:rPr>
                <w:rFonts w:ascii="Georgia" w:hAnsi="Georgia" w:cs="Segoe UI"/>
                <w:szCs w:val="24"/>
                <w:lang w:eastAsia="en-GB"/>
              </w:rPr>
              <w:br/>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7869812" w14:textId="77777777" w:rsidR="00625A1D" w:rsidRPr="00B729B5" w:rsidRDefault="00625A1D" w:rsidP="0046097D">
            <w:pPr>
              <w:spacing w:line="320" w:lineRule="atLeast"/>
              <w:textAlignment w:val="baseline"/>
              <w:rPr>
                <w:rFonts w:ascii="Georgia" w:hAnsi="Georgia" w:cs="Segoe UI"/>
                <w:szCs w:val="24"/>
                <w:lang w:eastAsia="en-GB"/>
              </w:rPr>
            </w:pPr>
          </w:p>
        </w:tc>
      </w:tr>
      <w:tr w:rsidR="00B729B5" w:rsidRPr="00B729B5" w14:paraId="7B7C9968" w14:textId="77777777" w:rsidTr="233D7C8C">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3AE38807" w14:textId="61CF0F86"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 xml:space="preserve">Main </w:t>
            </w:r>
            <w:r w:rsidR="00625A1D">
              <w:rPr>
                <w:rFonts w:ascii="Georgia" w:hAnsi="Georgia" w:cs="Segoe UI"/>
                <w:szCs w:val="24"/>
                <w:lang w:eastAsia="en-GB"/>
              </w:rPr>
              <w:t>C</w:t>
            </w:r>
            <w:r w:rsidRPr="00625A1D">
              <w:rPr>
                <w:rFonts w:ascii="Georgia" w:hAnsi="Georgia" w:cs="Segoe UI"/>
                <w:szCs w:val="24"/>
                <w:lang w:eastAsia="en-GB"/>
              </w:rPr>
              <w:t>ontact email </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E64671"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p w14:paraId="2E2924FC"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tc>
      </w:tr>
      <w:tr w:rsidR="00B729B5" w:rsidRPr="00B729B5" w14:paraId="6B6649E4" w14:textId="77777777" w:rsidTr="233D7C8C">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76161E05" w14:textId="1662025C"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 xml:space="preserve">Main </w:t>
            </w:r>
            <w:r w:rsidR="00625A1D">
              <w:rPr>
                <w:rFonts w:ascii="Georgia" w:hAnsi="Georgia" w:cs="Segoe UI"/>
                <w:szCs w:val="24"/>
                <w:lang w:eastAsia="en-GB"/>
              </w:rPr>
              <w:t>C</w:t>
            </w:r>
            <w:r w:rsidRPr="00625A1D">
              <w:rPr>
                <w:rFonts w:ascii="Georgia" w:hAnsi="Georgia" w:cs="Segoe UI"/>
                <w:szCs w:val="24"/>
                <w:lang w:eastAsia="en-GB"/>
              </w:rPr>
              <w:t xml:space="preserve">ontact </w:t>
            </w:r>
            <w:r w:rsidR="00625A1D">
              <w:rPr>
                <w:rFonts w:ascii="Georgia" w:hAnsi="Georgia" w:cs="Segoe UI"/>
                <w:szCs w:val="24"/>
                <w:lang w:eastAsia="en-GB"/>
              </w:rPr>
              <w:t>T</w:t>
            </w:r>
            <w:r w:rsidRPr="00625A1D">
              <w:rPr>
                <w:rFonts w:ascii="Georgia" w:hAnsi="Georgia" w:cs="Segoe UI"/>
                <w:szCs w:val="24"/>
                <w:lang w:eastAsia="en-GB"/>
              </w:rPr>
              <w:t>elephone </w:t>
            </w:r>
          </w:p>
          <w:p w14:paraId="498A8DBE" w14:textId="77777777"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 </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6C8977"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p w14:paraId="55E27318"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tc>
      </w:tr>
      <w:tr w:rsidR="00B729B5" w:rsidRPr="00B729B5" w14:paraId="728B3BFE" w14:textId="77777777" w:rsidTr="233D7C8C">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4E2D986D" w14:textId="63C1281B"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 xml:space="preserve">Applicant </w:t>
            </w:r>
            <w:r w:rsidR="00625A1D">
              <w:rPr>
                <w:rFonts w:ascii="Georgia" w:hAnsi="Georgia" w:cs="Segoe UI"/>
                <w:szCs w:val="24"/>
                <w:lang w:eastAsia="en-GB"/>
              </w:rPr>
              <w:t>F</w:t>
            </w:r>
            <w:r w:rsidRPr="00625A1D">
              <w:rPr>
                <w:rFonts w:ascii="Georgia" w:hAnsi="Georgia" w:cs="Segoe UI"/>
                <w:szCs w:val="24"/>
                <w:lang w:eastAsia="en-GB"/>
              </w:rPr>
              <w:t xml:space="preserve">ull </w:t>
            </w:r>
            <w:r w:rsidR="00625A1D">
              <w:rPr>
                <w:rFonts w:ascii="Georgia" w:hAnsi="Georgia" w:cs="Segoe UI"/>
                <w:szCs w:val="24"/>
                <w:lang w:eastAsia="en-GB"/>
              </w:rPr>
              <w:t>A</w:t>
            </w:r>
            <w:r w:rsidRPr="00625A1D">
              <w:rPr>
                <w:rFonts w:ascii="Georgia" w:hAnsi="Georgia" w:cs="Segoe UI"/>
                <w:szCs w:val="24"/>
                <w:lang w:eastAsia="en-GB"/>
              </w:rPr>
              <w:t>ddress </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FFD5F99" w14:textId="09A74F5F"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p w14:paraId="76493BE2"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tc>
      </w:tr>
      <w:tr w:rsidR="00736439" w:rsidRPr="00B729B5" w14:paraId="7708D5B7" w14:textId="77777777" w:rsidTr="233D7C8C">
        <w:trPr>
          <w:trHeight w:val="586"/>
        </w:trPr>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tcPr>
          <w:p w14:paraId="6BF89BCF" w14:textId="0AA734A1" w:rsidR="00736439" w:rsidRPr="00625A1D" w:rsidRDefault="00736439" w:rsidP="0046097D">
            <w:pPr>
              <w:spacing w:line="320" w:lineRule="atLeast"/>
              <w:textAlignment w:val="baseline"/>
              <w:rPr>
                <w:rFonts w:ascii="Georgia" w:hAnsi="Georgia" w:cs="Segoe UI"/>
                <w:lang w:eastAsia="en-GB"/>
              </w:rPr>
            </w:pPr>
            <w:r w:rsidRPr="6A8D54B4">
              <w:rPr>
                <w:rFonts w:ascii="Georgia" w:hAnsi="Georgia" w:cs="Segoe UI"/>
                <w:lang w:eastAsia="en-GB"/>
              </w:rPr>
              <w:t xml:space="preserve">Grantium </w:t>
            </w:r>
            <w:r w:rsidR="00625A1D" w:rsidRPr="6A8D54B4">
              <w:rPr>
                <w:rFonts w:ascii="Georgia" w:hAnsi="Georgia" w:cs="Segoe UI"/>
                <w:lang w:eastAsia="en-GB"/>
              </w:rPr>
              <w:t>A</w:t>
            </w:r>
            <w:r w:rsidRPr="6A8D54B4">
              <w:rPr>
                <w:rFonts w:ascii="Georgia" w:hAnsi="Georgia" w:cs="Segoe UI"/>
                <w:lang w:eastAsia="en-GB"/>
              </w:rPr>
              <w:t xml:space="preserve">pplicant </w:t>
            </w:r>
            <w:r w:rsidR="00625A1D" w:rsidRPr="6A8D54B4">
              <w:rPr>
                <w:rFonts w:ascii="Georgia" w:hAnsi="Georgia" w:cs="Segoe UI"/>
                <w:lang w:eastAsia="en-GB"/>
              </w:rPr>
              <w:t>N</w:t>
            </w:r>
            <w:r w:rsidRPr="6A8D54B4">
              <w:rPr>
                <w:rFonts w:ascii="Georgia" w:hAnsi="Georgia" w:cs="Segoe UI"/>
                <w:lang w:eastAsia="en-GB"/>
              </w:rPr>
              <w:t>umber</w:t>
            </w:r>
            <w:r w:rsidRPr="6A8D54B4">
              <w:rPr>
                <w:rStyle w:val="FootnoteReference"/>
                <w:rFonts w:ascii="Georgia" w:hAnsi="Georgia" w:cs="Segoe UI"/>
                <w:lang w:eastAsia="en-GB"/>
              </w:rPr>
              <w:footnoteReference w:id="3"/>
            </w:r>
            <w:r w:rsidRPr="6A8D54B4">
              <w:rPr>
                <w:rFonts w:ascii="Georgia" w:hAnsi="Georgia" w:cs="Segoe UI"/>
                <w:lang w:eastAsia="en-GB"/>
              </w:rPr>
              <w:t xml:space="preserve"> </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B7E4AD0" w14:textId="77777777" w:rsidR="00736439" w:rsidRPr="00B729B5" w:rsidRDefault="00736439" w:rsidP="0046097D">
            <w:pPr>
              <w:spacing w:line="320" w:lineRule="atLeast"/>
              <w:textAlignment w:val="baseline"/>
              <w:rPr>
                <w:rFonts w:ascii="Georgia" w:hAnsi="Georgia" w:cs="Segoe UI"/>
                <w:szCs w:val="24"/>
                <w:lang w:eastAsia="en-GB"/>
              </w:rPr>
            </w:pPr>
          </w:p>
        </w:tc>
      </w:tr>
      <w:tr w:rsidR="00B729B5" w:rsidRPr="00B729B5" w14:paraId="523F9756" w14:textId="77777777" w:rsidTr="233D7C8C">
        <w:trPr>
          <w:trHeight w:val="645"/>
        </w:trPr>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2D3CC3B9" w14:textId="77777777" w:rsidR="00B729B5" w:rsidRDefault="00625A1D" w:rsidP="0046097D">
            <w:pPr>
              <w:spacing w:line="320" w:lineRule="atLeast"/>
              <w:textAlignment w:val="baseline"/>
              <w:rPr>
                <w:rFonts w:ascii="Georgia" w:hAnsi="Georgia" w:cs="Segoe UI"/>
                <w:i/>
                <w:iCs/>
                <w:szCs w:val="24"/>
                <w:lang w:eastAsia="en-GB"/>
              </w:rPr>
            </w:pPr>
            <w:r>
              <w:rPr>
                <w:rFonts w:ascii="Georgia" w:hAnsi="Georgia" w:cs="Segoe UI"/>
                <w:szCs w:val="24"/>
                <w:lang w:eastAsia="en-GB"/>
              </w:rPr>
              <w:t>Pr</w:t>
            </w:r>
            <w:r w:rsidR="00B729B5" w:rsidRPr="00625A1D">
              <w:rPr>
                <w:rFonts w:ascii="Georgia" w:hAnsi="Georgia" w:cs="Segoe UI"/>
                <w:szCs w:val="24"/>
                <w:lang w:eastAsia="en-GB"/>
              </w:rPr>
              <w:t>evious CRF Grant project number</w:t>
            </w:r>
            <w:r>
              <w:rPr>
                <w:rFonts w:ascii="Georgia" w:hAnsi="Georgia" w:cs="Segoe UI"/>
                <w:szCs w:val="24"/>
                <w:lang w:eastAsia="en-GB"/>
              </w:rPr>
              <w:t xml:space="preserve">(s) </w:t>
            </w:r>
            <w:r w:rsidRPr="00625A1D">
              <w:rPr>
                <w:rFonts w:ascii="Georgia" w:hAnsi="Georgia" w:cs="Segoe UI"/>
                <w:i/>
                <w:iCs/>
                <w:szCs w:val="24"/>
                <w:lang w:eastAsia="en-GB"/>
              </w:rPr>
              <w:t>if applicable</w:t>
            </w:r>
          </w:p>
          <w:p w14:paraId="69D40D08" w14:textId="77777777" w:rsidR="000B1672" w:rsidRDefault="000B1672" w:rsidP="0046097D">
            <w:pPr>
              <w:spacing w:line="320" w:lineRule="atLeast"/>
              <w:textAlignment w:val="baseline"/>
              <w:rPr>
                <w:rFonts w:ascii="Segoe UI" w:hAnsi="Segoe UI" w:cs="Segoe UI"/>
                <w:i/>
                <w:iCs/>
                <w:szCs w:val="24"/>
                <w:lang w:eastAsia="en-GB"/>
              </w:rPr>
            </w:pPr>
          </w:p>
          <w:p w14:paraId="3D21BF08" w14:textId="6FEED951" w:rsidR="000B1672" w:rsidRPr="000B1672" w:rsidRDefault="000B1672" w:rsidP="0046097D">
            <w:pPr>
              <w:spacing w:line="320" w:lineRule="atLeast"/>
              <w:textAlignment w:val="baseline"/>
              <w:rPr>
                <w:rFonts w:ascii="Segoe UI" w:hAnsi="Segoe UI" w:cs="Segoe UI"/>
                <w:i/>
                <w:highlight w:val="yellow"/>
                <w:lang w:eastAsia="en-GB"/>
              </w:rPr>
            </w:pP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2AA688D" w14:textId="50A02B7C" w:rsidR="00B729B5" w:rsidRDefault="00BF116F" w:rsidP="0046097D">
            <w:pPr>
              <w:spacing w:line="320" w:lineRule="atLeast"/>
              <w:textAlignment w:val="baseline"/>
              <w:rPr>
                <w:rFonts w:ascii="Georgia" w:hAnsi="Georgia" w:cs="Segoe UI"/>
                <w:lang w:eastAsia="en-GB"/>
              </w:rPr>
            </w:pPr>
            <w:r w:rsidRPr="002358FB">
              <w:rPr>
                <w:rFonts w:ascii="Georgia" w:hAnsi="Georgia" w:cs="Segoe UI"/>
                <w:i/>
                <w:lang w:eastAsia="en-GB"/>
              </w:rPr>
              <w:t xml:space="preserve">Relevant project prefixes: CRFG- ; GRMV -; </w:t>
            </w:r>
            <w:r w:rsidR="251865DE" w:rsidRPr="002358FB">
              <w:rPr>
                <w:rFonts w:ascii="Georgia" w:hAnsi="Georgia" w:cs="Segoe UI"/>
                <w:i/>
                <w:iCs/>
                <w:lang w:eastAsia="en-GB"/>
              </w:rPr>
              <w:t xml:space="preserve">ACAP-; </w:t>
            </w:r>
            <w:r w:rsidRPr="002358FB">
              <w:rPr>
                <w:rFonts w:ascii="Georgia" w:hAnsi="Georgia" w:cs="Segoe UI"/>
                <w:i/>
                <w:iCs/>
                <w:lang w:eastAsia="en-GB"/>
              </w:rPr>
              <w:t>TCSP</w:t>
            </w:r>
            <w:r w:rsidRPr="002358FB">
              <w:rPr>
                <w:rFonts w:ascii="Georgia" w:hAnsi="Georgia" w:cs="Segoe UI"/>
                <w:i/>
                <w:lang w:eastAsia="en-GB"/>
              </w:rPr>
              <w:t>-; ERSF</w:t>
            </w:r>
            <w:r w:rsidRPr="002358FB">
              <w:rPr>
                <w:rFonts w:ascii="Segoe UI" w:hAnsi="Segoe UI" w:cs="Segoe UI"/>
                <w:i/>
                <w:lang w:eastAsia="en-GB"/>
              </w:rPr>
              <w:t>-</w:t>
            </w:r>
          </w:p>
          <w:p w14:paraId="0623061B" w14:textId="08ADFEF9" w:rsidR="006A4E84" w:rsidRDefault="006A4E84" w:rsidP="0046097D">
            <w:pPr>
              <w:spacing w:line="320" w:lineRule="atLeast"/>
              <w:textAlignment w:val="baseline"/>
              <w:rPr>
                <w:rFonts w:ascii="Segoe UI" w:hAnsi="Segoe UI" w:cs="Segoe UI"/>
                <w:szCs w:val="24"/>
                <w:lang w:eastAsia="en-GB"/>
              </w:rPr>
            </w:pPr>
          </w:p>
          <w:p w14:paraId="161B3CAC" w14:textId="2DF35E63" w:rsidR="006A4E84" w:rsidRDefault="006A4E84" w:rsidP="0046097D">
            <w:pPr>
              <w:spacing w:line="320" w:lineRule="atLeast"/>
              <w:textAlignment w:val="baseline"/>
              <w:rPr>
                <w:rFonts w:ascii="Segoe UI" w:hAnsi="Segoe UI" w:cs="Segoe UI"/>
                <w:szCs w:val="24"/>
                <w:lang w:eastAsia="en-GB"/>
              </w:rPr>
            </w:pPr>
          </w:p>
          <w:p w14:paraId="6C78D5E0" w14:textId="10BD5D72" w:rsidR="006A4E84" w:rsidRPr="006A4E84" w:rsidRDefault="006A4E84" w:rsidP="0046097D">
            <w:pPr>
              <w:spacing w:line="320" w:lineRule="atLeast"/>
              <w:textAlignment w:val="baseline"/>
              <w:rPr>
                <w:rFonts w:ascii="Georgia" w:eastAsia="Georgia" w:hAnsi="Georgia" w:cs="Georgia"/>
                <w:color w:val="FF0000"/>
              </w:rPr>
            </w:pPr>
            <w:r w:rsidRPr="006A4E84">
              <w:rPr>
                <w:rFonts w:ascii="Georgia" w:eastAsia="Georgia" w:hAnsi="Georgia" w:cs="Georgia"/>
                <w:color w:val="FF0000"/>
              </w:rPr>
              <w:t xml:space="preserve">Please provide information of all submitted CRF </w:t>
            </w:r>
            <w:r w:rsidR="00BE5560">
              <w:rPr>
                <w:rFonts w:ascii="Georgia" w:eastAsia="Georgia" w:hAnsi="Georgia" w:cs="Georgia"/>
                <w:color w:val="FF0000"/>
              </w:rPr>
              <w:t xml:space="preserve">Grant </w:t>
            </w:r>
            <w:r w:rsidRPr="006A4E84">
              <w:rPr>
                <w:rFonts w:ascii="Georgia" w:eastAsia="Georgia" w:hAnsi="Georgia" w:cs="Georgia"/>
                <w:color w:val="FF0000"/>
              </w:rPr>
              <w:t>applications, whether you were successfully funded or not</w:t>
            </w:r>
            <w:r w:rsidR="005D3EC0">
              <w:rPr>
                <w:rFonts w:ascii="Georgia" w:eastAsia="Georgia" w:hAnsi="Georgia" w:cs="Georgia"/>
                <w:color w:val="FF0000"/>
              </w:rPr>
              <w:t>.</w:t>
            </w:r>
          </w:p>
          <w:p w14:paraId="6E79D079" w14:textId="36B24E8C" w:rsidR="00B729B5" w:rsidRPr="00B729B5" w:rsidRDefault="00B729B5" w:rsidP="0046097D">
            <w:pPr>
              <w:spacing w:line="320" w:lineRule="atLeast"/>
              <w:textAlignment w:val="baseline"/>
              <w:rPr>
                <w:rFonts w:ascii="Segoe UI" w:hAnsi="Segoe UI" w:cs="Segoe UI"/>
                <w:sz w:val="18"/>
                <w:szCs w:val="18"/>
                <w:lang w:eastAsia="en-GB"/>
              </w:rPr>
            </w:pPr>
          </w:p>
        </w:tc>
      </w:tr>
      <w:tr w:rsidR="00B729B5" w:rsidRPr="00B729B5" w14:paraId="3442FDA6" w14:textId="77777777" w:rsidTr="233D7C8C">
        <w:trPr>
          <w:trHeight w:val="645"/>
        </w:trPr>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tcPr>
          <w:p w14:paraId="4453F6E7" w14:textId="6EB26350" w:rsidR="00B729B5" w:rsidRPr="00625A1D" w:rsidRDefault="00625A1D" w:rsidP="0046097D">
            <w:pPr>
              <w:spacing w:line="320" w:lineRule="atLeast"/>
              <w:textAlignment w:val="baseline"/>
              <w:rPr>
                <w:rFonts w:ascii="Georgia" w:hAnsi="Georgia" w:cs="Segoe UI"/>
                <w:szCs w:val="24"/>
                <w:lang w:eastAsia="en-GB"/>
              </w:rPr>
            </w:pPr>
            <w:r>
              <w:rPr>
                <w:rFonts w:ascii="Georgia" w:hAnsi="Georgia" w:cs="Segoe UI"/>
                <w:szCs w:val="24"/>
                <w:lang w:eastAsia="en-GB"/>
              </w:rPr>
              <w:t>T</w:t>
            </w:r>
            <w:r w:rsidR="00B729B5" w:rsidRPr="00625A1D">
              <w:rPr>
                <w:rFonts w:ascii="Georgia" w:hAnsi="Georgia" w:cs="Segoe UI"/>
                <w:szCs w:val="24"/>
                <w:lang w:eastAsia="en-GB"/>
              </w:rPr>
              <w:t xml:space="preserve">otal CRF </w:t>
            </w:r>
            <w:r>
              <w:rPr>
                <w:rFonts w:ascii="Georgia" w:hAnsi="Georgia" w:cs="Segoe UI"/>
                <w:szCs w:val="24"/>
                <w:lang w:eastAsia="en-GB"/>
              </w:rPr>
              <w:t>F</w:t>
            </w:r>
            <w:r w:rsidR="00B729B5" w:rsidRPr="00625A1D">
              <w:rPr>
                <w:rFonts w:ascii="Georgia" w:hAnsi="Georgia" w:cs="Segoe UI"/>
                <w:szCs w:val="24"/>
                <w:lang w:eastAsia="en-GB"/>
              </w:rPr>
              <w:t xml:space="preserve">unding </w:t>
            </w:r>
            <w:r>
              <w:rPr>
                <w:rFonts w:ascii="Georgia" w:hAnsi="Georgia" w:cs="Segoe UI"/>
                <w:szCs w:val="24"/>
                <w:lang w:eastAsia="en-GB"/>
              </w:rPr>
              <w:t>A</w:t>
            </w:r>
            <w:r w:rsidR="00B729B5" w:rsidRPr="00625A1D">
              <w:rPr>
                <w:rFonts w:ascii="Georgia" w:hAnsi="Georgia" w:cs="Segoe UI"/>
                <w:szCs w:val="24"/>
                <w:lang w:eastAsia="en-GB"/>
              </w:rPr>
              <w:t xml:space="preserve">warded to </w:t>
            </w:r>
            <w:r>
              <w:rPr>
                <w:rFonts w:ascii="Georgia" w:hAnsi="Georgia" w:cs="Segoe UI"/>
                <w:szCs w:val="24"/>
                <w:lang w:eastAsia="en-GB"/>
              </w:rPr>
              <w:t>D</w:t>
            </w:r>
            <w:r w:rsidR="00B729B5" w:rsidRPr="00625A1D">
              <w:rPr>
                <w:rFonts w:ascii="Georgia" w:hAnsi="Georgia" w:cs="Segoe UI"/>
                <w:szCs w:val="24"/>
                <w:lang w:eastAsia="en-GB"/>
              </w:rPr>
              <w:t>ate</w:t>
            </w:r>
            <w:r>
              <w:rPr>
                <w:rFonts w:ascii="Georgia" w:hAnsi="Georgia" w:cs="Segoe UI"/>
                <w:szCs w:val="24"/>
                <w:lang w:eastAsia="en-GB"/>
              </w:rPr>
              <w:t xml:space="preserve"> </w:t>
            </w:r>
            <w:r>
              <w:rPr>
                <w:rFonts w:ascii="Georgia" w:hAnsi="Georgia" w:cs="Segoe UI"/>
                <w:i/>
                <w:iCs/>
                <w:szCs w:val="24"/>
                <w:lang w:eastAsia="en-GB"/>
              </w:rPr>
              <w:t>i</w:t>
            </w:r>
            <w:r w:rsidRPr="00625A1D">
              <w:rPr>
                <w:rFonts w:ascii="Georgia" w:hAnsi="Georgia" w:cs="Segoe UI"/>
                <w:i/>
                <w:iCs/>
                <w:szCs w:val="24"/>
                <w:lang w:eastAsia="en-GB"/>
              </w:rPr>
              <w:t>f applicable</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433DA1A" w14:textId="1F870CFE" w:rsidR="00B729B5" w:rsidRPr="00B729B5" w:rsidRDefault="00625A1D" w:rsidP="0046097D">
            <w:pPr>
              <w:spacing w:line="320" w:lineRule="atLeast"/>
              <w:textAlignment w:val="baseline"/>
              <w:rPr>
                <w:rFonts w:ascii="Georgia" w:hAnsi="Georgia" w:cs="Segoe UI"/>
                <w:szCs w:val="24"/>
                <w:lang w:eastAsia="en-GB"/>
              </w:rPr>
            </w:pPr>
            <w:r>
              <w:rPr>
                <w:rFonts w:ascii="Georgia" w:hAnsi="Georgia" w:cs="Segoe UI"/>
                <w:szCs w:val="24"/>
                <w:lang w:eastAsia="en-GB"/>
              </w:rPr>
              <w:t xml:space="preserve"> </w:t>
            </w:r>
            <w:r w:rsidR="00B729B5">
              <w:rPr>
                <w:rFonts w:ascii="Georgia" w:hAnsi="Georgia" w:cs="Segoe UI"/>
                <w:szCs w:val="24"/>
                <w:lang w:eastAsia="en-GB"/>
              </w:rPr>
              <w:t>£</w:t>
            </w:r>
          </w:p>
        </w:tc>
      </w:tr>
      <w:tr w:rsidR="00B729B5" w:rsidRPr="00B729B5" w14:paraId="49F4FFB3" w14:textId="77777777" w:rsidTr="233D7C8C">
        <w:trPr>
          <w:trHeight w:val="600"/>
        </w:trPr>
        <w:tc>
          <w:tcPr>
            <w:tcW w:w="319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6C9D8EF0" w14:textId="77777777" w:rsidR="00B729B5" w:rsidRPr="00625A1D" w:rsidRDefault="00B729B5" w:rsidP="0046097D">
            <w:pPr>
              <w:spacing w:line="320" w:lineRule="atLeast"/>
              <w:textAlignment w:val="baseline"/>
              <w:rPr>
                <w:rFonts w:ascii="Segoe UI" w:hAnsi="Segoe UI" w:cs="Segoe UI"/>
                <w:sz w:val="18"/>
                <w:szCs w:val="18"/>
                <w:lang w:eastAsia="en-GB"/>
              </w:rPr>
            </w:pPr>
            <w:r w:rsidRPr="00625A1D">
              <w:rPr>
                <w:rFonts w:ascii="Georgia" w:hAnsi="Georgia" w:cs="Segoe UI"/>
                <w:szCs w:val="24"/>
                <w:lang w:eastAsia="en-GB"/>
              </w:rPr>
              <w:t>Please state how much you are requesting (£): </w:t>
            </w:r>
          </w:p>
        </w:tc>
        <w:tc>
          <w:tcPr>
            <w:tcW w:w="564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3817F13" w14:textId="77777777" w:rsidR="00B729B5" w:rsidRPr="00B729B5" w:rsidRDefault="00B729B5" w:rsidP="0046097D">
            <w:pPr>
              <w:spacing w:line="320" w:lineRule="atLeast"/>
              <w:textAlignment w:val="baseline"/>
              <w:rPr>
                <w:rFonts w:ascii="Segoe UI" w:hAnsi="Segoe UI" w:cs="Segoe UI"/>
                <w:sz w:val="18"/>
                <w:szCs w:val="18"/>
                <w:lang w:eastAsia="en-GB"/>
              </w:rPr>
            </w:pPr>
            <w:r w:rsidRPr="00B729B5">
              <w:rPr>
                <w:rFonts w:ascii="Georgia" w:hAnsi="Georgia" w:cs="Segoe UI"/>
                <w:szCs w:val="24"/>
                <w:lang w:eastAsia="en-GB"/>
              </w:rPr>
              <w:t> </w:t>
            </w:r>
          </w:p>
        </w:tc>
      </w:tr>
    </w:tbl>
    <w:p w14:paraId="51BD1827" w14:textId="6C940CC0" w:rsidR="00B729B5" w:rsidRDefault="00B729B5" w:rsidP="0046097D">
      <w:pPr>
        <w:spacing w:line="320" w:lineRule="atLeast"/>
        <w:rPr>
          <w:b/>
          <w:bCs/>
          <w:sz w:val="28"/>
          <w:szCs w:val="28"/>
        </w:rPr>
      </w:pPr>
    </w:p>
    <w:p w14:paraId="6664C151" w14:textId="2920FEA3" w:rsidR="00B729B5" w:rsidRPr="00B729B5" w:rsidRDefault="00B729B5" w:rsidP="0046097D">
      <w:pPr>
        <w:spacing w:line="320" w:lineRule="atLeast"/>
        <w:rPr>
          <w:rFonts w:ascii="Georgia" w:hAnsi="Georgia"/>
          <w:szCs w:val="24"/>
        </w:rPr>
      </w:pPr>
      <w:r w:rsidRPr="00B729B5">
        <w:rPr>
          <w:rFonts w:ascii="Georgia" w:hAnsi="Georgia"/>
          <w:szCs w:val="24"/>
        </w:rPr>
        <w:t>In order for us to check your basic eligibility requirements for the fund, please answer the following questions:</w:t>
      </w:r>
    </w:p>
    <w:p w14:paraId="71D57586" w14:textId="77777777" w:rsidR="00B729B5" w:rsidRDefault="00B729B5" w:rsidP="0046097D">
      <w:pPr>
        <w:spacing w:line="320" w:lineRule="atLeast"/>
        <w:rPr>
          <w:b/>
          <w:bCs/>
          <w:sz w:val="28"/>
          <w:szCs w:val="28"/>
        </w:rPr>
      </w:pPr>
    </w:p>
    <w:p w14:paraId="5AB192EE" w14:textId="151840DF" w:rsidR="007B52E4" w:rsidRPr="00F93263" w:rsidRDefault="009D5655" w:rsidP="00F93263">
      <w:pPr>
        <w:spacing w:line="320" w:lineRule="auto"/>
        <w:rPr>
          <w:rFonts w:ascii="Georgia" w:hAnsi="Georgia"/>
          <w:sz w:val="22"/>
          <w:szCs w:val="22"/>
        </w:rPr>
      </w:pPr>
      <w:r w:rsidRPr="4609CE85">
        <w:rPr>
          <w:rFonts w:ascii="Georgia" w:hAnsi="Georgia"/>
          <w:b/>
        </w:rPr>
        <w:t>If you are</w:t>
      </w:r>
      <w:r w:rsidRPr="009D5655">
        <w:rPr>
          <w:rFonts w:ascii="Georgia" w:hAnsi="Georgia"/>
        </w:rPr>
        <w:t xml:space="preserve"> </w:t>
      </w:r>
      <w:r w:rsidRPr="009D5655">
        <w:rPr>
          <w:rFonts w:ascii="Georgia" w:hAnsi="Georgia"/>
          <w:b/>
          <w:bCs/>
        </w:rPr>
        <w:t xml:space="preserve">applying for £1,000,000 and under was your organisation constituted and registered at either Companies House, Charity </w:t>
      </w:r>
      <w:r w:rsidRPr="002358FB">
        <w:rPr>
          <w:rFonts w:ascii="Georgia" w:hAnsi="Georgia"/>
          <w:b/>
          <w:bCs/>
        </w:rPr>
        <w:lastRenderedPageBreak/>
        <w:t>Commission and/or other appropriate regulatory body on or</w:t>
      </w:r>
      <w:r w:rsidRPr="002358FB">
        <w:rPr>
          <w:b/>
          <w:bCs/>
        </w:rPr>
        <w:t xml:space="preserve"> </w:t>
      </w:r>
      <w:r w:rsidRPr="002358FB">
        <w:rPr>
          <w:rFonts w:ascii="Georgia" w:hAnsi="Georgia"/>
          <w:b/>
          <w:bCs/>
        </w:rPr>
        <w:t xml:space="preserve">before </w:t>
      </w:r>
      <w:r w:rsidR="00B928A2">
        <w:rPr>
          <w:rFonts w:ascii="Georgia" w:hAnsi="Georgia"/>
          <w:b/>
          <w:bCs/>
        </w:rPr>
        <w:t>30 September</w:t>
      </w:r>
      <w:r w:rsidRPr="002358FB">
        <w:rPr>
          <w:rFonts w:ascii="Georgia" w:hAnsi="Georgia"/>
          <w:b/>
          <w:bCs/>
        </w:rPr>
        <w:t xml:space="preserve"> 2019?</w:t>
      </w:r>
      <w:r w:rsidRPr="009D5655">
        <w:rPr>
          <w:rFonts w:ascii="Georgia" w:hAnsi="Georgia"/>
        </w:rPr>
        <w:t xml:space="preserve"> </w:t>
      </w:r>
    </w:p>
    <w:sdt>
      <w:sdtPr>
        <w:rPr>
          <w:rFonts w:ascii="Georgia" w:hAnsi="Georgia"/>
          <w:b/>
          <w:bCs/>
          <w:szCs w:val="24"/>
        </w:rPr>
        <w:id w:val="1876963824"/>
        <w:placeholder>
          <w:docPart w:val="DefaultPlaceholder_-1854013438"/>
        </w:placeholder>
        <w:showingPlcHdr/>
        <w:dropDownList>
          <w:listItem w:value="Choose an item."/>
          <w:listItem w:displayText="Yes" w:value="Yes"/>
          <w:listItem w:displayText="No" w:value="No"/>
        </w:dropDownList>
      </w:sdtPr>
      <w:sdtEndPr/>
      <w:sdtContent>
        <w:p w14:paraId="784A9383" w14:textId="1BEC0904" w:rsidR="00B729B5" w:rsidRDefault="007B52E4" w:rsidP="0046097D">
          <w:pPr>
            <w:spacing w:line="320" w:lineRule="atLeast"/>
            <w:rPr>
              <w:rFonts w:ascii="Georgia" w:hAnsi="Georgia"/>
              <w:b/>
              <w:bCs/>
              <w:szCs w:val="24"/>
            </w:rPr>
          </w:pPr>
          <w:r w:rsidRPr="004F6FF3">
            <w:rPr>
              <w:rStyle w:val="PlaceholderText"/>
            </w:rPr>
            <w:t>Choose an item.</w:t>
          </w:r>
        </w:p>
      </w:sdtContent>
    </w:sdt>
    <w:p w14:paraId="43761948" w14:textId="0BFB24FD" w:rsidR="009D5655" w:rsidRDefault="009D5655" w:rsidP="0046097D">
      <w:pPr>
        <w:spacing w:line="320" w:lineRule="atLeast"/>
        <w:rPr>
          <w:rFonts w:ascii="Georgia" w:hAnsi="Georgia"/>
          <w:b/>
          <w:bCs/>
          <w:szCs w:val="24"/>
        </w:rPr>
      </w:pPr>
    </w:p>
    <w:p w14:paraId="3CC6AADE" w14:textId="52089547" w:rsidR="009D5655" w:rsidRDefault="009D5655" w:rsidP="00F93263">
      <w:pPr>
        <w:spacing w:line="320" w:lineRule="auto"/>
        <w:rPr>
          <w:rFonts w:ascii="Georgia" w:hAnsi="Georgia"/>
          <w:b/>
          <w:bCs/>
        </w:rPr>
      </w:pPr>
      <w:r w:rsidRPr="009D5655">
        <w:rPr>
          <w:rFonts w:ascii="Georgia" w:hAnsi="Georgia"/>
          <w:b/>
          <w:bCs/>
        </w:rPr>
        <w:t>If you are applying for £1,000,001 and over was your organisation constituted and registered at either Companies House, Charity Commission and/or other appropriate regulatory body on or</w:t>
      </w:r>
      <w:r w:rsidRPr="009D5655">
        <w:rPr>
          <w:b/>
          <w:bCs/>
        </w:rPr>
        <w:t xml:space="preserve"> </w:t>
      </w:r>
      <w:r w:rsidRPr="009D5655">
        <w:rPr>
          <w:rFonts w:ascii="Georgia" w:hAnsi="Georgia"/>
          <w:b/>
          <w:bCs/>
        </w:rPr>
        <w:t>before 31 March 2018?</w:t>
      </w:r>
    </w:p>
    <w:sdt>
      <w:sdtPr>
        <w:rPr>
          <w:rFonts w:ascii="Georgia" w:hAnsi="Georgia"/>
          <w:b/>
          <w:bCs/>
          <w:szCs w:val="24"/>
        </w:rPr>
        <w:id w:val="-1498261716"/>
        <w:placeholder>
          <w:docPart w:val="1214188E2655452098F8798B7CFD87C4"/>
        </w:placeholder>
        <w:showingPlcHdr/>
        <w:dropDownList>
          <w:listItem w:value="Choose an item."/>
          <w:listItem w:displayText="Yes" w:value="Yes"/>
          <w:listItem w:displayText="No" w:value="No"/>
        </w:dropDownList>
      </w:sdtPr>
      <w:sdtEndPr/>
      <w:sdtContent>
        <w:p w14:paraId="4C1AAF55" w14:textId="77777777" w:rsidR="009D5655" w:rsidRDefault="009D5655" w:rsidP="009D5655">
          <w:pPr>
            <w:spacing w:line="320" w:lineRule="atLeast"/>
            <w:rPr>
              <w:rFonts w:ascii="Georgia" w:hAnsi="Georgia"/>
              <w:b/>
              <w:bCs/>
            </w:rPr>
          </w:pPr>
          <w:r w:rsidRPr="004F6FF3">
            <w:rPr>
              <w:rStyle w:val="PlaceholderText"/>
            </w:rPr>
            <w:t>Choose an item.</w:t>
          </w:r>
        </w:p>
      </w:sdtContent>
    </w:sdt>
    <w:p w14:paraId="1751A5E5" w14:textId="77777777" w:rsidR="009D5655" w:rsidRDefault="009D5655" w:rsidP="0046097D">
      <w:pPr>
        <w:spacing w:line="320" w:lineRule="atLeast"/>
        <w:rPr>
          <w:rFonts w:ascii="Georgia" w:hAnsi="Georgia"/>
          <w:b/>
          <w:bCs/>
        </w:rPr>
      </w:pPr>
    </w:p>
    <w:p w14:paraId="12BE5031" w14:textId="2A17118A" w:rsidR="00F93263" w:rsidRPr="00F93263" w:rsidRDefault="00917D76" w:rsidP="0046097D">
      <w:pPr>
        <w:spacing w:line="320" w:lineRule="atLeast"/>
        <w:rPr>
          <w:rFonts w:ascii="Georgia" w:hAnsi="Georgia"/>
          <w:b/>
          <w:bCs/>
        </w:rPr>
      </w:pPr>
      <w:r>
        <w:rPr>
          <w:rFonts w:ascii="Georgia" w:hAnsi="Georgia"/>
          <w:b/>
          <w:bCs/>
        </w:rPr>
        <w:t>Is your organisation</w:t>
      </w:r>
      <w:r w:rsidR="00BB545E">
        <w:rPr>
          <w:rFonts w:ascii="Georgia" w:hAnsi="Georgia"/>
          <w:b/>
          <w:bCs/>
        </w:rPr>
        <w:t>’</w:t>
      </w:r>
      <w:r>
        <w:rPr>
          <w:rFonts w:ascii="Georgia" w:hAnsi="Georgia"/>
          <w:b/>
          <w:bCs/>
        </w:rPr>
        <w:t>s primary role to create, present or support one (or more) of these genres or sub genres that fits within Arts Council England’s current remit excluding Libraries? (Dance, Visual Arts, Music, Theatre, Literature, Combined Arts, and Museums).</w:t>
      </w:r>
    </w:p>
    <w:sdt>
      <w:sdtPr>
        <w:rPr>
          <w:rFonts w:ascii="Georgia" w:hAnsi="Georgia"/>
          <w:b/>
          <w:bCs/>
          <w:szCs w:val="24"/>
        </w:rPr>
        <w:id w:val="2003924585"/>
        <w:placeholder>
          <w:docPart w:val="A9C83A98EC964341B9AFED01122E3E58"/>
        </w:placeholder>
        <w:showingPlcHdr/>
        <w:dropDownList>
          <w:listItem w:value="Choose an item."/>
          <w:listItem w:displayText="Yes" w:value="Yes"/>
          <w:listItem w:displayText="No" w:value="No"/>
        </w:dropDownList>
      </w:sdtPr>
      <w:sdtEndPr/>
      <w:sdtContent>
        <w:p w14:paraId="7174F512" w14:textId="77777777" w:rsidR="007B52E4" w:rsidRDefault="007B52E4" w:rsidP="0046097D">
          <w:pPr>
            <w:spacing w:line="320" w:lineRule="atLeast"/>
            <w:rPr>
              <w:rFonts w:ascii="Georgia" w:hAnsi="Georgia"/>
              <w:b/>
              <w:bCs/>
            </w:rPr>
          </w:pPr>
          <w:r w:rsidRPr="004F6FF3">
            <w:rPr>
              <w:rStyle w:val="PlaceholderText"/>
            </w:rPr>
            <w:t>Choose an item.</w:t>
          </w:r>
        </w:p>
      </w:sdtContent>
    </w:sdt>
    <w:p w14:paraId="0E486DB7" w14:textId="1B5CF5F6" w:rsidR="007B52E4" w:rsidRDefault="007B52E4" w:rsidP="0046097D">
      <w:pPr>
        <w:spacing w:line="320" w:lineRule="atLeast"/>
        <w:rPr>
          <w:rFonts w:ascii="Georgia" w:hAnsi="Georgia"/>
          <w:b/>
          <w:bCs/>
          <w:szCs w:val="24"/>
        </w:rPr>
      </w:pPr>
    </w:p>
    <w:p w14:paraId="5854985C" w14:textId="2F2AC87E" w:rsidR="007B52E4" w:rsidRDefault="007B52E4" w:rsidP="0046097D">
      <w:pPr>
        <w:spacing w:line="320" w:lineRule="atLeast"/>
        <w:rPr>
          <w:rFonts w:ascii="Georgia" w:hAnsi="Georgia"/>
          <w:b/>
          <w:bCs/>
          <w:szCs w:val="24"/>
        </w:rPr>
      </w:pPr>
      <w:r>
        <w:rPr>
          <w:rFonts w:ascii="Georgia" w:hAnsi="Georgia"/>
          <w:b/>
          <w:bCs/>
          <w:szCs w:val="24"/>
        </w:rPr>
        <w:t xml:space="preserve">Are you able to evidence that your organisation is at risk </w:t>
      </w:r>
      <w:r w:rsidRPr="007B52E4">
        <w:rPr>
          <w:rFonts w:ascii="Georgia" w:hAnsi="Georgia"/>
          <w:b/>
          <w:bCs/>
          <w:szCs w:val="24"/>
        </w:rPr>
        <w:t xml:space="preserve">of </w:t>
      </w:r>
      <w:r w:rsidR="007D22DD">
        <w:rPr>
          <w:rFonts w:ascii="Georgia" w:hAnsi="Georgia"/>
          <w:b/>
          <w:bCs/>
          <w:szCs w:val="24"/>
        </w:rPr>
        <w:t xml:space="preserve">no longer trading </w:t>
      </w:r>
      <w:r w:rsidR="001E75A9">
        <w:rPr>
          <w:rFonts w:ascii="Georgia" w:hAnsi="Georgia"/>
          <w:b/>
          <w:bCs/>
          <w:szCs w:val="24"/>
        </w:rPr>
        <w:t>viably</w:t>
      </w:r>
      <w:r w:rsidR="00736439">
        <w:rPr>
          <w:rFonts w:ascii="Georgia" w:hAnsi="Georgia"/>
          <w:b/>
          <w:bCs/>
          <w:szCs w:val="24"/>
        </w:rPr>
        <w:t xml:space="preserve"> within the next 12 weeks?</w:t>
      </w:r>
    </w:p>
    <w:sdt>
      <w:sdtPr>
        <w:rPr>
          <w:rFonts w:ascii="Georgia" w:hAnsi="Georgia"/>
          <w:b/>
          <w:bCs/>
          <w:szCs w:val="24"/>
        </w:rPr>
        <w:id w:val="1374727738"/>
        <w:placeholder>
          <w:docPart w:val="150C544C99F84D018850445A608A8B5E"/>
        </w:placeholder>
        <w:showingPlcHdr/>
        <w:dropDownList>
          <w:listItem w:value="Choose an item."/>
          <w:listItem w:displayText="Yes" w:value="Yes"/>
          <w:listItem w:displayText="No" w:value="No"/>
        </w:dropDownList>
      </w:sdtPr>
      <w:sdtEndPr/>
      <w:sdtContent>
        <w:p w14:paraId="1E8687DE" w14:textId="77777777" w:rsidR="007B52E4" w:rsidRDefault="007B52E4" w:rsidP="0046097D">
          <w:pPr>
            <w:spacing w:line="320" w:lineRule="atLeast"/>
            <w:rPr>
              <w:rFonts w:ascii="Georgia" w:hAnsi="Georgia"/>
              <w:b/>
              <w:bCs/>
              <w:szCs w:val="24"/>
            </w:rPr>
          </w:pPr>
          <w:r w:rsidRPr="004F6FF3">
            <w:rPr>
              <w:rStyle w:val="PlaceholderText"/>
            </w:rPr>
            <w:t>Choose an item.</w:t>
          </w:r>
        </w:p>
      </w:sdtContent>
    </w:sdt>
    <w:p w14:paraId="30A34BF1" w14:textId="77777777" w:rsidR="000C2832" w:rsidRDefault="000C2832" w:rsidP="0046097D">
      <w:pPr>
        <w:spacing w:line="320" w:lineRule="atLeast"/>
        <w:rPr>
          <w:rFonts w:ascii="Georgia" w:hAnsi="Georgia"/>
          <w:b/>
          <w:bCs/>
          <w:szCs w:val="24"/>
        </w:rPr>
      </w:pPr>
    </w:p>
    <w:p w14:paraId="36709A2D" w14:textId="60932A43" w:rsidR="000C2832" w:rsidRPr="0037183D" w:rsidRDefault="1643F595" w:rsidP="244E9C0A">
      <w:pPr>
        <w:spacing w:line="320" w:lineRule="atLeast"/>
        <w:rPr>
          <w:rFonts w:ascii="Georgia" w:hAnsi="Georgia"/>
          <w:b/>
          <w:bCs/>
        </w:rPr>
      </w:pPr>
      <w:r w:rsidRPr="29B9A134">
        <w:rPr>
          <w:rFonts w:ascii="Georgia" w:hAnsi="Georgia"/>
          <w:b/>
          <w:bCs/>
        </w:rPr>
        <w:t xml:space="preserve">Please confirm that you have exhausted all other reasonable options to ensure that your organisation remains financially viable </w:t>
      </w:r>
      <w:r w:rsidR="2E89B821" w:rsidRPr="29B9A134">
        <w:rPr>
          <w:rFonts w:ascii="Georgia" w:hAnsi="Georgia"/>
          <w:b/>
          <w:bCs/>
        </w:rPr>
        <w:t>including</w:t>
      </w:r>
      <w:r w:rsidRPr="29B9A134">
        <w:rPr>
          <w:rFonts w:ascii="Georgia" w:hAnsi="Georgia"/>
          <w:b/>
          <w:bCs/>
        </w:rPr>
        <w:t xml:space="preserve"> government relief schemes</w:t>
      </w:r>
      <w:r w:rsidR="0037183D" w:rsidRPr="29B9A134">
        <w:rPr>
          <w:rStyle w:val="FootnoteReference"/>
          <w:rFonts w:ascii="Georgia" w:hAnsi="Georgia"/>
          <w:b/>
          <w:bCs/>
        </w:rPr>
        <w:footnoteReference w:id="4"/>
      </w:r>
    </w:p>
    <w:p w14:paraId="287EF682" w14:textId="0A86C3B3" w:rsidR="000C2832" w:rsidRPr="0037183D" w:rsidRDefault="1643F595" w:rsidP="29B9A134">
      <w:pPr>
        <w:spacing w:line="320" w:lineRule="atLeast"/>
      </w:pPr>
      <w:r>
        <w:br w:type="page"/>
      </w:r>
    </w:p>
    <w:p w14:paraId="65B70157" w14:textId="60932A43" w:rsidR="000C2832" w:rsidRPr="0037183D" w:rsidRDefault="1643F595" w:rsidP="29B9A134">
      <w:pPr>
        <w:spacing w:line="320" w:lineRule="atLeast"/>
        <w:rPr>
          <w:rFonts w:eastAsia="Georgia"/>
          <w:szCs w:val="24"/>
        </w:rPr>
      </w:pPr>
      <w:r w:rsidRPr="29B9A134">
        <w:rPr>
          <w:rFonts w:ascii="Georgia" w:hAnsi="Georgia"/>
          <w:b/>
          <w:bCs/>
        </w:rPr>
        <w:lastRenderedPageBreak/>
        <w:t>, affordable lending, viable alternative options for commercial, contributed and philanthropic income, and using your own resources</w:t>
      </w:r>
      <w:r w:rsidR="028D4D71" w:rsidRPr="29B9A134">
        <w:rPr>
          <w:rFonts w:ascii="Georgia" w:hAnsi="Georgia"/>
          <w:b/>
          <w:bCs/>
        </w:rPr>
        <w:t xml:space="preserve">. </w:t>
      </w:r>
    </w:p>
    <w:sdt>
      <w:sdtPr>
        <w:rPr>
          <w:rFonts w:ascii="Georgia" w:hAnsi="Georgia"/>
          <w:b/>
          <w:bCs/>
          <w:szCs w:val="24"/>
        </w:rPr>
        <w:id w:val="-1433431988"/>
        <w:placeholder>
          <w:docPart w:val="F0AE4E62C1C94EE991CC0E49A2621A8A"/>
        </w:placeholder>
        <w:showingPlcHdr/>
        <w:dropDownList>
          <w:listItem w:value="Choose an item."/>
          <w:listItem w:displayText="Yes" w:value="Yes"/>
          <w:listItem w:displayText="No" w:value="No"/>
        </w:dropDownList>
      </w:sdtPr>
      <w:sdtEndPr/>
      <w:sdtContent>
        <w:p w14:paraId="53E8CB7D" w14:textId="7755FC43" w:rsidR="000C2832" w:rsidRPr="0037183D" w:rsidRDefault="000C2832" w:rsidP="0046097D">
          <w:pPr>
            <w:spacing w:line="320" w:lineRule="atLeast"/>
            <w:rPr>
              <w:rFonts w:ascii="Georgia" w:hAnsi="Georgia"/>
              <w:b/>
              <w:bCs/>
              <w:szCs w:val="24"/>
            </w:rPr>
          </w:pPr>
          <w:r w:rsidRPr="0037183D">
            <w:rPr>
              <w:rStyle w:val="PlaceholderText"/>
            </w:rPr>
            <w:t>Choose an item.</w:t>
          </w:r>
        </w:p>
      </w:sdtContent>
    </w:sdt>
    <w:p w14:paraId="58933ACA" w14:textId="77777777" w:rsidR="0037183D" w:rsidRPr="0037183D" w:rsidRDefault="0037183D" w:rsidP="0046097D">
      <w:pPr>
        <w:spacing w:line="320" w:lineRule="atLeast"/>
        <w:rPr>
          <w:rFonts w:ascii="Georgia" w:hAnsi="Georgia"/>
          <w:b/>
          <w:bCs/>
          <w:szCs w:val="24"/>
        </w:rPr>
      </w:pPr>
      <w:r>
        <w:rPr>
          <w:rFonts w:ascii="Georgia" w:hAnsi="Georgia"/>
          <w:b/>
          <w:bCs/>
          <w:szCs w:val="24"/>
        </w:rPr>
        <w:br/>
        <w:t xml:space="preserve">Please confirm that you are </w:t>
      </w:r>
      <w:r w:rsidRPr="0037183D">
        <w:rPr>
          <w:rFonts w:ascii="Georgia" w:hAnsi="Georgia"/>
          <w:b/>
          <w:bCs/>
          <w:szCs w:val="24"/>
        </w:rPr>
        <w:t>happy to have future contact with Arts Council England to discuss how plans for sustainability are progressing.</w:t>
      </w:r>
    </w:p>
    <w:sdt>
      <w:sdtPr>
        <w:rPr>
          <w:rFonts w:ascii="Georgia" w:hAnsi="Georgia"/>
          <w:b/>
          <w:bCs/>
          <w:szCs w:val="24"/>
        </w:rPr>
        <w:id w:val="1393235268"/>
        <w:placeholder>
          <w:docPart w:val="876C079E3DDB4214ABBCCE317600B4A5"/>
        </w:placeholder>
        <w:showingPlcHdr/>
        <w:dropDownList>
          <w:listItem w:value="Choose an item."/>
          <w:listItem w:displayText="Yes" w:value="Yes"/>
          <w:listItem w:displayText="No" w:value="No"/>
        </w:dropDownList>
      </w:sdtPr>
      <w:sdtEndPr/>
      <w:sdtContent>
        <w:p w14:paraId="0D4303C5" w14:textId="77777777" w:rsidR="0037183D" w:rsidRPr="0037183D" w:rsidRDefault="0037183D" w:rsidP="0046097D">
          <w:pPr>
            <w:spacing w:line="320" w:lineRule="atLeast"/>
            <w:rPr>
              <w:rFonts w:ascii="Georgia" w:hAnsi="Georgia"/>
              <w:b/>
              <w:bCs/>
              <w:szCs w:val="24"/>
            </w:rPr>
          </w:pPr>
          <w:r w:rsidRPr="0037183D">
            <w:rPr>
              <w:rStyle w:val="PlaceholderText"/>
            </w:rPr>
            <w:t>Choose an item.</w:t>
          </w:r>
        </w:p>
      </w:sdtContent>
    </w:sdt>
    <w:p w14:paraId="5A7F0AFB" w14:textId="2343453B" w:rsidR="000C2832" w:rsidRDefault="000C2832" w:rsidP="0046097D">
      <w:pPr>
        <w:spacing w:line="320" w:lineRule="atLeast"/>
        <w:rPr>
          <w:rFonts w:ascii="Georgia" w:hAnsi="Georgia"/>
          <w:b/>
          <w:bCs/>
          <w:szCs w:val="24"/>
        </w:rPr>
      </w:pPr>
    </w:p>
    <w:p w14:paraId="021C1BEE" w14:textId="31A7120F" w:rsidR="004E110C" w:rsidRDefault="004E110C" w:rsidP="0046097D">
      <w:pPr>
        <w:spacing w:line="320" w:lineRule="atLeast"/>
        <w:rPr>
          <w:rStyle w:val="Hyperlink"/>
          <w:rFonts w:ascii="Georgia" w:hAnsi="Georgia"/>
          <w:b/>
          <w:bCs/>
          <w:szCs w:val="24"/>
        </w:rPr>
      </w:pPr>
      <w:r>
        <w:rPr>
          <w:rFonts w:ascii="Georgia" w:hAnsi="Georgia"/>
          <w:b/>
          <w:bCs/>
          <w:szCs w:val="24"/>
        </w:rPr>
        <w:t xml:space="preserve">Please complete the cashflow forecast template available </w:t>
      </w:r>
      <w:hyperlink r:id="rId16" w:anchor="section-7" w:history="1">
        <w:r w:rsidRPr="003B6367">
          <w:rPr>
            <w:rStyle w:val="Hyperlink"/>
            <w:rFonts w:ascii="Georgia" w:hAnsi="Georgia"/>
            <w:b/>
            <w:bCs/>
            <w:szCs w:val="24"/>
          </w:rPr>
          <w:t>here</w:t>
        </w:r>
      </w:hyperlink>
    </w:p>
    <w:p w14:paraId="716C8B29" w14:textId="77777777" w:rsidR="005D3EC0" w:rsidRDefault="005D3EC0" w:rsidP="0046097D">
      <w:pPr>
        <w:spacing w:line="320" w:lineRule="atLeast"/>
        <w:rPr>
          <w:rFonts w:ascii="Georgia" w:hAnsi="Georgia"/>
          <w:b/>
          <w:bCs/>
          <w:szCs w:val="24"/>
        </w:rPr>
      </w:pPr>
    </w:p>
    <w:p w14:paraId="3368B2B8" w14:textId="77777777" w:rsidR="00F93263" w:rsidRDefault="004E110C" w:rsidP="0046097D">
      <w:pPr>
        <w:spacing w:line="320" w:lineRule="atLeast"/>
        <w:rPr>
          <w:rFonts w:ascii="Georgia" w:hAnsi="Georgia"/>
          <w:b/>
          <w:bCs/>
          <w:color w:val="FF0000"/>
          <w:szCs w:val="24"/>
          <w:u w:val="single"/>
        </w:rPr>
      </w:pPr>
      <w:r w:rsidRPr="00BE3875">
        <w:rPr>
          <w:rFonts w:ascii="Georgia" w:hAnsi="Georgia"/>
          <w:b/>
          <w:bCs/>
          <w:color w:val="FF0000"/>
          <w:szCs w:val="24"/>
          <w:u w:val="single"/>
        </w:rPr>
        <w:t>This template must be attached to your email along with this PTA form for your request to apply to be valid.</w:t>
      </w:r>
      <w:r w:rsidR="00CA272C">
        <w:rPr>
          <w:rFonts w:ascii="Georgia" w:hAnsi="Georgia"/>
          <w:b/>
          <w:bCs/>
          <w:color w:val="FF0000"/>
          <w:szCs w:val="24"/>
          <w:u w:val="single"/>
        </w:rPr>
        <w:t xml:space="preserve"> Please note we can only accept</w:t>
      </w:r>
      <w:r w:rsidR="0046097D">
        <w:rPr>
          <w:rFonts w:ascii="Georgia" w:hAnsi="Georgia"/>
          <w:b/>
          <w:bCs/>
          <w:color w:val="FF0000"/>
          <w:szCs w:val="24"/>
          <w:u w:val="single"/>
        </w:rPr>
        <w:t xml:space="preserve"> the cashflow forecast template in an</w:t>
      </w:r>
      <w:r w:rsidR="00CA272C">
        <w:rPr>
          <w:rFonts w:ascii="Georgia" w:hAnsi="Georgia"/>
          <w:b/>
          <w:bCs/>
          <w:color w:val="FF0000"/>
          <w:szCs w:val="24"/>
          <w:u w:val="single"/>
        </w:rPr>
        <w:t xml:space="preserve"> Excel format.</w:t>
      </w:r>
    </w:p>
    <w:p w14:paraId="24FA742E" w14:textId="1C4DE650" w:rsidR="0037183D" w:rsidRDefault="004E110C" w:rsidP="0046097D">
      <w:pPr>
        <w:spacing w:line="320" w:lineRule="atLeast"/>
        <w:rPr>
          <w:rFonts w:ascii="Georgia" w:hAnsi="Georgia"/>
          <w:b/>
        </w:rPr>
      </w:pPr>
      <w:r>
        <w:br/>
      </w:r>
    </w:p>
    <w:tbl>
      <w:tblPr>
        <w:tblStyle w:val="TableGrid"/>
        <w:tblW w:w="0" w:type="auto"/>
        <w:tblLook w:val="04A0" w:firstRow="1" w:lastRow="0" w:firstColumn="1" w:lastColumn="0" w:noHBand="0" w:noVBand="1"/>
      </w:tblPr>
      <w:tblGrid>
        <w:gridCol w:w="8789"/>
      </w:tblGrid>
      <w:tr w:rsidR="006035A3" w14:paraId="3470301E" w14:textId="77777777" w:rsidTr="29B9A134">
        <w:tc>
          <w:tcPr>
            <w:tcW w:w="8789" w:type="dxa"/>
            <w:shd w:val="clear" w:color="auto" w:fill="DAEEF3" w:themeFill="accent5" w:themeFillTint="33"/>
          </w:tcPr>
          <w:p w14:paraId="50FEBC14" w14:textId="77777777" w:rsidR="006035A3" w:rsidRDefault="1E54707D" w:rsidP="29B9A134">
            <w:pPr>
              <w:shd w:val="clear" w:color="auto" w:fill="DAEEF3" w:themeFill="accent5" w:themeFillTint="33"/>
              <w:spacing w:line="320" w:lineRule="atLeast"/>
              <w:textAlignment w:val="baseline"/>
              <w:rPr>
                <w:rFonts w:ascii="Georgia" w:hAnsi="Georgia" w:cs="Segoe UI"/>
                <w:b/>
                <w:bCs/>
                <w:lang w:eastAsia="en-GB"/>
              </w:rPr>
            </w:pPr>
            <w:r w:rsidRPr="29B9A134">
              <w:rPr>
                <w:rFonts w:ascii="Georgia" w:hAnsi="Georgia" w:cs="Segoe UI"/>
                <w:b/>
                <w:bCs/>
                <w:lang w:eastAsia="en-GB"/>
              </w:rPr>
              <w:t xml:space="preserve">Briefly tell us about your organisation and its work  </w:t>
            </w:r>
          </w:p>
          <w:p w14:paraId="2E11EE22" w14:textId="4FFA7731" w:rsidR="006035A3" w:rsidRDefault="1E54707D" w:rsidP="006035A3">
            <w:pPr>
              <w:spacing w:line="320" w:lineRule="atLeast"/>
              <w:rPr>
                <w:rFonts w:ascii="Georgia" w:hAnsi="Georgia" w:cs="Segoe UI"/>
                <w:color w:val="000000"/>
                <w:lang w:eastAsia="en-GB"/>
              </w:rPr>
            </w:pPr>
            <w:r w:rsidRPr="29B9A134">
              <w:rPr>
                <w:rFonts w:ascii="Georgia" w:hAnsi="Georgia" w:cs="Segoe UI"/>
                <w:i/>
                <w:iCs/>
                <w:color w:val="000000" w:themeColor="text1"/>
                <w:lang w:eastAsia="en-GB"/>
              </w:rPr>
              <w:t>(no more than </w:t>
            </w:r>
            <w:r w:rsidR="5A35CA8E" w:rsidRPr="29B9A134">
              <w:rPr>
                <w:rFonts w:ascii="Georgia" w:hAnsi="Georgia" w:cs="Segoe UI"/>
                <w:i/>
                <w:iCs/>
                <w:color w:val="000000" w:themeColor="text1"/>
                <w:lang w:eastAsia="en-GB"/>
              </w:rPr>
              <w:t>2</w:t>
            </w:r>
            <w:r w:rsidRPr="29B9A134">
              <w:rPr>
                <w:rFonts w:ascii="Georgia" w:hAnsi="Georgia" w:cs="Segoe UI"/>
                <w:i/>
                <w:iCs/>
                <w:color w:val="000000" w:themeColor="text1"/>
                <w:lang w:eastAsia="en-GB"/>
              </w:rPr>
              <w:t>00 words)</w:t>
            </w:r>
            <w:r w:rsidRPr="29B9A134">
              <w:rPr>
                <w:rFonts w:ascii="Georgia" w:hAnsi="Georgia" w:cs="Segoe UI"/>
                <w:color w:val="000000" w:themeColor="text1"/>
                <w:lang w:eastAsia="en-GB"/>
              </w:rPr>
              <w:t> </w:t>
            </w:r>
          </w:p>
          <w:p w14:paraId="13C24353" w14:textId="77777777" w:rsidR="00FF0223" w:rsidRDefault="00FF0223" w:rsidP="006035A3">
            <w:pPr>
              <w:spacing w:line="320" w:lineRule="atLeast"/>
              <w:rPr>
                <w:rFonts w:ascii="Georgia" w:hAnsi="Georgia" w:cs="Segoe UI"/>
                <w:color w:val="000000"/>
              </w:rPr>
            </w:pPr>
          </w:p>
          <w:p w14:paraId="365F39EF" w14:textId="5F2B6398" w:rsidR="00782954" w:rsidRDefault="00FF0223" w:rsidP="006035A3">
            <w:pPr>
              <w:spacing w:line="320" w:lineRule="atLeast"/>
              <w:rPr>
                <w:rFonts w:ascii="Georgia" w:hAnsi="Georgia" w:cs="Segoe UI"/>
                <w:color w:val="000000"/>
              </w:rPr>
            </w:pPr>
            <w:r w:rsidRPr="2FF45EE7">
              <w:rPr>
                <w:rFonts w:ascii="Georgia" w:hAnsi="Georgia" w:cs="Segoe UI"/>
                <w:color w:val="000000" w:themeColor="text1"/>
              </w:rPr>
              <w:t xml:space="preserve">You do not need to answer this question if you have previously been awarded </w:t>
            </w:r>
            <w:r w:rsidR="001E4774" w:rsidRPr="2FF45EE7">
              <w:rPr>
                <w:rFonts w:ascii="Georgia" w:hAnsi="Georgia" w:cs="Segoe UI"/>
                <w:color w:val="000000" w:themeColor="text1"/>
              </w:rPr>
              <w:t xml:space="preserve">funding from </w:t>
            </w:r>
            <w:r w:rsidRPr="2FF45EE7">
              <w:rPr>
                <w:rFonts w:ascii="Georgia" w:hAnsi="Georgia" w:cs="Segoe UI"/>
                <w:color w:val="000000" w:themeColor="text1"/>
              </w:rPr>
              <w:t xml:space="preserve">CRF </w:t>
            </w:r>
            <w:r w:rsidR="00D41B36" w:rsidRPr="2FF45EE7">
              <w:rPr>
                <w:rFonts w:ascii="Georgia" w:hAnsi="Georgia" w:cs="Segoe UI"/>
                <w:color w:val="000000" w:themeColor="text1"/>
              </w:rPr>
              <w:t>Rounds 1-3.</w:t>
            </w:r>
            <w:r w:rsidR="002B4358" w:rsidRPr="2FF45EE7">
              <w:rPr>
                <w:rFonts w:ascii="Georgia" w:hAnsi="Georgia" w:cs="Segoe UI"/>
                <w:color w:val="000000" w:themeColor="text1"/>
              </w:rPr>
              <w:t xml:space="preserve"> </w:t>
            </w:r>
            <w:r w:rsidR="00BF116F">
              <w:br/>
            </w:r>
          </w:p>
          <w:p w14:paraId="37398355" w14:textId="4C8CFAE6" w:rsidR="00FF0223" w:rsidRDefault="00782954" w:rsidP="006035A3">
            <w:pPr>
              <w:spacing w:line="320" w:lineRule="atLeast"/>
              <w:rPr>
                <w:rFonts w:ascii="Georgia" w:hAnsi="Georgia"/>
                <w:b/>
              </w:rPr>
            </w:pPr>
            <w:r w:rsidRPr="2FF45EE7">
              <w:rPr>
                <w:rFonts w:ascii="Georgia" w:hAnsi="Georgia" w:cs="Segoe UI"/>
                <w:color w:val="000000" w:themeColor="text1"/>
              </w:rPr>
              <w:t>If</w:t>
            </w:r>
            <w:r w:rsidR="005342A6" w:rsidRPr="2FF45EE7">
              <w:rPr>
                <w:rFonts w:ascii="Georgia" w:hAnsi="Georgia" w:cs="Segoe UI"/>
                <w:color w:val="000000" w:themeColor="text1"/>
              </w:rPr>
              <w:t xml:space="preserve"> </w:t>
            </w:r>
            <w:r w:rsidR="00BF116F" w:rsidRPr="2FF45EE7">
              <w:rPr>
                <w:rFonts w:ascii="Georgia" w:hAnsi="Georgia" w:cs="Segoe UI"/>
                <w:color w:val="000000" w:themeColor="text1"/>
              </w:rPr>
              <w:t xml:space="preserve">you were unsuccessful in previous rounds and/or </w:t>
            </w:r>
            <w:r w:rsidR="005342A6" w:rsidRPr="2FF45EE7">
              <w:rPr>
                <w:rFonts w:ascii="Georgia" w:hAnsi="Georgia" w:cs="Segoe UI"/>
                <w:color w:val="000000" w:themeColor="text1"/>
              </w:rPr>
              <w:t xml:space="preserve">your organisation has scored ‘not met’ for </w:t>
            </w:r>
            <w:r w:rsidR="56720383" w:rsidRPr="47500FF1">
              <w:rPr>
                <w:rFonts w:ascii="Georgia" w:hAnsi="Georgia" w:cs="Segoe UI"/>
                <w:color w:val="000000" w:themeColor="text1"/>
              </w:rPr>
              <w:t>Cultur</w:t>
            </w:r>
            <w:r w:rsidR="04697BED" w:rsidRPr="47500FF1">
              <w:rPr>
                <w:rFonts w:ascii="Georgia" w:hAnsi="Georgia" w:cs="Segoe UI"/>
                <w:color w:val="000000" w:themeColor="text1"/>
              </w:rPr>
              <w:t>al</w:t>
            </w:r>
            <w:r w:rsidR="005342A6" w:rsidRPr="2FF45EE7">
              <w:rPr>
                <w:rFonts w:ascii="Georgia" w:hAnsi="Georgia" w:cs="Segoe UI"/>
                <w:color w:val="000000" w:themeColor="text1"/>
              </w:rPr>
              <w:t xml:space="preserve"> Significance in previous applications to the Culture Recovery Fund you will need to provide further detail, so that we can determine whether </w:t>
            </w:r>
            <w:r w:rsidR="00BF116F" w:rsidRPr="2FF45EE7">
              <w:rPr>
                <w:rFonts w:ascii="Georgia" w:hAnsi="Georgia" w:cs="Segoe UI"/>
                <w:color w:val="000000" w:themeColor="text1"/>
              </w:rPr>
              <w:t xml:space="preserve">this score </w:t>
            </w:r>
            <w:r w:rsidR="00412FC3">
              <w:rPr>
                <w:rFonts w:ascii="Georgia" w:hAnsi="Georgia" w:cs="Segoe UI"/>
                <w:color w:val="000000" w:themeColor="text1"/>
              </w:rPr>
              <w:t>has the potential</w:t>
            </w:r>
            <w:r w:rsidR="00412FC3" w:rsidRPr="2FF45EE7">
              <w:rPr>
                <w:rFonts w:ascii="Georgia" w:hAnsi="Georgia" w:cs="Segoe UI"/>
                <w:color w:val="000000" w:themeColor="text1"/>
              </w:rPr>
              <w:t xml:space="preserve"> </w:t>
            </w:r>
            <w:r w:rsidR="00BF116F" w:rsidRPr="798A9D50">
              <w:rPr>
                <w:rFonts w:ascii="Georgia" w:hAnsi="Georgia" w:cs="Segoe UI"/>
                <w:color w:val="000000" w:themeColor="text1"/>
              </w:rPr>
              <w:t>change</w:t>
            </w:r>
            <w:r w:rsidR="005342A6" w:rsidRPr="2FF45EE7">
              <w:rPr>
                <w:rFonts w:ascii="Georgia" w:hAnsi="Georgia" w:cs="Segoe UI"/>
                <w:color w:val="000000" w:themeColor="text1"/>
              </w:rPr>
              <w:t xml:space="preserve">.  </w:t>
            </w:r>
          </w:p>
        </w:tc>
      </w:tr>
      <w:tr w:rsidR="006035A3" w14:paraId="50BE86D8" w14:textId="77777777" w:rsidTr="29B9A134">
        <w:tc>
          <w:tcPr>
            <w:tcW w:w="8789" w:type="dxa"/>
            <w:shd w:val="clear" w:color="auto" w:fill="FFFFFF" w:themeFill="background1"/>
          </w:tcPr>
          <w:p w14:paraId="2B86CFF8" w14:textId="77777777" w:rsidR="007E710F" w:rsidRPr="00CA272C" w:rsidRDefault="007E710F" w:rsidP="007E710F">
            <w:pPr>
              <w:spacing w:line="320" w:lineRule="atLeast"/>
              <w:textAlignment w:val="baseline"/>
              <w:rPr>
                <w:rFonts w:ascii="Georgia" w:hAnsi="Georgia" w:cs="Segoe UI"/>
                <w:lang w:eastAsia="en-GB"/>
              </w:rPr>
            </w:pPr>
            <w:r w:rsidRPr="2FF45EE7">
              <w:rPr>
                <w:rFonts w:ascii="Georgia" w:hAnsi="Georgia" w:cs="Segoe UI"/>
                <w:lang w:eastAsia="en-GB"/>
              </w:rPr>
              <w:t> Prompts:</w:t>
            </w:r>
          </w:p>
          <w:p w14:paraId="6DE51D4E" w14:textId="77777777" w:rsidR="007E710F" w:rsidRPr="009911BF" w:rsidRDefault="007E710F" w:rsidP="007E710F">
            <w:pPr>
              <w:pStyle w:val="ListParagraph"/>
              <w:numPr>
                <w:ilvl w:val="0"/>
                <w:numId w:val="19"/>
              </w:numPr>
              <w:spacing w:line="320" w:lineRule="atLeast"/>
              <w:rPr>
                <w:rFonts w:ascii="Georgia" w:hAnsi="Georgia"/>
                <w:i/>
                <w:iCs/>
              </w:rPr>
            </w:pPr>
            <w:r w:rsidRPr="009911BF">
              <w:rPr>
                <w:rFonts w:ascii="Georgia" w:hAnsi="Georgia"/>
                <w:i/>
                <w:iCs/>
              </w:rPr>
              <w:t xml:space="preserve">What cultural activities </w:t>
            </w:r>
            <w:r>
              <w:rPr>
                <w:rFonts w:ascii="Georgia" w:hAnsi="Georgia"/>
                <w:i/>
                <w:iCs/>
              </w:rPr>
              <w:t xml:space="preserve">does </w:t>
            </w:r>
            <w:r w:rsidRPr="009911BF">
              <w:rPr>
                <w:rFonts w:ascii="Georgia" w:hAnsi="Georgia"/>
                <w:i/>
                <w:iCs/>
              </w:rPr>
              <w:t xml:space="preserve">your organisation create, present or support? </w:t>
            </w:r>
          </w:p>
          <w:p w14:paraId="4EF2B960" w14:textId="47DD8320" w:rsidR="00FF0223" w:rsidRDefault="00FF0223" w:rsidP="007E710F">
            <w:pPr>
              <w:spacing w:line="320" w:lineRule="atLeast"/>
              <w:rPr>
                <w:rFonts w:ascii="Georgia" w:hAnsi="Georgia"/>
                <w:b/>
              </w:rPr>
            </w:pPr>
          </w:p>
        </w:tc>
      </w:tr>
    </w:tbl>
    <w:p w14:paraId="1D8432F3" w14:textId="77777777" w:rsidR="00BF116F" w:rsidRDefault="00BF116F" w:rsidP="0046097D">
      <w:pPr>
        <w:spacing w:line="320" w:lineRule="atLeast"/>
        <w:rPr>
          <w:rFonts w:ascii="Georgia" w:hAnsi="Georgia"/>
          <w:b/>
          <w:bCs/>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3"/>
      </w:tblGrid>
      <w:tr w:rsidR="007B52E4" w:rsidRPr="007B52E4" w14:paraId="67E2141F" w14:textId="77777777" w:rsidTr="29B9A134">
        <w:tc>
          <w:tcPr>
            <w:tcW w:w="92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234D878D" w14:textId="62B09B0D" w:rsidR="006274F0" w:rsidRDefault="007B52E4" w:rsidP="1112A289">
            <w:pPr>
              <w:spacing w:line="320" w:lineRule="atLeast"/>
              <w:textAlignment w:val="baseline"/>
              <w:rPr>
                <w:rFonts w:ascii="Georgia" w:hAnsi="Georgia" w:cs="Segoe UI"/>
                <w:b/>
                <w:lang w:eastAsia="en-GB"/>
              </w:rPr>
            </w:pPr>
            <w:r w:rsidRPr="1434DA8F">
              <w:rPr>
                <w:rFonts w:ascii="Georgia" w:hAnsi="Georgia" w:cs="Segoe UI"/>
                <w:b/>
                <w:lang w:eastAsia="en-GB"/>
              </w:rPr>
              <w:t>Briefly set out your organisations current position</w:t>
            </w:r>
            <w:r w:rsidR="00B2164C" w:rsidRPr="1434DA8F">
              <w:rPr>
                <w:rFonts w:ascii="Georgia" w:hAnsi="Georgia" w:cs="Segoe UI"/>
                <w:b/>
                <w:lang w:eastAsia="en-GB"/>
              </w:rPr>
              <w:t xml:space="preserve"> and</w:t>
            </w:r>
            <w:r w:rsidR="00707927" w:rsidRPr="0E65871D">
              <w:rPr>
                <w:rFonts w:ascii="Georgia" w:hAnsi="Georgia" w:cs="Segoe UI"/>
                <w:b/>
                <w:bCs/>
                <w:lang w:eastAsia="en-GB"/>
              </w:rPr>
              <w:t xml:space="preserve"> </w:t>
            </w:r>
            <w:r w:rsidR="0C5314E8" w:rsidRPr="0E65871D">
              <w:rPr>
                <w:rFonts w:ascii="Georgia" w:hAnsi="Georgia" w:cs="Segoe UI"/>
                <w:b/>
                <w:bCs/>
                <w:lang w:eastAsia="en-GB"/>
              </w:rPr>
              <w:t>include</w:t>
            </w:r>
            <w:r w:rsidR="007E580A">
              <w:rPr>
                <w:rFonts w:ascii="Georgia" w:hAnsi="Georgia" w:cs="Segoe UI"/>
                <w:b/>
                <w:lang w:eastAsia="en-GB"/>
              </w:rPr>
              <w:t xml:space="preserve"> </w:t>
            </w:r>
            <w:r w:rsidR="00707927" w:rsidRPr="1434DA8F">
              <w:rPr>
                <w:rFonts w:ascii="Georgia" w:hAnsi="Georgia" w:cs="Segoe UI"/>
                <w:b/>
                <w:lang w:eastAsia="en-GB"/>
              </w:rPr>
              <w:t>detail</w:t>
            </w:r>
            <w:r w:rsidR="00B2164C" w:rsidRPr="1434DA8F">
              <w:rPr>
                <w:rFonts w:ascii="Georgia" w:hAnsi="Georgia" w:cs="Segoe UI"/>
                <w:b/>
                <w:lang w:eastAsia="en-GB"/>
              </w:rPr>
              <w:t xml:space="preserve"> </w:t>
            </w:r>
            <w:r w:rsidR="007E580A">
              <w:rPr>
                <w:rFonts w:ascii="Georgia" w:hAnsi="Georgia" w:cs="Segoe UI"/>
                <w:b/>
                <w:bCs/>
                <w:lang w:eastAsia="en-GB"/>
              </w:rPr>
              <w:t xml:space="preserve">of </w:t>
            </w:r>
            <w:r w:rsidR="4DD2A618" w:rsidRPr="0E65871D">
              <w:rPr>
                <w:rFonts w:ascii="Georgia" w:hAnsi="Georgia" w:cs="Segoe UI"/>
                <w:b/>
                <w:bCs/>
                <w:lang w:eastAsia="en-GB"/>
              </w:rPr>
              <w:t>your</w:t>
            </w:r>
            <w:r w:rsidR="0059750B">
              <w:rPr>
                <w:rFonts w:ascii="Georgia" w:hAnsi="Georgia" w:cs="Segoe UI"/>
                <w:b/>
                <w:bCs/>
                <w:lang w:eastAsia="en-GB"/>
              </w:rPr>
              <w:t xml:space="preserve"> </w:t>
            </w:r>
            <w:r w:rsidR="00707927" w:rsidRPr="1434DA8F">
              <w:rPr>
                <w:rFonts w:ascii="Georgia" w:hAnsi="Georgia" w:cs="Segoe UI"/>
                <w:b/>
                <w:lang w:eastAsia="en-GB"/>
              </w:rPr>
              <w:t>projected/forecast risk of</w:t>
            </w:r>
            <w:r w:rsidR="00CB7253" w:rsidRPr="1434DA8F">
              <w:rPr>
                <w:rFonts w:ascii="Georgia" w:hAnsi="Georgia" w:cs="Segoe UI"/>
                <w:b/>
                <w:lang w:eastAsia="en-GB"/>
              </w:rPr>
              <w:t xml:space="preserve"> no longer trading viably</w:t>
            </w:r>
            <w:r w:rsidRPr="1434DA8F">
              <w:rPr>
                <w:rFonts w:ascii="Georgia" w:hAnsi="Georgia" w:cs="Segoe UI"/>
                <w:b/>
                <w:lang w:eastAsia="en-GB"/>
              </w:rPr>
              <w:t xml:space="preserve"> </w:t>
            </w:r>
          </w:p>
          <w:p w14:paraId="01E5CC7A" w14:textId="3F425B9F" w:rsidR="007B52E4" w:rsidRPr="007B52E4" w:rsidRDefault="127A3E81" w:rsidP="0046097D">
            <w:pPr>
              <w:spacing w:line="320" w:lineRule="atLeast"/>
              <w:textAlignment w:val="baseline"/>
              <w:rPr>
                <w:rFonts w:ascii="Segoe UI" w:hAnsi="Segoe UI" w:cs="Segoe UI"/>
                <w:sz w:val="18"/>
                <w:szCs w:val="18"/>
                <w:lang w:eastAsia="en-GB"/>
              </w:rPr>
            </w:pPr>
            <w:r w:rsidRPr="29B9A134">
              <w:rPr>
                <w:rFonts w:ascii="Georgia" w:hAnsi="Georgia"/>
              </w:rPr>
              <w:t xml:space="preserve">You will be able to provide further information on this if you are invited to apply. </w:t>
            </w:r>
            <w:r w:rsidR="512B1A4D" w:rsidRPr="29B9A134">
              <w:rPr>
                <w:rFonts w:ascii="Georgia" w:hAnsi="Georgia" w:cs="Segoe UI"/>
                <w:i/>
                <w:iCs/>
                <w:color w:val="000000" w:themeColor="text1"/>
                <w:lang w:eastAsia="en-GB"/>
              </w:rPr>
              <w:t>(no more than </w:t>
            </w:r>
            <w:r w:rsidR="025C59CB" w:rsidRPr="29B9A134">
              <w:rPr>
                <w:rFonts w:ascii="Georgia" w:hAnsi="Georgia" w:cs="Segoe UI"/>
                <w:i/>
                <w:iCs/>
                <w:color w:val="000000" w:themeColor="text1"/>
                <w:lang w:eastAsia="en-GB"/>
              </w:rPr>
              <w:t>2</w:t>
            </w:r>
            <w:r w:rsidR="512B1A4D" w:rsidRPr="29B9A134">
              <w:rPr>
                <w:rFonts w:ascii="Georgia" w:hAnsi="Georgia" w:cs="Segoe UI"/>
                <w:i/>
                <w:iCs/>
                <w:color w:val="000000" w:themeColor="text1"/>
                <w:lang w:eastAsia="en-GB"/>
              </w:rPr>
              <w:t>00 words)</w:t>
            </w:r>
            <w:r w:rsidR="512B1A4D" w:rsidRPr="29B9A134">
              <w:rPr>
                <w:rFonts w:ascii="Georgia" w:hAnsi="Georgia" w:cs="Segoe UI"/>
                <w:color w:val="000000" w:themeColor="text1"/>
                <w:lang w:eastAsia="en-GB"/>
              </w:rPr>
              <w:t> </w:t>
            </w:r>
          </w:p>
        </w:tc>
      </w:tr>
      <w:tr w:rsidR="007B52E4" w:rsidRPr="007B52E4" w14:paraId="24C4EC71" w14:textId="77777777" w:rsidTr="29B9A134">
        <w:tc>
          <w:tcPr>
            <w:tcW w:w="92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00B8916" w14:textId="630FFBFF" w:rsidR="0046097D" w:rsidRPr="0046097D" w:rsidRDefault="007B52E4" w:rsidP="0046097D">
            <w:pPr>
              <w:spacing w:line="320" w:lineRule="atLeast"/>
              <w:textAlignment w:val="baseline"/>
              <w:rPr>
                <w:rFonts w:ascii="Segoe UI" w:hAnsi="Segoe UI" w:cs="Segoe UI"/>
                <w:sz w:val="18"/>
                <w:szCs w:val="18"/>
                <w:lang w:eastAsia="en-GB"/>
              </w:rPr>
            </w:pPr>
            <w:r w:rsidRPr="007B52E4">
              <w:rPr>
                <w:rFonts w:ascii="Georgia" w:hAnsi="Georgia" w:cs="Segoe UI"/>
                <w:szCs w:val="24"/>
                <w:lang w:eastAsia="en-GB"/>
              </w:rPr>
              <w:t> </w:t>
            </w:r>
            <w:r w:rsidR="0046097D">
              <w:rPr>
                <w:rFonts w:ascii="Georgia" w:hAnsi="Georgia"/>
              </w:rPr>
              <w:t>Prompts:</w:t>
            </w:r>
          </w:p>
          <w:p w14:paraId="39440C94" w14:textId="0F96ABE0" w:rsidR="0046097D" w:rsidRPr="009911BF" w:rsidRDefault="1724B750" w:rsidP="29B9A134">
            <w:pPr>
              <w:pStyle w:val="ListParagraph"/>
              <w:numPr>
                <w:ilvl w:val="0"/>
                <w:numId w:val="20"/>
              </w:numPr>
              <w:spacing w:line="320" w:lineRule="atLeast"/>
              <w:rPr>
                <w:rFonts w:ascii="Georgia" w:eastAsia="Georgia" w:hAnsi="Georgia" w:cs="Georgia"/>
                <w:i/>
                <w:iCs/>
                <w:szCs w:val="24"/>
              </w:rPr>
            </w:pPr>
            <w:r w:rsidRPr="29B9A134">
              <w:rPr>
                <w:rFonts w:ascii="Georgia" w:hAnsi="Georgia"/>
                <w:i/>
                <w:iCs/>
              </w:rPr>
              <w:t xml:space="preserve">What is the current status of your organisation: are you operating, partially operating or have you temporarily closed/ceased trading? </w:t>
            </w:r>
          </w:p>
          <w:p w14:paraId="65A85846" w14:textId="5D3B9076" w:rsidR="00AB186F" w:rsidRDefault="5972CCEA" w:rsidP="29B9A134">
            <w:pPr>
              <w:pStyle w:val="ListParagraph"/>
              <w:numPr>
                <w:ilvl w:val="0"/>
                <w:numId w:val="20"/>
              </w:numPr>
              <w:spacing w:line="320" w:lineRule="atLeast"/>
              <w:rPr>
                <w:rFonts w:ascii="Georgia" w:hAnsi="Georgia"/>
                <w:i/>
                <w:iCs/>
              </w:rPr>
            </w:pPr>
            <w:r w:rsidRPr="29B9A134">
              <w:rPr>
                <w:rFonts w:ascii="Georgia" w:hAnsi="Georgia"/>
                <w:i/>
                <w:iCs/>
              </w:rPr>
              <w:lastRenderedPageBreak/>
              <w:t>O</w:t>
            </w:r>
            <w:r w:rsidR="070EFDAA" w:rsidRPr="29B9A134">
              <w:rPr>
                <w:rFonts w:ascii="Georgia" w:hAnsi="Georgia"/>
                <w:i/>
                <w:iCs/>
              </w:rPr>
              <w:t>utline your projected risk of no longer trading viably within the 12 week period stipulated for this fund.</w:t>
            </w:r>
          </w:p>
          <w:p w14:paraId="73A4AA67" w14:textId="3E39EB2A" w:rsidR="007B52E4" w:rsidRPr="007B52E4" w:rsidRDefault="007B52E4" w:rsidP="04CDB49F">
            <w:pPr>
              <w:spacing w:line="320" w:lineRule="atLeast"/>
              <w:textAlignment w:val="baseline"/>
              <w:rPr>
                <w:i/>
                <w:szCs w:val="24"/>
                <w:lang w:eastAsia="en-GB"/>
              </w:rPr>
            </w:pPr>
          </w:p>
          <w:p w14:paraId="60A493BF" w14:textId="58F5F345" w:rsidR="007B52E4" w:rsidRPr="007B52E4" w:rsidRDefault="007B52E4" w:rsidP="0046097D">
            <w:pPr>
              <w:spacing w:line="320" w:lineRule="atLeast"/>
              <w:textAlignment w:val="baseline"/>
              <w:rPr>
                <w:szCs w:val="24"/>
                <w:lang w:eastAsia="en-GB"/>
              </w:rPr>
            </w:pPr>
          </w:p>
        </w:tc>
      </w:tr>
    </w:tbl>
    <w:p w14:paraId="08C6701C" w14:textId="07E904C2" w:rsidR="007B52E4" w:rsidRDefault="007B52E4" w:rsidP="0046097D">
      <w:pPr>
        <w:spacing w:line="320" w:lineRule="atLeast"/>
        <w:rPr>
          <w:rStyle w:val="normaltextrun"/>
          <w:rFonts w:ascii="Georgia" w:hAnsi="Georgia"/>
          <w:color w:val="000000"/>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3"/>
      </w:tblGrid>
      <w:tr w:rsidR="003C007B" w:rsidRPr="007B52E4" w14:paraId="2EAB95D8" w14:textId="77777777" w:rsidTr="29B9A134">
        <w:tc>
          <w:tcPr>
            <w:tcW w:w="92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AEEF3" w:themeFill="accent5" w:themeFillTint="33"/>
            <w:hideMark/>
          </w:tcPr>
          <w:p w14:paraId="5FA5CEA2" w14:textId="11F8D214" w:rsidR="003C007B" w:rsidRDefault="003C007B" w:rsidP="003646F1">
            <w:pPr>
              <w:spacing w:line="320" w:lineRule="atLeast"/>
              <w:textAlignment w:val="baseline"/>
              <w:rPr>
                <w:rFonts w:ascii="Georgia" w:hAnsi="Georgia" w:cs="Segoe UI"/>
                <w:b/>
                <w:bCs/>
                <w:szCs w:val="24"/>
                <w:lang w:eastAsia="en-GB"/>
              </w:rPr>
            </w:pPr>
            <w:r w:rsidRPr="000C2832">
              <w:rPr>
                <w:rFonts w:ascii="Georgia" w:hAnsi="Georgia" w:cs="Segoe UI"/>
                <w:b/>
                <w:bCs/>
                <w:szCs w:val="24"/>
                <w:lang w:eastAsia="en-GB"/>
              </w:rPr>
              <w:t xml:space="preserve">Briefly </w:t>
            </w:r>
            <w:r w:rsidR="00AB186F">
              <w:rPr>
                <w:rFonts w:ascii="Georgia" w:hAnsi="Georgia" w:cs="Segoe UI"/>
                <w:b/>
                <w:bCs/>
                <w:szCs w:val="24"/>
                <w:lang w:eastAsia="en-GB"/>
              </w:rPr>
              <w:t>describe</w:t>
            </w:r>
            <w:r w:rsidRPr="000C2832">
              <w:rPr>
                <w:rFonts w:ascii="Georgia" w:hAnsi="Georgia" w:cs="Segoe UI"/>
                <w:b/>
                <w:bCs/>
                <w:szCs w:val="24"/>
                <w:lang w:eastAsia="en-GB"/>
              </w:rPr>
              <w:t xml:space="preserve"> how you would use a grant from this fund to achieve financial viability</w:t>
            </w:r>
            <w:r>
              <w:rPr>
                <w:rFonts w:ascii="Georgia" w:hAnsi="Georgia" w:cs="Segoe UI"/>
                <w:b/>
                <w:bCs/>
                <w:szCs w:val="24"/>
                <w:lang w:eastAsia="en-GB"/>
              </w:rPr>
              <w:t xml:space="preserve"> </w:t>
            </w:r>
          </w:p>
          <w:p w14:paraId="76F4F6C3" w14:textId="5121DA5B" w:rsidR="003C007B" w:rsidRPr="007B52E4" w:rsidRDefault="17A917E7" w:rsidP="003646F1">
            <w:pPr>
              <w:spacing w:line="320" w:lineRule="atLeast"/>
              <w:textAlignment w:val="baseline"/>
              <w:rPr>
                <w:rFonts w:ascii="Segoe UI" w:hAnsi="Segoe UI" w:cs="Segoe UI"/>
                <w:sz w:val="18"/>
                <w:szCs w:val="18"/>
                <w:lang w:eastAsia="en-GB"/>
              </w:rPr>
            </w:pPr>
            <w:r w:rsidRPr="29B9A134">
              <w:rPr>
                <w:rFonts w:ascii="Georgia" w:hAnsi="Georgia"/>
              </w:rPr>
              <w:t xml:space="preserve">You will be able to provide further information on this if you are invited to apply. </w:t>
            </w:r>
            <w:r w:rsidRPr="29B9A134">
              <w:rPr>
                <w:rFonts w:ascii="Georgia" w:hAnsi="Georgia" w:cs="Segoe UI"/>
                <w:i/>
                <w:iCs/>
                <w:color w:val="000000" w:themeColor="text1"/>
                <w:lang w:eastAsia="en-GB"/>
              </w:rPr>
              <w:t>(no more than </w:t>
            </w:r>
            <w:r w:rsidR="5FAE3F9D" w:rsidRPr="29B9A134">
              <w:rPr>
                <w:rFonts w:ascii="Georgia" w:hAnsi="Georgia" w:cs="Segoe UI"/>
                <w:i/>
                <w:iCs/>
                <w:color w:val="000000" w:themeColor="text1"/>
                <w:lang w:eastAsia="en-GB"/>
              </w:rPr>
              <w:t>2</w:t>
            </w:r>
            <w:r w:rsidRPr="29B9A134">
              <w:rPr>
                <w:rFonts w:ascii="Georgia" w:hAnsi="Georgia" w:cs="Segoe UI"/>
                <w:i/>
                <w:iCs/>
                <w:color w:val="000000" w:themeColor="text1"/>
                <w:lang w:eastAsia="en-GB"/>
              </w:rPr>
              <w:t>00 words)</w:t>
            </w:r>
            <w:r w:rsidRPr="29B9A134">
              <w:rPr>
                <w:rFonts w:ascii="Georgia" w:hAnsi="Georgia" w:cs="Segoe UI"/>
                <w:color w:val="000000" w:themeColor="text1"/>
                <w:lang w:eastAsia="en-GB"/>
              </w:rPr>
              <w:t> </w:t>
            </w:r>
          </w:p>
        </w:tc>
      </w:tr>
      <w:tr w:rsidR="003C007B" w:rsidRPr="007B52E4" w14:paraId="505750F9" w14:textId="77777777" w:rsidTr="29B9A134">
        <w:tc>
          <w:tcPr>
            <w:tcW w:w="92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7A054D1" w14:textId="77777777" w:rsidR="003C007B" w:rsidRPr="0046097D" w:rsidRDefault="003C007B" w:rsidP="003646F1">
            <w:pPr>
              <w:spacing w:line="320" w:lineRule="atLeast"/>
              <w:textAlignment w:val="baseline"/>
              <w:rPr>
                <w:rFonts w:ascii="Segoe UI" w:hAnsi="Segoe UI" w:cs="Segoe UI"/>
                <w:sz w:val="18"/>
                <w:szCs w:val="18"/>
                <w:lang w:eastAsia="en-GB"/>
              </w:rPr>
            </w:pPr>
            <w:r w:rsidRPr="007B52E4">
              <w:rPr>
                <w:rFonts w:ascii="Georgia" w:hAnsi="Georgia" w:cs="Segoe UI"/>
                <w:szCs w:val="24"/>
                <w:lang w:eastAsia="en-GB"/>
              </w:rPr>
              <w:t> </w:t>
            </w:r>
            <w:r>
              <w:rPr>
                <w:rFonts w:ascii="Georgia" w:hAnsi="Georgia"/>
              </w:rPr>
              <w:t>Prompts:</w:t>
            </w:r>
          </w:p>
          <w:p w14:paraId="1A1517ED" w14:textId="71DD2673" w:rsidR="003C007B" w:rsidRPr="00BF5CB8" w:rsidRDefault="7B7BFCD6" w:rsidP="29B9A134">
            <w:pPr>
              <w:pStyle w:val="ListParagraph"/>
              <w:numPr>
                <w:ilvl w:val="0"/>
                <w:numId w:val="20"/>
              </w:numPr>
              <w:spacing w:line="320" w:lineRule="atLeast"/>
              <w:rPr>
                <w:rFonts w:ascii="Georgia" w:eastAsia="Georgia" w:hAnsi="Georgia" w:cs="Georgia"/>
                <w:i/>
                <w:iCs/>
                <w:szCs w:val="24"/>
              </w:rPr>
            </w:pPr>
            <w:r w:rsidRPr="00BF5CB8">
              <w:rPr>
                <w:rFonts w:ascii="Georgia" w:hAnsi="Georgia"/>
                <w:i/>
                <w:iCs/>
              </w:rPr>
              <w:t xml:space="preserve">Outline how you would use a grant from this fund to achieve financial viability. </w:t>
            </w:r>
          </w:p>
          <w:p w14:paraId="09D9870F" w14:textId="3888FFCE" w:rsidR="003C007B" w:rsidRPr="009911BF" w:rsidRDefault="17A917E7" w:rsidP="29B9A134">
            <w:pPr>
              <w:pStyle w:val="ListParagraph"/>
              <w:numPr>
                <w:ilvl w:val="0"/>
                <w:numId w:val="20"/>
              </w:numPr>
              <w:spacing w:line="320" w:lineRule="atLeast"/>
              <w:rPr>
                <w:i/>
                <w:iCs/>
              </w:rPr>
            </w:pPr>
            <w:r w:rsidRPr="29B9A134">
              <w:rPr>
                <w:rFonts w:ascii="Georgia" w:hAnsi="Georgia"/>
                <w:i/>
                <w:iCs/>
              </w:rPr>
              <w:t>What activity do you plan to deliver within the funding period, and how is this the most appropriate way for you to transition to a full operation?</w:t>
            </w:r>
          </w:p>
          <w:p w14:paraId="6CF19B1B" w14:textId="77777777" w:rsidR="003C007B" w:rsidRPr="007B52E4" w:rsidRDefault="003C007B" w:rsidP="003646F1">
            <w:pPr>
              <w:spacing w:line="320" w:lineRule="atLeast"/>
              <w:textAlignment w:val="baseline"/>
              <w:rPr>
                <w:rFonts w:ascii="Segoe UI" w:hAnsi="Segoe UI" w:cs="Segoe UI"/>
                <w:sz w:val="18"/>
                <w:szCs w:val="18"/>
                <w:lang w:eastAsia="en-GB"/>
              </w:rPr>
            </w:pPr>
          </w:p>
          <w:p w14:paraId="05595D27" w14:textId="4F5C9B5A" w:rsidR="003C007B" w:rsidRPr="007B52E4" w:rsidRDefault="003C007B" w:rsidP="003646F1">
            <w:pPr>
              <w:spacing w:line="320" w:lineRule="atLeast"/>
              <w:textAlignment w:val="baseline"/>
              <w:rPr>
                <w:rFonts w:ascii="Segoe UI" w:hAnsi="Segoe UI" w:cs="Segoe UI"/>
                <w:sz w:val="18"/>
                <w:szCs w:val="18"/>
                <w:lang w:eastAsia="en-GB"/>
              </w:rPr>
            </w:pPr>
          </w:p>
        </w:tc>
      </w:tr>
    </w:tbl>
    <w:p w14:paraId="70541200" w14:textId="77777777" w:rsidR="006740CF" w:rsidRDefault="006740CF" w:rsidP="0046097D">
      <w:pPr>
        <w:spacing w:line="320" w:lineRule="atLeast"/>
        <w:rPr>
          <w:rStyle w:val="normaltextrun"/>
          <w:rFonts w:ascii="Georgia" w:hAnsi="Georgia"/>
          <w:color w:val="000000"/>
          <w:shd w:val="clear" w:color="auto" w:fill="FFFFFF"/>
        </w:rPr>
      </w:pPr>
    </w:p>
    <w:p w14:paraId="6F7343A6" w14:textId="13CE5683" w:rsidR="007B52E4" w:rsidRPr="0046097D" w:rsidRDefault="007B52E4" w:rsidP="0046097D">
      <w:pPr>
        <w:spacing w:line="320" w:lineRule="atLeast"/>
        <w:rPr>
          <w:rStyle w:val="eop"/>
          <w:rFonts w:ascii="Georgia" w:hAnsi="Georgia"/>
          <w:b/>
          <w:bCs/>
          <w:color w:val="000000"/>
          <w:shd w:val="clear" w:color="auto" w:fill="FFFFFF"/>
        </w:rPr>
      </w:pPr>
      <w:r w:rsidRPr="0046097D">
        <w:rPr>
          <w:rStyle w:val="normaltextrun"/>
          <w:rFonts w:ascii="Georgia" w:hAnsi="Georgia"/>
          <w:b/>
          <w:bCs/>
          <w:color w:val="000000"/>
          <w:shd w:val="clear" w:color="auto" w:fill="FFFFFF"/>
        </w:rPr>
        <w:t>Please email your completed form to </w:t>
      </w:r>
      <w:hyperlink r:id="rId17" w:history="1">
        <w:r w:rsidR="007477E3" w:rsidRPr="0046097D">
          <w:rPr>
            <w:rStyle w:val="Hyperlink"/>
            <w:rFonts w:ascii="Georgia" w:hAnsi="Georgia" w:cs="Segoe UI"/>
            <w:b/>
            <w:bCs/>
            <w:shd w:val="clear" w:color="auto" w:fill="FFFFFF"/>
          </w:rPr>
          <w:t>ers@artscouncil.org.uk</w:t>
        </w:r>
      </w:hyperlink>
      <w:r w:rsidRPr="0046097D">
        <w:rPr>
          <w:rStyle w:val="eop"/>
          <w:rFonts w:ascii="Georgia" w:hAnsi="Georgia"/>
          <w:b/>
          <w:bCs/>
          <w:color w:val="000000"/>
          <w:shd w:val="clear" w:color="auto" w:fill="FFFFFF"/>
        </w:rPr>
        <w:t> </w:t>
      </w:r>
    </w:p>
    <w:p w14:paraId="42F342C5" w14:textId="0955536A" w:rsidR="00BC49BB" w:rsidRDefault="00BC49BB" w:rsidP="0046097D">
      <w:pPr>
        <w:spacing w:line="320" w:lineRule="atLeast"/>
        <w:rPr>
          <w:rStyle w:val="eop"/>
          <w:rFonts w:ascii="Georgia" w:hAnsi="Georgia"/>
          <w:color w:val="000000"/>
          <w:shd w:val="clear" w:color="auto" w:fill="FFFFFF"/>
        </w:rPr>
      </w:pPr>
    </w:p>
    <w:p w14:paraId="296DC6CD" w14:textId="6676BC68" w:rsidR="00BC49BB" w:rsidRPr="0046097D" w:rsidRDefault="006E424F" w:rsidP="0046097D">
      <w:pPr>
        <w:spacing w:line="320" w:lineRule="atLeast"/>
        <w:rPr>
          <w:rStyle w:val="eop"/>
          <w:rFonts w:ascii="Georgia" w:hAnsi="Georgia"/>
          <w:color w:val="000000"/>
          <w:shd w:val="clear" w:color="auto" w:fill="FFFFFF"/>
        </w:rPr>
      </w:pPr>
      <w:bookmarkStart w:id="0" w:name="_Hlk73033271"/>
      <w:r>
        <w:rPr>
          <w:rStyle w:val="eop"/>
          <w:rFonts w:ascii="Georgia" w:hAnsi="Georgia"/>
          <w:color w:val="000000"/>
          <w:shd w:val="clear" w:color="auto" w:fill="FFFFFF"/>
        </w:rPr>
        <w:t>Whilst we</w:t>
      </w:r>
      <w:r w:rsidR="00E56D26">
        <w:rPr>
          <w:rStyle w:val="eop"/>
          <w:rFonts w:ascii="Georgia" w:hAnsi="Georgia"/>
          <w:color w:val="000000"/>
          <w:shd w:val="clear" w:color="auto" w:fill="FFFFFF"/>
        </w:rPr>
        <w:t xml:space="preserve"> w</w:t>
      </w:r>
      <w:r w:rsidR="009E11FA">
        <w:rPr>
          <w:rStyle w:val="eop"/>
          <w:rFonts w:ascii="Georgia" w:hAnsi="Georgia"/>
          <w:color w:val="000000"/>
          <w:shd w:val="clear" w:color="auto" w:fill="FFFFFF"/>
        </w:rPr>
        <w:t>ill aim</w:t>
      </w:r>
      <w:r w:rsidR="00BC49BB" w:rsidRPr="0046097D">
        <w:rPr>
          <w:rStyle w:val="eop"/>
          <w:rFonts w:ascii="Georgia" w:hAnsi="Georgia"/>
          <w:color w:val="000000"/>
          <w:shd w:val="clear" w:color="auto" w:fill="FFFFFF"/>
        </w:rPr>
        <w:t xml:space="preserve"> to review the form and provide a response within </w:t>
      </w:r>
      <w:r w:rsidR="00BC49BB" w:rsidRPr="0046097D">
        <w:rPr>
          <w:rStyle w:val="eop"/>
          <w:rFonts w:ascii="Georgia" w:hAnsi="Georgia"/>
          <w:b/>
          <w:bCs/>
          <w:color w:val="000000"/>
          <w:shd w:val="clear" w:color="auto" w:fill="FFFFFF"/>
        </w:rPr>
        <w:t>five working days</w:t>
      </w:r>
      <w:r w:rsidR="009E11FA">
        <w:rPr>
          <w:rStyle w:val="eop"/>
          <w:rFonts w:ascii="Georgia" w:hAnsi="Georgia"/>
          <w:color w:val="000000"/>
          <w:shd w:val="clear" w:color="auto" w:fill="FFFFFF"/>
        </w:rPr>
        <w:t xml:space="preserve">, </w:t>
      </w:r>
      <w:r w:rsidR="0027689A" w:rsidRPr="0027689A">
        <w:rPr>
          <w:rStyle w:val="eop"/>
          <w:rFonts w:ascii="Georgia" w:hAnsi="Georgia"/>
          <w:color w:val="000000"/>
          <w:shd w:val="clear" w:color="auto" w:fill="FFFFFF"/>
        </w:rPr>
        <w:t>we cannot guarantee a timeframe by which we will reach a decision as we may experience a high volume of applications</w:t>
      </w:r>
      <w:r w:rsidR="0027689A">
        <w:rPr>
          <w:rStyle w:val="eop"/>
          <w:rFonts w:ascii="Georgia" w:hAnsi="Georgia"/>
          <w:color w:val="000000"/>
          <w:shd w:val="clear" w:color="auto" w:fill="FFFFFF"/>
        </w:rPr>
        <w:t xml:space="preserve">. </w:t>
      </w:r>
      <w:r w:rsidR="0027689A" w:rsidRPr="0027689A">
        <w:rPr>
          <w:rStyle w:val="eop"/>
          <w:rFonts w:ascii="Georgia" w:hAnsi="Georgia"/>
          <w:color w:val="000000"/>
          <w:shd w:val="clear" w:color="auto" w:fill="FFFFFF"/>
        </w:rPr>
        <w:t xml:space="preserve">Please be aware that Arts Council England will be closed over the Christmas break from 24 December – 4 January. Submissions cannot be processed during this </w:t>
      </w:r>
      <w:r w:rsidR="009E11FA" w:rsidRPr="0027689A">
        <w:rPr>
          <w:rStyle w:val="eop"/>
          <w:rFonts w:ascii="Georgia" w:hAnsi="Georgia"/>
          <w:color w:val="000000"/>
          <w:shd w:val="clear" w:color="auto" w:fill="FFFFFF"/>
        </w:rPr>
        <w:t>time and</w:t>
      </w:r>
      <w:r w:rsidR="0027689A" w:rsidRPr="0027689A">
        <w:rPr>
          <w:rStyle w:val="eop"/>
          <w:rFonts w:ascii="Georgia" w:hAnsi="Georgia"/>
          <w:color w:val="000000"/>
          <w:shd w:val="clear" w:color="auto" w:fill="FFFFFF"/>
        </w:rPr>
        <w:t xml:space="preserve"> won’t be included within the turnaround period. Please note our customer services team will also not be available to answer questions during this period.  </w:t>
      </w:r>
      <w:r w:rsidR="00BC49BB" w:rsidRPr="0046097D">
        <w:rPr>
          <w:rStyle w:val="eop"/>
          <w:rFonts w:ascii="Georgia" w:hAnsi="Georgia"/>
          <w:color w:val="000000"/>
          <w:shd w:val="clear" w:color="auto" w:fill="FFFFFF"/>
        </w:rPr>
        <w:t xml:space="preserve"> </w:t>
      </w:r>
    </w:p>
    <w:p w14:paraId="35045A87" w14:textId="0311C05E" w:rsidR="00BC49BB" w:rsidRPr="0046097D" w:rsidRDefault="00BC49BB" w:rsidP="0046097D">
      <w:pPr>
        <w:spacing w:line="320" w:lineRule="atLeast"/>
        <w:rPr>
          <w:rStyle w:val="eop"/>
          <w:rFonts w:ascii="Georgia" w:hAnsi="Georgia"/>
          <w:color w:val="000000"/>
          <w:shd w:val="clear" w:color="auto" w:fill="FFFFFF"/>
        </w:rPr>
      </w:pPr>
    </w:p>
    <w:p w14:paraId="5B0D8906" w14:textId="37DA2F60" w:rsidR="00BC49BB" w:rsidRPr="0046097D" w:rsidRDefault="00BC49BB" w:rsidP="0046097D">
      <w:pPr>
        <w:spacing w:line="320" w:lineRule="atLeast"/>
        <w:rPr>
          <w:rStyle w:val="eop"/>
          <w:rFonts w:ascii="Georgia" w:hAnsi="Georgia"/>
          <w:color w:val="000000"/>
          <w:shd w:val="clear" w:color="auto" w:fill="FFFFFF"/>
        </w:rPr>
      </w:pPr>
      <w:r w:rsidRPr="0046097D">
        <w:rPr>
          <w:rStyle w:val="eop"/>
          <w:rFonts w:ascii="Georgia" w:hAnsi="Georgia"/>
          <w:color w:val="000000"/>
          <w:shd w:val="clear" w:color="auto" w:fill="FFFFFF"/>
        </w:rPr>
        <w:t xml:space="preserve">If you are granted permission to apply you will need to submit a full application on Grantium. You will have </w:t>
      </w:r>
      <w:r w:rsidR="00367EF6" w:rsidRPr="0046097D">
        <w:rPr>
          <w:rStyle w:val="eop"/>
          <w:rFonts w:ascii="Georgia" w:hAnsi="Georgia"/>
          <w:b/>
          <w:bCs/>
          <w:color w:val="000000"/>
          <w:shd w:val="clear" w:color="auto" w:fill="FFFFFF"/>
        </w:rPr>
        <w:t>five</w:t>
      </w:r>
      <w:r w:rsidRPr="0046097D">
        <w:rPr>
          <w:rStyle w:val="eop"/>
          <w:rFonts w:ascii="Georgia" w:hAnsi="Georgia"/>
          <w:b/>
          <w:bCs/>
          <w:color w:val="000000"/>
          <w:shd w:val="clear" w:color="auto" w:fill="FFFFFF"/>
        </w:rPr>
        <w:t xml:space="preserve"> working days</w:t>
      </w:r>
      <w:r w:rsidR="00367EF6" w:rsidRPr="0046097D">
        <w:rPr>
          <w:rStyle w:val="eop"/>
          <w:rFonts w:ascii="Georgia" w:hAnsi="Georgia"/>
          <w:b/>
          <w:bCs/>
          <w:color w:val="000000"/>
          <w:shd w:val="clear" w:color="auto" w:fill="FFFFFF"/>
        </w:rPr>
        <w:t xml:space="preserve"> from that point</w:t>
      </w:r>
      <w:r w:rsidRPr="0046097D">
        <w:rPr>
          <w:rStyle w:val="eop"/>
          <w:rFonts w:ascii="Georgia" w:hAnsi="Georgia"/>
          <w:color w:val="000000"/>
          <w:shd w:val="clear" w:color="auto" w:fill="FFFFFF"/>
        </w:rPr>
        <w:t xml:space="preserve"> to submit the application. </w:t>
      </w:r>
    </w:p>
    <w:bookmarkEnd w:id="0"/>
    <w:p w14:paraId="7DC57F38" w14:textId="1CAE7185" w:rsidR="00BC49BB" w:rsidRPr="0046097D" w:rsidRDefault="00BC49BB" w:rsidP="0046097D">
      <w:pPr>
        <w:spacing w:line="320" w:lineRule="atLeast"/>
        <w:rPr>
          <w:rStyle w:val="eop"/>
          <w:rFonts w:ascii="Georgia" w:hAnsi="Georgia"/>
          <w:color w:val="000000"/>
          <w:shd w:val="clear" w:color="auto" w:fill="FFFFFF"/>
        </w:rPr>
      </w:pPr>
    </w:p>
    <w:p w14:paraId="1EF0DE6F" w14:textId="139E2ADE" w:rsidR="00BC49BB" w:rsidRPr="00BC49BB" w:rsidRDefault="00BC49BB" w:rsidP="0046097D">
      <w:pPr>
        <w:spacing w:line="320" w:lineRule="atLeast"/>
        <w:rPr>
          <w:rFonts w:ascii="Georgia" w:hAnsi="Georgia"/>
          <w:szCs w:val="24"/>
        </w:rPr>
      </w:pPr>
      <w:r w:rsidRPr="0046097D">
        <w:rPr>
          <w:rFonts w:ascii="Georgia" w:hAnsi="Georgia"/>
          <w:szCs w:val="24"/>
        </w:rPr>
        <w:t xml:space="preserve">We aim to turn around applications within </w:t>
      </w:r>
      <w:r w:rsidRPr="0046097D">
        <w:rPr>
          <w:rFonts w:ascii="Georgia" w:hAnsi="Georgia"/>
          <w:b/>
          <w:bCs/>
          <w:szCs w:val="24"/>
        </w:rPr>
        <w:t>six weeks</w:t>
      </w:r>
      <w:r w:rsidRPr="0046097D">
        <w:rPr>
          <w:rFonts w:ascii="Georgia" w:hAnsi="Georgia"/>
          <w:szCs w:val="24"/>
        </w:rPr>
        <w:t xml:space="preserve"> from the point of full application to decision. Whilst we aim to work as quickly as possible through the process, we cannot guarantee a timeframe by which we will reach a decision as we may need more information or time to explore each proposal depending on the complexity or scale of the request.</w:t>
      </w:r>
    </w:p>
    <w:sectPr w:rsidR="00BC49BB" w:rsidRPr="00BC49BB">
      <w:headerReference w:type="default" r:id="rId18"/>
      <w:footerReference w:type="default" r:id="rId19"/>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1FB2" w14:textId="77777777" w:rsidR="00076C85" w:rsidRDefault="00076C85" w:rsidP="007B52E4">
      <w:pPr>
        <w:spacing w:line="240" w:lineRule="auto"/>
      </w:pPr>
      <w:r>
        <w:separator/>
      </w:r>
    </w:p>
  </w:endnote>
  <w:endnote w:type="continuationSeparator" w:id="0">
    <w:p w14:paraId="5C54F18A" w14:textId="77777777" w:rsidR="00076C85" w:rsidRDefault="00076C85" w:rsidP="007B52E4">
      <w:pPr>
        <w:spacing w:line="240" w:lineRule="auto"/>
      </w:pPr>
      <w:r>
        <w:continuationSeparator/>
      </w:r>
    </w:p>
  </w:endnote>
  <w:endnote w:type="continuationNotice" w:id="1">
    <w:p w14:paraId="7652CBBE" w14:textId="77777777" w:rsidR="00076C85" w:rsidRDefault="00076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30"/>
      <w:gridCol w:w="2930"/>
      <w:gridCol w:w="2930"/>
    </w:tblGrid>
    <w:tr w:rsidR="4CFB4E8B" w14:paraId="229DCE89" w14:textId="77777777" w:rsidTr="4CFB4E8B">
      <w:tc>
        <w:tcPr>
          <w:tcW w:w="2930" w:type="dxa"/>
        </w:tcPr>
        <w:p w14:paraId="20FDFA9F" w14:textId="29FBCE57" w:rsidR="4CFB4E8B" w:rsidRDefault="4CFB4E8B" w:rsidP="4CFB4E8B">
          <w:pPr>
            <w:pStyle w:val="Header"/>
            <w:ind w:left="-115"/>
            <w:rPr>
              <w:szCs w:val="24"/>
            </w:rPr>
          </w:pPr>
        </w:p>
      </w:tc>
      <w:tc>
        <w:tcPr>
          <w:tcW w:w="2930" w:type="dxa"/>
        </w:tcPr>
        <w:p w14:paraId="5188D6E0" w14:textId="44B5783B" w:rsidR="4CFB4E8B" w:rsidRDefault="4CFB4E8B" w:rsidP="4CFB4E8B">
          <w:pPr>
            <w:pStyle w:val="Header"/>
            <w:jc w:val="center"/>
            <w:rPr>
              <w:szCs w:val="24"/>
            </w:rPr>
          </w:pPr>
        </w:p>
      </w:tc>
      <w:tc>
        <w:tcPr>
          <w:tcW w:w="2930" w:type="dxa"/>
        </w:tcPr>
        <w:p w14:paraId="51084849" w14:textId="1C8101FA" w:rsidR="4CFB4E8B" w:rsidRDefault="4CFB4E8B" w:rsidP="4CFB4E8B">
          <w:pPr>
            <w:pStyle w:val="Header"/>
            <w:ind w:right="-115"/>
            <w:jc w:val="right"/>
            <w:rPr>
              <w:szCs w:val="24"/>
            </w:rPr>
          </w:pPr>
        </w:p>
      </w:tc>
    </w:tr>
  </w:tbl>
  <w:p w14:paraId="14841C3E" w14:textId="38384275" w:rsidR="008100D4" w:rsidRDefault="008100D4">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8E30" w14:textId="77777777" w:rsidR="00076C85" w:rsidRDefault="00076C85" w:rsidP="007B52E4">
      <w:pPr>
        <w:spacing w:line="240" w:lineRule="auto"/>
      </w:pPr>
      <w:r>
        <w:separator/>
      </w:r>
    </w:p>
  </w:footnote>
  <w:footnote w:type="continuationSeparator" w:id="0">
    <w:p w14:paraId="35EA88B6" w14:textId="77777777" w:rsidR="00076C85" w:rsidRDefault="00076C85" w:rsidP="007B52E4">
      <w:pPr>
        <w:spacing w:line="240" w:lineRule="auto"/>
      </w:pPr>
      <w:r>
        <w:continuationSeparator/>
      </w:r>
    </w:p>
  </w:footnote>
  <w:footnote w:type="continuationNotice" w:id="1">
    <w:p w14:paraId="5DDDB6DA" w14:textId="77777777" w:rsidR="00076C85" w:rsidRDefault="00076C85">
      <w:pPr>
        <w:spacing w:line="240" w:lineRule="auto"/>
      </w:pPr>
    </w:p>
  </w:footnote>
  <w:footnote w:id="2">
    <w:p w14:paraId="711B59E6" w14:textId="259BA885" w:rsidR="007B52E4" w:rsidRPr="00736439" w:rsidRDefault="007B52E4" w:rsidP="007B52E4">
      <w:pPr>
        <w:pStyle w:val="FootnoteText"/>
        <w:rPr>
          <w:rFonts w:ascii="Georgia" w:eastAsia="Arial" w:hAnsi="Georgia" w:cs="Arial"/>
        </w:rPr>
      </w:pPr>
      <w:r w:rsidRPr="00736439">
        <w:rPr>
          <w:rStyle w:val="FootnoteReference"/>
          <w:rFonts w:ascii="Georgia" w:hAnsi="Georgia"/>
        </w:rPr>
        <w:footnoteRef/>
      </w:r>
      <w:r w:rsidRPr="00736439">
        <w:rPr>
          <w:rFonts w:ascii="Georgia" w:hAnsi="Georgia"/>
        </w:rPr>
        <w:t xml:space="preserve"> Arts Council England’s remit covers Visual Arts, Music, Literature, Theatre, Dance, Combined Arts and Museums. Our remit also includes Libraries, which are not eligible for this fund. Other types of organisations may also be eligible to apply, for more detailed information about what this fund will cover please refer to the </w:t>
      </w:r>
      <w:hyperlink r:id="rId1" w:anchor="section-3" w:history="1">
        <w:r w:rsidRPr="003B6367">
          <w:rPr>
            <w:rStyle w:val="Hyperlink"/>
            <w:rFonts w:ascii="Georgia" w:hAnsi="Georgia"/>
          </w:rPr>
          <w:t>Frequently Asked Questions</w:t>
        </w:r>
      </w:hyperlink>
      <w:r w:rsidR="00BC49BB">
        <w:rPr>
          <w:rFonts w:ascii="Georgia" w:hAnsi="Georgia"/>
        </w:rPr>
        <w:t xml:space="preserve"> </w:t>
      </w:r>
      <w:r w:rsidRPr="00736439">
        <w:rPr>
          <w:rFonts w:ascii="Georgia" w:hAnsi="Georgia"/>
        </w:rPr>
        <w:t>which support the CRF Grants guidance.</w:t>
      </w:r>
    </w:p>
    <w:p w14:paraId="4154AF29" w14:textId="77777777" w:rsidR="007B52E4" w:rsidRPr="00736439" w:rsidRDefault="007B52E4" w:rsidP="007B52E4">
      <w:pPr>
        <w:pStyle w:val="FootnoteText"/>
        <w:rPr>
          <w:rFonts w:ascii="Georgia" w:hAnsi="Georgia"/>
        </w:rPr>
      </w:pPr>
    </w:p>
  </w:footnote>
  <w:footnote w:id="3">
    <w:p w14:paraId="3B13F5CB" w14:textId="6ADF5B8F" w:rsidR="00736439" w:rsidRDefault="00736439">
      <w:pPr>
        <w:pStyle w:val="FootnoteText"/>
      </w:pPr>
      <w:r w:rsidRPr="00736439">
        <w:rPr>
          <w:rStyle w:val="FootnoteReference"/>
          <w:rFonts w:ascii="Georgia" w:hAnsi="Georgia"/>
        </w:rPr>
        <w:footnoteRef/>
      </w:r>
      <w:r w:rsidRPr="00736439">
        <w:rPr>
          <w:rFonts w:ascii="Georgia" w:hAnsi="Georgia"/>
        </w:rPr>
        <w:t xml:space="preserve"> You must have a registered Grantium profile before submitting a permission to apply request.</w:t>
      </w:r>
      <w:r w:rsidRPr="00736439">
        <w:rPr>
          <w:rFonts w:ascii="Georgia" w:eastAsia="Georgia" w:hAnsi="Georgia" w:cs="Georgia"/>
        </w:rPr>
        <w:t xml:space="preserve"> You can find </w:t>
      </w:r>
      <w:hyperlink r:id="rId2" w:anchor="section-2">
        <w:r w:rsidRPr="00736439">
          <w:rPr>
            <w:rFonts w:ascii="Georgia" w:eastAsia="Georgia" w:hAnsi="Georgia" w:cs="Georgia"/>
            <w:color w:val="0000FF"/>
            <w:u w:val="single"/>
          </w:rPr>
          <w:t>guidance on our website</w:t>
        </w:r>
      </w:hyperlink>
    </w:p>
  </w:footnote>
  <w:footnote w:id="4">
    <w:p w14:paraId="4BDE9F52" w14:textId="1164EA77" w:rsidR="0037183D" w:rsidRPr="0037183D" w:rsidRDefault="0037183D">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30"/>
      <w:gridCol w:w="2930"/>
      <w:gridCol w:w="2930"/>
    </w:tblGrid>
    <w:tr w:rsidR="4CFB4E8B" w14:paraId="1B0EECE8" w14:textId="77777777" w:rsidTr="4CFB4E8B">
      <w:tc>
        <w:tcPr>
          <w:tcW w:w="2930" w:type="dxa"/>
        </w:tcPr>
        <w:p w14:paraId="32B120D9" w14:textId="79BA08A0" w:rsidR="4CFB4E8B" w:rsidRDefault="4CFB4E8B" w:rsidP="4CFB4E8B">
          <w:pPr>
            <w:pStyle w:val="Header"/>
            <w:ind w:left="-115"/>
            <w:rPr>
              <w:szCs w:val="24"/>
            </w:rPr>
          </w:pPr>
        </w:p>
      </w:tc>
      <w:tc>
        <w:tcPr>
          <w:tcW w:w="2930" w:type="dxa"/>
        </w:tcPr>
        <w:p w14:paraId="298A11F6" w14:textId="4E01939B" w:rsidR="4CFB4E8B" w:rsidRDefault="4CFB4E8B" w:rsidP="4CFB4E8B">
          <w:pPr>
            <w:pStyle w:val="Header"/>
            <w:jc w:val="center"/>
            <w:rPr>
              <w:szCs w:val="24"/>
            </w:rPr>
          </w:pPr>
        </w:p>
      </w:tc>
      <w:tc>
        <w:tcPr>
          <w:tcW w:w="2930" w:type="dxa"/>
        </w:tcPr>
        <w:p w14:paraId="7A130904" w14:textId="72FA447D" w:rsidR="4CFB4E8B" w:rsidRDefault="4CFB4E8B" w:rsidP="4CFB4E8B">
          <w:pPr>
            <w:pStyle w:val="Header"/>
            <w:ind w:right="-115"/>
            <w:jc w:val="right"/>
            <w:rPr>
              <w:szCs w:val="24"/>
            </w:rPr>
          </w:pPr>
        </w:p>
      </w:tc>
    </w:tr>
  </w:tbl>
  <w:p w14:paraId="64CBEA25" w14:textId="2B3DB197" w:rsidR="008100D4" w:rsidRDefault="008100D4">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662B"/>
    <w:multiLevelType w:val="hybridMultilevel"/>
    <w:tmpl w:val="849C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54AA"/>
    <w:multiLevelType w:val="hybridMultilevel"/>
    <w:tmpl w:val="9E5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5FF1"/>
    <w:multiLevelType w:val="hybridMultilevel"/>
    <w:tmpl w:val="CDF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E61"/>
    <w:multiLevelType w:val="hybridMultilevel"/>
    <w:tmpl w:val="F25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A3BEC"/>
    <w:multiLevelType w:val="hybridMultilevel"/>
    <w:tmpl w:val="0CF8DD2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60927"/>
    <w:multiLevelType w:val="hybridMultilevel"/>
    <w:tmpl w:val="8138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80AB4"/>
    <w:multiLevelType w:val="hybridMultilevel"/>
    <w:tmpl w:val="BF7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D5368"/>
    <w:multiLevelType w:val="hybridMultilevel"/>
    <w:tmpl w:val="5D7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3" w15:restartNumberingAfterBreak="0">
    <w:nsid w:val="78010B6F"/>
    <w:multiLevelType w:val="hybridMultilevel"/>
    <w:tmpl w:val="B37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80DAB"/>
    <w:multiLevelType w:val="hybridMultilevel"/>
    <w:tmpl w:val="17C4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40AD9"/>
    <w:multiLevelType w:val="hybridMultilevel"/>
    <w:tmpl w:val="40F08E48"/>
    <w:lvl w:ilvl="0" w:tplc="A87AFB8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82DB3"/>
    <w:multiLevelType w:val="hybridMultilevel"/>
    <w:tmpl w:val="75B2ADF2"/>
    <w:lvl w:ilvl="0" w:tplc="364A1EC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8"/>
  </w:num>
  <w:num w:numId="13">
    <w:abstractNumId w:val="11"/>
  </w:num>
  <w:num w:numId="14">
    <w:abstractNumId w:val="6"/>
  </w:num>
  <w:num w:numId="15">
    <w:abstractNumId w:val="3"/>
  </w:num>
  <w:num w:numId="16">
    <w:abstractNumId w:val="13"/>
  </w:num>
  <w:num w:numId="17">
    <w:abstractNumId w:val="9"/>
  </w:num>
  <w:num w:numId="18">
    <w:abstractNumId w:val="7"/>
  </w:num>
  <w:num w:numId="19">
    <w:abstractNumId w:val="10"/>
  </w:num>
  <w:num w:numId="20">
    <w:abstractNumId w:val="14"/>
  </w:num>
  <w:num w:numId="21">
    <w:abstractNumId w:val="4"/>
  </w:num>
  <w:num w:numId="22">
    <w:abstractNumId w:val="16"/>
  </w:num>
  <w:num w:numId="23">
    <w:abstractNumId w:val="15"/>
  </w:num>
  <w:num w:numId="24">
    <w:abstractNumId w:val="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B5"/>
    <w:rsid w:val="00001CA4"/>
    <w:rsid w:val="00021FDB"/>
    <w:rsid w:val="00025DC2"/>
    <w:rsid w:val="000352DE"/>
    <w:rsid w:val="00036CCE"/>
    <w:rsid w:val="000378A6"/>
    <w:rsid w:val="0004374F"/>
    <w:rsid w:val="00044258"/>
    <w:rsid w:val="00044573"/>
    <w:rsid w:val="0004544D"/>
    <w:rsid w:val="0007511B"/>
    <w:rsid w:val="00076C85"/>
    <w:rsid w:val="000A08FF"/>
    <w:rsid w:val="000B1672"/>
    <w:rsid w:val="000C00E7"/>
    <w:rsid w:val="000C2832"/>
    <w:rsid w:val="000D2632"/>
    <w:rsid w:val="00102420"/>
    <w:rsid w:val="001143D1"/>
    <w:rsid w:val="001166D6"/>
    <w:rsid w:val="001178C0"/>
    <w:rsid w:val="00125CD0"/>
    <w:rsid w:val="00135103"/>
    <w:rsid w:val="00156FAD"/>
    <w:rsid w:val="001776A4"/>
    <w:rsid w:val="00195B9F"/>
    <w:rsid w:val="001A759C"/>
    <w:rsid w:val="001C2A31"/>
    <w:rsid w:val="001C3BAF"/>
    <w:rsid w:val="001E4774"/>
    <w:rsid w:val="001E7436"/>
    <w:rsid w:val="001E75A9"/>
    <w:rsid w:val="001F743F"/>
    <w:rsid w:val="00204CA9"/>
    <w:rsid w:val="00222BCC"/>
    <w:rsid w:val="002322AA"/>
    <w:rsid w:val="0023384C"/>
    <w:rsid w:val="002358FB"/>
    <w:rsid w:val="0024133F"/>
    <w:rsid w:val="002461AA"/>
    <w:rsid w:val="0027689A"/>
    <w:rsid w:val="00280198"/>
    <w:rsid w:val="0028087E"/>
    <w:rsid w:val="0028461D"/>
    <w:rsid w:val="002846C4"/>
    <w:rsid w:val="00291DC5"/>
    <w:rsid w:val="00292380"/>
    <w:rsid w:val="00296E16"/>
    <w:rsid w:val="002A3EFC"/>
    <w:rsid w:val="002B0C37"/>
    <w:rsid w:val="002B4358"/>
    <w:rsid w:val="002B510B"/>
    <w:rsid w:val="002C0387"/>
    <w:rsid w:val="002C32E5"/>
    <w:rsid w:val="002E429A"/>
    <w:rsid w:val="00302A57"/>
    <w:rsid w:val="00324229"/>
    <w:rsid w:val="003379CD"/>
    <w:rsid w:val="003420E2"/>
    <w:rsid w:val="00347720"/>
    <w:rsid w:val="003524D2"/>
    <w:rsid w:val="003646F1"/>
    <w:rsid w:val="00367EF6"/>
    <w:rsid w:val="00370BBF"/>
    <w:rsid w:val="0037183D"/>
    <w:rsid w:val="00376BC5"/>
    <w:rsid w:val="0037C71D"/>
    <w:rsid w:val="00382F9B"/>
    <w:rsid w:val="003862DD"/>
    <w:rsid w:val="003B5747"/>
    <w:rsid w:val="003B6367"/>
    <w:rsid w:val="003B6D24"/>
    <w:rsid w:val="003C007B"/>
    <w:rsid w:val="003C4EF7"/>
    <w:rsid w:val="003F2FCB"/>
    <w:rsid w:val="00412FC3"/>
    <w:rsid w:val="00416291"/>
    <w:rsid w:val="00423F3C"/>
    <w:rsid w:val="00425EDB"/>
    <w:rsid w:val="00427424"/>
    <w:rsid w:val="0046097D"/>
    <w:rsid w:val="004753DB"/>
    <w:rsid w:val="00476EFC"/>
    <w:rsid w:val="00492B43"/>
    <w:rsid w:val="004A40C3"/>
    <w:rsid w:val="004B50C5"/>
    <w:rsid w:val="004C4A6F"/>
    <w:rsid w:val="004C7BBC"/>
    <w:rsid w:val="004E0857"/>
    <w:rsid w:val="004E110C"/>
    <w:rsid w:val="004E28F4"/>
    <w:rsid w:val="004E6000"/>
    <w:rsid w:val="005061AB"/>
    <w:rsid w:val="00523674"/>
    <w:rsid w:val="00527D34"/>
    <w:rsid w:val="005342A6"/>
    <w:rsid w:val="005363BA"/>
    <w:rsid w:val="00537054"/>
    <w:rsid w:val="005454BC"/>
    <w:rsid w:val="005469D3"/>
    <w:rsid w:val="00575574"/>
    <w:rsid w:val="005831C8"/>
    <w:rsid w:val="0059750B"/>
    <w:rsid w:val="00597889"/>
    <w:rsid w:val="005A068D"/>
    <w:rsid w:val="005A7BC4"/>
    <w:rsid w:val="005B0999"/>
    <w:rsid w:val="005B4828"/>
    <w:rsid w:val="005B6D53"/>
    <w:rsid w:val="005D3EC0"/>
    <w:rsid w:val="005D5293"/>
    <w:rsid w:val="005D5E2A"/>
    <w:rsid w:val="0060020D"/>
    <w:rsid w:val="006035A3"/>
    <w:rsid w:val="00623213"/>
    <w:rsid w:val="00625A1D"/>
    <w:rsid w:val="006274F0"/>
    <w:rsid w:val="0064367D"/>
    <w:rsid w:val="0065036A"/>
    <w:rsid w:val="00656BE7"/>
    <w:rsid w:val="0066573C"/>
    <w:rsid w:val="006677A7"/>
    <w:rsid w:val="00670BDB"/>
    <w:rsid w:val="006740CF"/>
    <w:rsid w:val="0068207F"/>
    <w:rsid w:val="006828F1"/>
    <w:rsid w:val="0069191A"/>
    <w:rsid w:val="00697F7C"/>
    <w:rsid w:val="006A346E"/>
    <w:rsid w:val="006A3BB7"/>
    <w:rsid w:val="006A4E84"/>
    <w:rsid w:val="006B0912"/>
    <w:rsid w:val="006B2C46"/>
    <w:rsid w:val="006C46E1"/>
    <w:rsid w:val="006D1113"/>
    <w:rsid w:val="006E3999"/>
    <w:rsid w:val="006E424F"/>
    <w:rsid w:val="006F30FE"/>
    <w:rsid w:val="007047E0"/>
    <w:rsid w:val="00707927"/>
    <w:rsid w:val="00731C47"/>
    <w:rsid w:val="00736439"/>
    <w:rsid w:val="00745003"/>
    <w:rsid w:val="007477E3"/>
    <w:rsid w:val="00760C37"/>
    <w:rsid w:val="00776355"/>
    <w:rsid w:val="00776FBC"/>
    <w:rsid w:val="007801EE"/>
    <w:rsid w:val="00782954"/>
    <w:rsid w:val="00785E5F"/>
    <w:rsid w:val="00785ECC"/>
    <w:rsid w:val="007B3D8F"/>
    <w:rsid w:val="007B52E4"/>
    <w:rsid w:val="007B6584"/>
    <w:rsid w:val="007D1508"/>
    <w:rsid w:val="007D22DD"/>
    <w:rsid w:val="007E580A"/>
    <w:rsid w:val="007E674B"/>
    <w:rsid w:val="007E710F"/>
    <w:rsid w:val="007F043C"/>
    <w:rsid w:val="007F6D29"/>
    <w:rsid w:val="008045F0"/>
    <w:rsid w:val="008100D4"/>
    <w:rsid w:val="00811577"/>
    <w:rsid w:val="0081444D"/>
    <w:rsid w:val="00831FE3"/>
    <w:rsid w:val="00835FB6"/>
    <w:rsid w:val="00845479"/>
    <w:rsid w:val="00852A89"/>
    <w:rsid w:val="00856508"/>
    <w:rsid w:val="00860917"/>
    <w:rsid w:val="00884BD3"/>
    <w:rsid w:val="00884FB0"/>
    <w:rsid w:val="008941BD"/>
    <w:rsid w:val="008A31BE"/>
    <w:rsid w:val="008A6607"/>
    <w:rsid w:val="008B6E3C"/>
    <w:rsid w:val="008C5180"/>
    <w:rsid w:val="00917D76"/>
    <w:rsid w:val="009355DE"/>
    <w:rsid w:val="009553E8"/>
    <w:rsid w:val="009574B0"/>
    <w:rsid w:val="0097A1D8"/>
    <w:rsid w:val="009819E3"/>
    <w:rsid w:val="00991D8D"/>
    <w:rsid w:val="009A0A07"/>
    <w:rsid w:val="009A21D2"/>
    <w:rsid w:val="009B537F"/>
    <w:rsid w:val="009C5752"/>
    <w:rsid w:val="009D2651"/>
    <w:rsid w:val="009D5655"/>
    <w:rsid w:val="009D644A"/>
    <w:rsid w:val="009E11FA"/>
    <w:rsid w:val="009F603C"/>
    <w:rsid w:val="00A024AF"/>
    <w:rsid w:val="00A02D93"/>
    <w:rsid w:val="00A15DA5"/>
    <w:rsid w:val="00A178A5"/>
    <w:rsid w:val="00A570B5"/>
    <w:rsid w:val="00A60D69"/>
    <w:rsid w:val="00A77898"/>
    <w:rsid w:val="00A82C44"/>
    <w:rsid w:val="00A9677E"/>
    <w:rsid w:val="00AB186F"/>
    <w:rsid w:val="00AB788D"/>
    <w:rsid w:val="00AC2B90"/>
    <w:rsid w:val="00AD0773"/>
    <w:rsid w:val="00AD2308"/>
    <w:rsid w:val="00AE4E72"/>
    <w:rsid w:val="00B07153"/>
    <w:rsid w:val="00B1029C"/>
    <w:rsid w:val="00B14D97"/>
    <w:rsid w:val="00B20936"/>
    <w:rsid w:val="00B2164C"/>
    <w:rsid w:val="00B410E0"/>
    <w:rsid w:val="00B50327"/>
    <w:rsid w:val="00B53CFF"/>
    <w:rsid w:val="00B56388"/>
    <w:rsid w:val="00B62B7E"/>
    <w:rsid w:val="00B6338C"/>
    <w:rsid w:val="00B63A4E"/>
    <w:rsid w:val="00B70E04"/>
    <w:rsid w:val="00B729B5"/>
    <w:rsid w:val="00B8481A"/>
    <w:rsid w:val="00B85DD3"/>
    <w:rsid w:val="00B86762"/>
    <w:rsid w:val="00B87664"/>
    <w:rsid w:val="00B928A2"/>
    <w:rsid w:val="00BA1155"/>
    <w:rsid w:val="00BB545E"/>
    <w:rsid w:val="00BC49BB"/>
    <w:rsid w:val="00BD2BC1"/>
    <w:rsid w:val="00BD5D3B"/>
    <w:rsid w:val="00BD65D9"/>
    <w:rsid w:val="00BE3875"/>
    <w:rsid w:val="00BE5560"/>
    <w:rsid w:val="00BF116F"/>
    <w:rsid w:val="00BF5CB8"/>
    <w:rsid w:val="00BF63B5"/>
    <w:rsid w:val="00C07D26"/>
    <w:rsid w:val="00C12134"/>
    <w:rsid w:val="00C1498C"/>
    <w:rsid w:val="00C45FA5"/>
    <w:rsid w:val="00C709FC"/>
    <w:rsid w:val="00C7233E"/>
    <w:rsid w:val="00C779F8"/>
    <w:rsid w:val="00C83F11"/>
    <w:rsid w:val="00C85322"/>
    <w:rsid w:val="00C91E79"/>
    <w:rsid w:val="00CA272C"/>
    <w:rsid w:val="00CB07E8"/>
    <w:rsid w:val="00CB7253"/>
    <w:rsid w:val="00CB729A"/>
    <w:rsid w:val="00CC025A"/>
    <w:rsid w:val="00CC4B57"/>
    <w:rsid w:val="00CC7207"/>
    <w:rsid w:val="00CF5B95"/>
    <w:rsid w:val="00CF7479"/>
    <w:rsid w:val="00D33F76"/>
    <w:rsid w:val="00D35419"/>
    <w:rsid w:val="00D41B36"/>
    <w:rsid w:val="00D42526"/>
    <w:rsid w:val="00D447AE"/>
    <w:rsid w:val="00D5277D"/>
    <w:rsid w:val="00D67A74"/>
    <w:rsid w:val="00D75DF9"/>
    <w:rsid w:val="00D83811"/>
    <w:rsid w:val="00D9324E"/>
    <w:rsid w:val="00D962E3"/>
    <w:rsid w:val="00DA6484"/>
    <w:rsid w:val="00DB7F50"/>
    <w:rsid w:val="00DC493D"/>
    <w:rsid w:val="00DC7A0D"/>
    <w:rsid w:val="00DE75AE"/>
    <w:rsid w:val="00DF2190"/>
    <w:rsid w:val="00E17BB2"/>
    <w:rsid w:val="00E33732"/>
    <w:rsid w:val="00E35D5C"/>
    <w:rsid w:val="00E46603"/>
    <w:rsid w:val="00E56D26"/>
    <w:rsid w:val="00E66B71"/>
    <w:rsid w:val="00E76286"/>
    <w:rsid w:val="00E776CB"/>
    <w:rsid w:val="00E95EC3"/>
    <w:rsid w:val="00E977FB"/>
    <w:rsid w:val="00EB6549"/>
    <w:rsid w:val="00EB75F0"/>
    <w:rsid w:val="00ED2F92"/>
    <w:rsid w:val="00EE74AE"/>
    <w:rsid w:val="00F03530"/>
    <w:rsid w:val="00F10651"/>
    <w:rsid w:val="00F11CAE"/>
    <w:rsid w:val="00F4023B"/>
    <w:rsid w:val="00F478AA"/>
    <w:rsid w:val="00F56DE2"/>
    <w:rsid w:val="00F61FF5"/>
    <w:rsid w:val="00F75B9D"/>
    <w:rsid w:val="00F848FC"/>
    <w:rsid w:val="00F93263"/>
    <w:rsid w:val="00FA152C"/>
    <w:rsid w:val="00FB3B68"/>
    <w:rsid w:val="00FD05F1"/>
    <w:rsid w:val="00FD3E7C"/>
    <w:rsid w:val="00FD6515"/>
    <w:rsid w:val="00FE0B79"/>
    <w:rsid w:val="00FE36FF"/>
    <w:rsid w:val="00FF0223"/>
    <w:rsid w:val="01306C13"/>
    <w:rsid w:val="025C59CB"/>
    <w:rsid w:val="028D4D71"/>
    <w:rsid w:val="02A190D7"/>
    <w:rsid w:val="03A3D8AF"/>
    <w:rsid w:val="03CF13A0"/>
    <w:rsid w:val="04255975"/>
    <w:rsid w:val="04697BED"/>
    <w:rsid w:val="04CDB49F"/>
    <w:rsid w:val="06113426"/>
    <w:rsid w:val="06E73F05"/>
    <w:rsid w:val="070EFDAA"/>
    <w:rsid w:val="0761426D"/>
    <w:rsid w:val="082A481D"/>
    <w:rsid w:val="0913C154"/>
    <w:rsid w:val="0916E7D3"/>
    <w:rsid w:val="095907A5"/>
    <w:rsid w:val="098E2C4B"/>
    <w:rsid w:val="09AB46DA"/>
    <w:rsid w:val="0B7374C2"/>
    <w:rsid w:val="0C5314E8"/>
    <w:rsid w:val="0D0CB56D"/>
    <w:rsid w:val="0E65871D"/>
    <w:rsid w:val="0E6CBEF0"/>
    <w:rsid w:val="0E89D50F"/>
    <w:rsid w:val="0F02E579"/>
    <w:rsid w:val="102DBD88"/>
    <w:rsid w:val="102F2342"/>
    <w:rsid w:val="1052A8C9"/>
    <w:rsid w:val="1112A289"/>
    <w:rsid w:val="11EDA2C1"/>
    <w:rsid w:val="126828A6"/>
    <w:rsid w:val="127A3E81"/>
    <w:rsid w:val="1434DA8F"/>
    <w:rsid w:val="146E895F"/>
    <w:rsid w:val="15617760"/>
    <w:rsid w:val="160A59C0"/>
    <w:rsid w:val="1643F595"/>
    <w:rsid w:val="164F841A"/>
    <w:rsid w:val="165F3FF0"/>
    <w:rsid w:val="1724B750"/>
    <w:rsid w:val="17916E0D"/>
    <w:rsid w:val="17A917E7"/>
    <w:rsid w:val="17D664FC"/>
    <w:rsid w:val="17F6D6D9"/>
    <w:rsid w:val="184CA3F8"/>
    <w:rsid w:val="18A33151"/>
    <w:rsid w:val="1A2F97EC"/>
    <w:rsid w:val="1B27C2D9"/>
    <w:rsid w:val="1B728CAD"/>
    <w:rsid w:val="1BD22D2C"/>
    <w:rsid w:val="1C343FAE"/>
    <w:rsid w:val="1C5DDA2E"/>
    <w:rsid w:val="1C71432B"/>
    <w:rsid w:val="1CE85089"/>
    <w:rsid w:val="1D0B11A0"/>
    <w:rsid w:val="1D66A136"/>
    <w:rsid w:val="1DE6C6BF"/>
    <w:rsid w:val="1E54707D"/>
    <w:rsid w:val="1E7C2D54"/>
    <w:rsid w:val="1EB173F5"/>
    <w:rsid w:val="1FA8B586"/>
    <w:rsid w:val="21DA5DE1"/>
    <w:rsid w:val="2329E7BD"/>
    <w:rsid w:val="233D7C8C"/>
    <w:rsid w:val="23F24E76"/>
    <w:rsid w:val="23F416E0"/>
    <w:rsid w:val="244E9C0A"/>
    <w:rsid w:val="2455B803"/>
    <w:rsid w:val="2507F29C"/>
    <w:rsid w:val="251865DE"/>
    <w:rsid w:val="262D38A2"/>
    <w:rsid w:val="2636F890"/>
    <w:rsid w:val="281FCAA6"/>
    <w:rsid w:val="283174AC"/>
    <w:rsid w:val="284B3491"/>
    <w:rsid w:val="28B5A11E"/>
    <w:rsid w:val="29B9A134"/>
    <w:rsid w:val="29F9A18A"/>
    <w:rsid w:val="29FA7A57"/>
    <w:rsid w:val="2A2B37FA"/>
    <w:rsid w:val="2A2BEB2B"/>
    <w:rsid w:val="2A50428F"/>
    <w:rsid w:val="2BFFADA9"/>
    <w:rsid w:val="2D510DC0"/>
    <w:rsid w:val="2D9B2BF7"/>
    <w:rsid w:val="2E89B821"/>
    <w:rsid w:val="2EE9D8BB"/>
    <w:rsid w:val="2FF45EE7"/>
    <w:rsid w:val="317706EB"/>
    <w:rsid w:val="318165EC"/>
    <w:rsid w:val="31F44D1C"/>
    <w:rsid w:val="3311A85C"/>
    <w:rsid w:val="333EC3DD"/>
    <w:rsid w:val="33531DE8"/>
    <w:rsid w:val="34691946"/>
    <w:rsid w:val="359EA162"/>
    <w:rsid w:val="35D8839D"/>
    <w:rsid w:val="36AF87C6"/>
    <w:rsid w:val="3775501D"/>
    <w:rsid w:val="381277A2"/>
    <w:rsid w:val="3947BD5B"/>
    <w:rsid w:val="3A340C02"/>
    <w:rsid w:val="3AA111F9"/>
    <w:rsid w:val="3CB650F1"/>
    <w:rsid w:val="3D68BE9E"/>
    <w:rsid w:val="3DDBA683"/>
    <w:rsid w:val="3EFE436F"/>
    <w:rsid w:val="3FAFF035"/>
    <w:rsid w:val="3FC2C93B"/>
    <w:rsid w:val="3FCC6228"/>
    <w:rsid w:val="400F7ADF"/>
    <w:rsid w:val="41861C0E"/>
    <w:rsid w:val="41B07913"/>
    <w:rsid w:val="4241F637"/>
    <w:rsid w:val="42C4B412"/>
    <w:rsid w:val="44918997"/>
    <w:rsid w:val="44CF48B3"/>
    <w:rsid w:val="451114F4"/>
    <w:rsid w:val="451FD730"/>
    <w:rsid w:val="4609CE85"/>
    <w:rsid w:val="468F9293"/>
    <w:rsid w:val="472C26A6"/>
    <w:rsid w:val="47500FF1"/>
    <w:rsid w:val="47A7CE0A"/>
    <w:rsid w:val="48C4C541"/>
    <w:rsid w:val="491748BA"/>
    <w:rsid w:val="494C69D5"/>
    <w:rsid w:val="49548931"/>
    <w:rsid w:val="4A54B71A"/>
    <w:rsid w:val="4A5E05EC"/>
    <w:rsid w:val="4ACEFCA9"/>
    <w:rsid w:val="4B9D3631"/>
    <w:rsid w:val="4CFB4E8B"/>
    <w:rsid w:val="4DC404F6"/>
    <w:rsid w:val="4DD2A618"/>
    <w:rsid w:val="4E07F8FA"/>
    <w:rsid w:val="4E816392"/>
    <w:rsid w:val="4FEF9947"/>
    <w:rsid w:val="4FFD33B3"/>
    <w:rsid w:val="5011A088"/>
    <w:rsid w:val="50BD0723"/>
    <w:rsid w:val="510FF8B9"/>
    <w:rsid w:val="512B1A4D"/>
    <w:rsid w:val="512D9B68"/>
    <w:rsid w:val="51435464"/>
    <w:rsid w:val="5371AC08"/>
    <w:rsid w:val="53B0E17B"/>
    <w:rsid w:val="56720383"/>
    <w:rsid w:val="572558D5"/>
    <w:rsid w:val="5769A1F8"/>
    <w:rsid w:val="57ACE39D"/>
    <w:rsid w:val="57F0EBFC"/>
    <w:rsid w:val="57F8EE22"/>
    <w:rsid w:val="5972CCEA"/>
    <w:rsid w:val="59D3EA98"/>
    <w:rsid w:val="5A35CA8E"/>
    <w:rsid w:val="5AE8668F"/>
    <w:rsid w:val="5B83E12A"/>
    <w:rsid w:val="5CF89A0C"/>
    <w:rsid w:val="5EA59553"/>
    <w:rsid w:val="5FAE3F9D"/>
    <w:rsid w:val="60D3C3FA"/>
    <w:rsid w:val="6110E936"/>
    <w:rsid w:val="617B9E97"/>
    <w:rsid w:val="64B851C4"/>
    <w:rsid w:val="64D83215"/>
    <w:rsid w:val="65094EF6"/>
    <w:rsid w:val="651D2904"/>
    <w:rsid w:val="65B46042"/>
    <w:rsid w:val="66B61D7F"/>
    <w:rsid w:val="66F26263"/>
    <w:rsid w:val="678EECD9"/>
    <w:rsid w:val="67D3E3C8"/>
    <w:rsid w:val="684CC8A5"/>
    <w:rsid w:val="6853EA4D"/>
    <w:rsid w:val="6891A159"/>
    <w:rsid w:val="694E3905"/>
    <w:rsid w:val="69E1A89A"/>
    <w:rsid w:val="6A8D54B4"/>
    <w:rsid w:val="6BC1BFE9"/>
    <w:rsid w:val="6D740DAE"/>
    <w:rsid w:val="6DC08C81"/>
    <w:rsid w:val="7085D2AC"/>
    <w:rsid w:val="709DCD98"/>
    <w:rsid w:val="71161AFD"/>
    <w:rsid w:val="718D9F14"/>
    <w:rsid w:val="71AA828A"/>
    <w:rsid w:val="71BC912D"/>
    <w:rsid w:val="7298BC61"/>
    <w:rsid w:val="72BBE45E"/>
    <w:rsid w:val="74EC09DC"/>
    <w:rsid w:val="7550B548"/>
    <w:rsid w:val="7702F782"/>
    <w:rsid w:val="77833DDA"/>
    <w:rsid w:val="77CA5370"/>
    <w:rsid w:val="78801724"/>
    <w:rsid w:val="794D92EC"/>
    <w:rsid w:val="798A9D50"/>
    <w:rsid w:val="7AD2BE9E"/>
    <w:rsid w:val="7B7BFCD6"/>
    <w:rsid w:val="7C28DBC5"/>
    <w:rsid w:val="7C6CF2FA"/>
    <w:rsid w:val="7CD3BD96"/>
    <w:rsid w:val="7D1611F8"/>
    <w:rsid w:val="7FDE4B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1479B"/>
  <w15:chartTrackingRefBased/>
  <w15:docId w15:val="{23D4C318-69DA-4FDE-8B69-A562AE68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qFormat/>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qFormat/>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normaltextrun">
    <w:name w:val="normaltextrun"/>
    <w:basedOn w:val="DefaultParagraphFont"/>
    <w:rsid w:val="00B729B5"/>
  </w:style>
  <w:style w:type="character" w:customStyle="1" w:styleId="eop">
    <w:name w:val="eop"/>
    <w:basedOn w:val="DefaultParagraphFont"/>
    <w:rsid w:val="007B52E4"/>
  </w:style>
  <w:style w:type="character" w:customStyle="1" w:styleId="FootnoteTextChar">
    <w:name w:val="Footnote Text Char"/>
    <w:basedOn w:val="DefaultParagraphFont"/>
    <w:link w:val="FootnoteText"/>
    <w:uiPriority w:val="99"/>
    <w:semiHidden/>
    <w:rsid w:val="007B52E4"/>
    <w:rPr>
      <w:rFonts w:ascii="Arial" w:hAnsi="Arial"/>
      <w:lang w:eastAsia="en-US"/>
    </w:rPr>
  </w:style>
  <w:style w:type="character" w:styleId="PlaceholderText">
    <w:name w:val="Placeholder Text"/>
    <w:basedOn w:val="DefaultParagraphFont"/>
    <w:uiPriority w:val="99"/>
    <w:semiHidden/>
    <w:rsid w:val="007B52E4"/>
    <w:rPr>
      <w:color w:val="808080"/>
    </w:rPr>
  </w:style>
  <w:style w:type="character" w:styleId="UnresolvedMention">
    <w:name w:val="Unresolved Mention"/>
    <w:basedOn w:val="DefaultParagraphFont"/>
    <w:uiPriority w:val="99"/>
    <w:unhideWhenUsed/>
    <w:rsid w:val="00736439"/>
    <w:rPr>
      <w:color w:val="605E5C"/>
      <w:shd w:val="clear" w:color="auto" w:fill="E1DFDD"/>
    </w:rPr>
  </w:style>
  <w:style w:type="paragraph" w:styleId="ListParagraph">
    <w:name w:val="List Paragraph"/>
    <w:aliases w:val="F5 List Paragraph,List Paragraph1"/>
    <w:basedOn w:val="Normal"/>
    <w:link w:val="ListParagraphChar"/>
    <w:uiPriority w:val="34"/>
    <w:qFormat/>
    <w:rsid w:val="00BC49BB"/>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CA272C"/>
    <w:rPr>
      <w:rFonts w:ascii="Arial" w:hAnsi="Arial"/>
      <w:sz w:val="24"/>
      <w:lang w:eastAsia="en-US"/>
    </w:rPr>
  </w:style>
  <w:style w:type="table" w:styleId="TableGrid">
    <w:name w:val="Table Grid"/>
    <w:basedOn w:val="TableNormal"/>
    <w:uiPriority w:val="59"/>
    <w:rsid w:val="0060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67D"/>
    <w:rPr>
      <w:rFonts w:ascii="Arial" w:hAnsi="Arial"/>
      <w:sz w:val="24"/>
      <w:lang w:eastAsia="en-US"/>
    </w:rPr>
  </w:style>
  <w:style w:type="character" w:styleId="Mention">
    <w:name w:val="Mention"/>
    <w:basedOn w:val="DefaultParagraphFont"/>
    <w:uiPriority w:val="99"/>
    <w:unhideWhenUsed/>
    <w:rsid w:val="008045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5243">
      <w:bodyDiv w:val="1"/>
      <w:marLeft w:val="0"/>
      <w:marRight w:val="0"/>
      <w:marTop w:val="0"/>
      <w:marBottom w:val="0"/>
      <w:divBdr>
        <w:top w:val="none" w:sz="0" w:space="0" w:color="auto"/>
        <w:left w:val="none" w:sz="0" w:space="0" w:color="auto"/>
        <w:bottom w:val="none" w:sz="0" w:space="0" w:color="auto"/>
        <w:right w:val="none" w:sz="0" w:space="0" w:color="auto"/>
      </w:divBdr>
      <w:divsChild>
        <w:div w:id="137307592">
          <w:marLeft w:val="0"/>
          <w:marRight w:val="0"/>
          <w:marTop w:val="0"/>
          <w:marBottom w:val="0"/>
          <w:divBdr>
            <w:top w:val="none" w:sz="0" w:space="0" w:color="auto"/>
            <w:left w:val="none" w:sz="0" w:space="0" w:color="auto"/>
            <w:bottom w:val="none" w:sz="0" w:space="0" w:color="auto"/>
            <w:right w:val="none" w:sz="0" w:space="0" w:color="auto"/>
          </w:divBdr>
          <w:divsChild>
            <w:div w:id="51387247">
              <w:marLeft w:val="0"/>
              <w:marRight w:val="0"/>
              <w:marTop w:val="0"/>
              <w:marBottom w:val="0"/>
              <w:divBdr>
                <w:top w:val="none" w:sz="0" w:space="0" w:color="auto"/>
                <w:left w:val="none" w:sz="0" w:space="0" w:color="auto"/>
                <w:bottom w:val="none" w:sz="0" w:space="0" w:color="auto"/>
                <w:right w:val="none" w:sz="0" w:space="0" w:color="auto"/>
              </w:divBdr>
            </w:div>
            <w:div w:id="421681705">
              <w:marLeft w:val="0"/>
              <w:marRight w:val="0"/>
              <w:marTop w:val="0"/>
              <w:marBottom w:val="0"/>
              <w:divBdr>
                <w:top w:val="none" w:sz="0" w:space="0" w:color="auto"/>
                <w:left w:val="none" w:sz="0" w:space="0" w:color="auto"/>
                <w:bottom w:val="none" w:sz="0" w:space="0" w:color="auto"/>
                <w:right w:val="none" w:sz="0" w:space="0" w:color="auto"/>
              </w:divBdr>
            </w:div>
          </w:divsChild>
        </w:div>
        <w:div w:id="812790986">
          <w:marLeft w:val="0"/>
          <w:marRight w:val="0"/>
          <w:marTop w:val="0"/>
          <w:marBottom w:val="0"/>
          <w:divBdr>
            <w:top w:val="none" w:sz="0" w:space="0" w:color="auto"/>
            <w:left w:val="none" w:sz="0" w:space="0" w:color="auto"/>
            <w:bottom w:val="none" w:sz="0" w:space="0" w:color="auto"/>
            <w:right w:val="none" w:sz="0" w:space="0" w:color="auto"/>
          </w:divBdr>
          <w:divsChild>
            <w:div w:id="163517170">
              <w:marLeft w:val="0"/>
              <w:marRight w:val="0"/>
              <w:marTop w:val="0"/>
              <w:marBottom w:val="0"/>
              <w:divBdr>
                <w:top w:val="none" w:sz="0" w:space="0" w:color="auto"/>
                <w:left w:val="none" w:sz="0" w:space="0" w:color="auto"/>
                <w:bottom w:val="none" w:sz="0" w:space="0" w:color="auto"/>
                <w:right w:val="none" w:sz="0" w:space="0" w:color="auto"/>
              </w:divBdr>
            </w:div>
            <w:div w:id="474219365">
              <w:marLeft w:val="0"/>
              <w:marRight w:val="0"/>
              <w:marTop w:val="0"/>
              <w:marBottom w:val="0"/>
              <w:divBdr>
                <w:top w:val="none" w:sz="0" w:space="0" w:color="auto"/>
                <w:left w:val="none" w:sz="0" w:space="0" w:color="auto"/>
                <w:bottom w:val="none" w:sz="0" w:space="0" w:color="auto"/>
                <w:right w:val="none" w:sz="0" w:space="0" w:color="auto"/>
              </w:divBdr>
            </w:div>
            <w:div w:id="1488282046">
              <w:marLeft w:val="0"/>
              <w:marRight w:val="0"/>
              <w:marTop w:val="0"/>
              <w:marBottom w:val="0"/>
              <w:divBdr>
                <w:top w:val="none" w:sz="0" w:space="0" w:color="auto"/>
                <w:left w:val="none" w:sz="0" w:space="0" w:color="auto"/>
                <w:bottom w:val="none" w:sz="0" w:space="0" w:color="auto"/>
                <w:right w:val="none" w:sz="0" w:space="0" w:color="auto"/>
              </w:divBdr>
            </w:div>
            <w:div w:id="15008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3927">
      <w:bodyDiv w:val="1"/>
      <w:marLeft w:val="0"/>
      <w:marRight w:val="0"/>
      <w:marTop w:val="0"/>
      <w:marBottom w:val="0"/>
      <w:divBdr>
        <w:top w:val="none" w:sz="0" w:space="0" w:color="auto"/>
        <w:left w:val="none" w:sz="0" w:space="0" w:color="auto"/>
        <w:bottom w:val="none" w:sz="0" w:space="0" w:color="auto"/>
        <w:right w:val="none" w:sz="0" w:space="0" w:color="auto"/>
      </w:divBdr>
    </w:div>
    <w:div w:id="620653228">
      <w:bodyDiv w:val="1"/>
      <w:marLeft w:val="0"/>
      <w:marRight w:val="0"/>
      <w:marTop w:val="0"/>
      <w:marBottom w:val="0"/>
      <w:divBdr>
        <w:top w:val="none" w:sz="0" w:space="0" w:color="auto"/>
        <w:left w:val="none" w:sz="0" w:space="0" w:color="auto"/>
        <w:bottom w:val="none" w:sz="0" w:space="0" w:color="auto"/>
        <w:right w:val="none" w:sz="0" w:space="0" w:color="auto"/>
      </w:divBdr>
      <w:divsChild>
        <w:div w:id="1967735760">
          <w:marLeft w:val="0"/>
          <w:marRight w:val="0"/>
          <w:marTop w:val="0"/>
          <w:marBottom w:val="0"/>
          <w:divBdr>
            <w:top w:val="none" w:sz="0" w:space="0" w:color="auto"/>
            <w:left w:val="none" w:sz="0" w:space="0" w:color="auto"/>
            <w:bottom w:val="none" w:sz="0" w:space="0" w:color="auto"/>
            <w:right w:val="none" w:sz="0" w:space="0" w:color="auto"/>
          </w:divBdr>
        </w:div>
      </w:divsChild>
    </w:div>
    <w:div w:id="1469933074">
      <w:bodyDiv w:val="1"/>
      <w:marLeft w:val="0"/>
      <w:marRight w:val="0"/>
      <w:marTop w:val="0"/>
      <w:marBottom w:val="0"/>
      <w:divBdr>
        <w:top w:val="none" w:sz="0" w:space="0" w:color="auto"/>
        <w:left w:val="none" w:sz="0" w:space="0" w:color="auto"/>
        <w:bottom w:val="none" w:sz="0" w:space="0" w:color="auto"/>
        <w:right w:val="none" w:sz="0" w:space="0" w:color="auto"/>
      </w:divBdr>
    </w:div>
    <w:div w:id="1601058772">
      <w:bodyDiv w:val="1"/>
      <w:marLeft w:val="0"/>
      <w:marRight w:val="0"/>
      <w:marTop w:val="0"/>
      <w:marBottom w:val="0"/>
      <w:divBdr>
        <w:top w:val="none" w:sz="0" w:space="0" w:color="auto"/>
        <w:left w:val="none" w:sz="0" w:space="0" w:color="auto"/>
        <w:bottom w:val="none" w:sz="0" w:space="0" w:color="auto"/>
        <w:right w:val="none" w:sz="0" w:space="0" w:color="auto"/>
      </w:divBdr>
      <w:divsChild>
        <w:div w:id="87318145">
          <w:marLeft w:val="0"/>
          <w:marRight w:val="0"/>
          <w:marTop w:val="0"/>
          <w:marBottom w:val="0"/>
          <w:divBdr>
            <w:top w:val="none" w:sz="0" w:space="0" w:color="auto"/>
            <w:left w:val="none" w:sz="0" w:space="0" w:color="auto"/>
            <w:bottom w:val="none" w:sz="0" w:space="0" w:color="auto"/>
            <w:right w:val="none" w:sz="0" w:space="0" w:color="auto"/>
          </w:divBdr>
          <w:divsChild>
            <w:div w:id="1652322922">
              <w:marLeft w:val="0"/>
              <w:marRight w:val="0"/>
              <w:marTop w:val="0"/>
              <w:marBottom w:val="0"/>
              <w:divBdr>
                <w:top w:val="none" w:sz="0" w:space="0" w:color="auto"/>
                <w:left w:val="none" w:sz="0" w:space="0" w:color="auto"/>
                <w:bottom w:val="none" w:sz="0" w:space="0" w:color="auto"/>
                <w:right w:val="none" w:sz="0" w:space="0" w:color="auto"/>
              </w:divBdr>
            </w:div>
          </w:divsChild>
        </w:div>
        <w:div w:id="107891236">
          <w:marLeft w:val="0"/>
          <w:marRight w:val="0"/>
          <w:marTop w:val="0"/>
          <w:marBottom w:val="0"/>
          <w:divBdr>
            <w:top w:val="none" w:sz="0" w:space="0" w:color="auto"/>
            <w:left w:val="none" w:sz="0" w:space="0" w:color="auto"/>
            <w:bottom w:val="none" w:sz="0" w:space="0" w:color="auto"/>
            <w:right w:val="none" w:sz="0" w:space="0" w:color="auto"/>
          </w:divBdr>
          <w:divsChild>
            <w:div w:id="44764187">
              <w:marLeft w:val="0"/>
              <w:marRight w:val="0"/>
              <w:marTop w:val="0"/>
              <w:marBottom w:val="0"/>
              <w:divBdr>
                <w:top w:val="none" w:sz="0" w:space="0" w:color="auto"/>
                <w:left w:val="none" w:sz="0" w:space="0" w:color="auto"/>
                <w:bottom w:val="none" w:sz="0" w:space="0" w:color="auto"/>
                <w:right w:val="none" w:sz="0" w:space="0" w:color="auto"/>
              </w:divBdr>
            </w:div>
            <w:div w:id="772675098">
              <w:marLeft w:val="0"/>
              <w:marRight w:val="0"/>
              <w:marTop w:val="0"/>
              <w:marBottom w:val="0"/>
              <w:divBdr>
                <w:top w:val="none" w:sz="0" w:space="0" w:color="auto"/>
                <w:left w:val="none" w:sz="0" w:space="0" w:color="auto"/>
                <w:bottom w:val="none" w:sz="0" w:space="0" w:color="auto"/>
                <w:right w:val="none" w:sz="0" w:space="0" w:color="auto"/>
              </w:divBdr>
            </w:div>
          </w:divsChild>
        </w:div>
        <w:div w:id="122620466">
          <w:marLeft w:val="0"/>
          <w:marRight w:val="0"/>
          <w:marTop w:val="0"/>
          <w:marBottom w:val="0"/>
          <w:divBdr>
            <w:top w:val="none" w:sz="0" w:space="0" w:color="auto"/>
            <w:left w:val="none" w:sz="0" w:space="0" w:color="auto"/>
            <w:bottom w:val="none" w:sz="0" w:space="0" w:color="auto"/>
            <w:right w:val="none" w:sz="0" w:space="0" w:color="auto"/>
          </w:divBdr>
          <w:divsChild>
            <w:div w:id="1766068652">
              <w:marLeft w:val="0"/>
              <w:marRight w:val="0"/>
              <w:marTop w:val="0"/>
              <w:marBottom w:val="0"/>
              <w:divBdr>
                <w:top w:val="none" w:sz="0" w:space="0" w:color="auto"/>
                <w:left w:val="none" w:sz="0" w:space="0" w:color="auto"/>
                <w:bottom w:val="none" w:sz="0" w:space="0" w:color="auto"/>
                <w:right w:val="none" w:sz="0" w:space="0" w:color="auto"/>
              </w:divBdr>
            </w:div>
            <w:div w:id="1991980892">
              <w:marLeft w:val="0"/>
              <w:marRight w:val="0"/>
              <w:marTop w:val="0"/>
              <w:marBottom w:val="0"/>
              <w:divBdr>
                <w:top w:val="none" w:sz="0" w:space="0" w:color="auto"/>
                <w:left w:val="none" w:sz="0" w:space="0" w:color="auto"/>
                <w:bottom w:val="none" w:sz="0" w:space="0" w:color="auto"/>
                <w:right w:val="none" w:sz="0" w:space="0" w:color="auto"/>
              </w:divBdr>
            </w:div>
          </w:divsChild>
        </w:div>
        <w:div w:id="136385121">
          <w:marLeft w:val="0"/>
          <w:marRight w:val="0"/>
          <w:marTop w:val="0"/>
          <w:marBottom w:val="0"/>
          <w:divBdr>
            <w:top w:val="none" w:sz="0" w:space="0" w:color="auto"/>
            <w:left w:val="none" w:sz="0" w:space="0" w:color="auto"/>
            <w:bottom w:val="none" w:sz="0" w:space="0" w:color="auto"/>
            <w:right w:val="none" w:sz="0" w:space="0" w:color="auto"/>
          </w:divBdr>
          <w:divsChild>
            <w:div w:id="1969700538">
              <w:marLeft w:val="0"/>
              <w:marRight w:val="0"/>
              <w:marTop w:val="0"/>
              <w:marBottom w:val="0"/>
              <w:divBdr>
                <w:top w:val="none" w:sz="0" w:space="0" w:color="auto"/>
                <w:left w:val="none" w:sz="0" w:space="0" w:color="auto"/>
                <w:bottom w:val="none" w:sz="0" w:space="0" w:color="auto"/>
                <w:right w:val="none" w:sz="0" w:space="0" w:color="auto"/>
              </w:divBdr>
            </w:div>
          </w:divsChild>
        </w:div>
        <w:div w:id="219708785">
          <w:marLeft w:val="0"/>
          <w:marRight w:val="0"/>
          <w:marTop w:val="0"/>
          <w:marBottom w:val="0"/>
          <w:divBdr>
            <w:top w:val="none" w:sz="0" w:space="0" w:color="auto"/>
            <w:left w:val="none" w:sz="0" w:space="0" w:color="auto"/>
            <w:bottom w:val="none" w:sz="0" w:space="0" w:color="auto"/>
            <w:right w:val="none" w:sz="0" w:space="0" w:color="auto"/>
          </w:divBdr>
          <w:divsChild>
            <w:div w:id="735587777">
              <w:marLeft w:val="0"/>
              <w:marRight w:val="0"/>
              <w:marTop w:val="0"/>
              <w:marBottom w:val="0"/>
              <w:divBdr>
                <w:top w:val="none" w:sz="0" w:space="0" w:color="auto"/>
                <w:left w:val="none" w:sz="0" w:space="0" w:color="auto"/>
                <w:bottom w:val="none" w:sz="0" w:space="0" w:color="auto"/>
                <w:right w:val="none" w:sz="0" w:space="0" w:color="auto"/>
              </w:divBdr>
            </w:div>
            <w:div w:id="1419642334">
              <w:marLeft w:val="0"/>
              <w:marRight w:val="0"/>
              <w:marTop w:val="0"/>
              <w:marBottom w:val="0"/>
              <w:divBdr>
                <w:top w:val="none" w:sz="0" w:space="0" w:color="auto"/>
                <w:left w:val="none" w:sz="0" w:space="0" w:color="auto"/>
                <w:bottom w:val="none" w:sz="0" w:space="0" w:color="auto"/>
                <w:right w:val="none" w:sz="0" w:space="0" w:color="auto"/>
              </w:divBdr>
            </w:div>
          </w:divsChild>
        </w:div>
        <w:div w:id="401565193">
          <w:marLeft w:val="0"/>
          <w:marRight w:val="0"/>
          <w:marTop w:val="0"/>
          <w:marBottom w:val="0"/>
          <w:divBdr>
            <w:top w:val="none" w:sz="0" w:space="0" w:color="auto"/>
            <w:left w:val="none" w:sz="0" w:space="0" w:color="auto"/>
            <w:bottom w:val="none" w:sz="0" w:space="0" w:color="auto"/>
            <w:right w:val="none" w:sz="0" w:space="0" w:color="auto"/>
          </w:divBdr>
          <w:divsChild>
            <w:div w:id="921527093">
              <w:marLeft w:val="0"/>
              <w:marRight w:val="0"/>
              <w:marTop w:val="0"/>
              <w:marBottom w:val="0"/>
              <w:divBdr>
                <w:top w:val="none" w:sz="0" w:space="0" w:color="auto"/>
                <w:left w:val="none" w:sz="0" w:space="0" w:color="auto"/>
                <w:bottom w:val="none" w:sz="0" w:space="0" w:color="auto"/>
                <w:right w:val="none" w:sz="0" w:space="0" w:color="auto"/>
              </w:divBdr>
            </w:div>
            <w:div w:id="1681543745">
              <w:marLeft w:val="0"/>
              <w:marRight w:val="0"/>
              <w:marTop w:val="0"/>
              <w:marBottom w:val="0"/>
              <w:divBdr>
                <w:top w:val="none" w:sz="0" w:space="0" w:color="auto"/>
                <w:left w:val="none" w:sz="0" w:space="0" w:color="auto"/>
                <w:bottom w:val="none" w:sz="0" w:space="0" w:color="auto"/>
                <w:right w:val="none" w:sz="0" w:space="0" w:color="auto"/>
              </w:divBdr>
            </w:div>
          </w:divsChild>
        </w:div>
        <w:div w:id="446311439">
          <w:marLeft w:val="0"/>
          <w:marRight w:val="0"/>
          <w:marTop w:val="0"/>
          <w:marBottom w:val="0"/>
          <w:divBdr>
            <w:top w:val="none" w:sz="0" w:space="0" w:color="auto"/>
            <w:left w:val="none" w:sz="0" w:space="0" w:color="auto"/>
            <w:bottom w:val="none" w:sz="0" w:space="0" w:color="auto"/>
            <w:right w:val="none" w:sz="0" w:space="0" w:color="auto"/>
          </w:divBdr>
          <w:divsChild>
            <w:div w:id="1962762621">
              <w:marLeft w:val="0"/>
              <w:marRight w:val="0"/>
              <w:marTop w:val="0"/>
              <w:marBottom w:val="0"/>
              <w:divBdr>
                <w:top w:val="none" w:sz="0" w:space="0" w:color="auto"/>
                <w:left w:val="none" w:sz="0" w:space="0" w:color="auto"/>
                <w:bottom w:val="none" w:sz="0" w:space="0" w:color="auto"/>
                <w:right w:val="none" w:sz="0" w:space="0" w:color="auto"/>
              </w:divBdr>
            </w:div>
          </w:divsChild>
        </w:div>
        <w:div w:id="623460077">
          <w:marLeft w:val="0"/>
          <w:marRight w:val="0"/>
          <w:marTop w:val="0"/>
          <w:marBottom w:val="0"/>
          <w:divBdr>
            <w:top w:val="none" w:sz="0" w:space="0" w:color="auto"/>
            <w:left w:val="none" w:sz="0" w:space="0" w:color="auto"/>
            <w:bottom w:val="none" w:sz="0" w:space="0" w:color="auto"/>
            <w:right w:val="none" w:sz="0" w:space="0" w:color="auto"/>
          </w:divBdr>
          <w:divsChild>
            <w:div w:id="71582941">
              <w:marLeft w:val="0"/>
              <w:marRight w:val="0"/>
              <w:marTop w:val="0"/>
              <w:marBottom w:val="0"/>
              <w:divBdr>
                <w:top w:val="none" w:sz="0" w:space="0" w:color="auto"/>
                <w:left w:val="none" w:sz="0" w:space="0" w:color="auto"/>
                <w:bottom w:val="none" w:sz="0" w:space="0" w:color="auto"/>
                <w:right w:val="none" w:sz="0" w:space="0" w:color="auto"/>
              </w:divBdr>
            </w:div>
            <w:div w:id="1685325645">
              <w:marLeft w:val="0"/>
              <w:marRight w:val="0"/>
              <w:marTop w:val="0"/>
              <w:marBottom w:val="0"/>
              <w:divBdr>
                <w:top w:val="none" w:sz="0" w:space="0" w:color="auto"/>
                <w:left w:val="none" w:sz="0" w:space="0" w:color="auto"/>
                <w:bottom w:val="none" w:sz="0" w:space="0" w:color="auto"/>
                <w:right w:val="none" w:sz="0" w:space="0" w:color="auto"/>
              </w:divBdr>
            </w:div>
          </w:divsChild>
        </w:div>
        <w:div w:id="727455710">
          <w:marLeft w:val="0"/>
          <w:marRight w:val="0"/>
          <w:marTop w:val="0"/>
          <w:marBottom w:val="0"/>
          <w:divBdr>
            <w:top w:val="none" w:sz="0" w:space="0" w:color="auto"/>
            <w:left w:val="none" w:sz="0" w:space="0" w:color="auto"/>
            <w:bottom w:val="none" w:sz="0" w:space="0" w:color="auto"/>
            <w:right w:val="none" w:sz="0" w:space="0" w:color="auto"/>
          </w:divBdr>
          <w:divsChild>
            <w:div w:id="1584758047">
              <w:marLeft w:val="0"/>
              <w:marRight w:val="0"/>
              <w:marTop w:val="0"/>
              <w:marBottom w:val="0"/>
              <w:divBdr>
                <w:top w:val="none" w:sz="0" w:space="0" w:color="auto"/>
                <w:left w:val="none" w:sz="0" w:space="0" w:color="auto"/>
                <w:bottom w:val="none" w:sz="0" w:space="0" w:color="auto"/>
                <w:right w:val="none" w:sz="0" w:space="0" w:color="auto"/>
              </w:divBdr>
            </w:div>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1138449296">
          <w:marLeft w:val="0"/>
          <w:marRight w:val="0"/>
          <w:marTop w:val="0"/>
          <w:marBottom w:val="0"/>
          <w:divBdr>
            <w:top w:val="none" w:sz="0" w:space="0" w:color="auto"/>
            <w:left w:val="none" w:sz="0" w:space="0" w:color="auto"/>
            <w:bottom w:val="none" w:sz="0" w:space="0" w:color="auto"/>
            <w:right w:val="none" w:sz="0" w:space="0" w:color="auto"/>
          </w:divBdr>
          <w:divsChild>
            <w:div w:id="1906800143">
              <w:marLeft w:val="0"/>
              <w:marRight w:val="0"/>
              <w:marTop w:val="0"/>
              <w:marBottom w:val="0"/>
              <w:divBdr>
                <w:top w:val="none" w:sz="0" w:space="0" w:color="auto"/>
                <w:left w:val="none" w:sz="0" w:space="0" w:color="auto"/>
                <w:bottom w:val="none" w:sz="0" w:space="0" w:color="auto"/>
                <w:right w:val="none" w:sz="0" w:space="0" w:color="auto"/>
              </w:divBdr>
            </w:div>
          </w:divsChild>
        </w:div>
        <w:div w:id="1181313244">
          <w:marLeft w:val="0"/>
          <w:marRight w:val="0"/>
          <w:marTop w:val="0"/>
          <w:marBottom w:val="0"/>
          <w:divBdr>
            <w:top w:val="none" w:sz="0" w:space="0" w:color="auto"/>
            <w:left w:val="none" w:sz="0" w:space="0" w:color="auto"/>
            <w:bottom w:val="none" w:sz="0" w:space="0" w:color="auto"/>
            <w:right w:val="none" w:sz="0" w:space="0" w:color="auto"/>
          </w:divBdr>
          <w:divsChild>
            <w:div w:id="199323381">
              <w:marLeft w:val="0"/>
              <w:marRight w:val="0"/>
              <w:marTop w:val="0"/>
              <w:marBottom w:val="0"/>
              <w:divBdr>
                <w:top w:val="none" w:sz="0" w:space="0" w:color="auto"/>
                <w:left w:val="none" w:sz="0" w:space="0" w:color="auto"/>
                <w:bottom w:val="none" w:sz="0" w:space="0" w:color="auto"/>
                <w:right w:val="none" w:sz="0" w:space="0" w:color="auto"/>
              </w:divBdr>
            </w:div>
            <w:div w:id="409696639">
              <w:marLeft w:val="0"/>
              <w:marRight w:val="0"/>
              <w:marTop w:val="0"/>
              <w:marBottom w:val="0"/>
              <w:divBdr>
                <w:top w:val="none" w:sz="0" w:space="0" w:color="auto"/>
                <w:left w:val="none" w:sz="0" w:space="0" w:color="auto"/>
                <w:bottom w:val="none" w:sz="0" w:space="0" w:color="auto"/>
                <w:right w:val="none" w:sz="0" w:space="0" w:color="auto"/>
              </w:divBdr>
            </w:div>
            <w:div w:id="650400917">
              <w:marLeft w:val="0"/>
              <w:marRight w:val="0"/>
              <w:marTop w:val="0"/>
              <w:marBottom w:val="0"/>
              <w:divBdr>
                <w:top w:val="none" w:sz="0" w:space="0" w:color="auto"/>
                <w:left w:val="none" w:sz="0" w:space="0" w:color="auto"/>
                <w:bottom w:val="none" w:sz="0" w:space="0" w:color="auto"/>
                <w:right w:val="none" w:sz="0" w:space="0" w:color="auto"/>
              </w:divBdr>
            </w:div>
          </w:divsChild>
        </w:div>
        <w:div w:id="1397625466">
          <w:marLeft w:val="0"/>
          <w:marRight w:val="0"/>
          <w:marTop w:val="0"/>
          <w:marBottom w:val="0"/>
          <w:divBdr>
            <w:top w:val="none" w:sz="0" w:space="0" w:color="auto"/>
            <w:left w:val="none" w:sz="0" w:space="0" w:color="auto"/>
            <w:bottom w:val="none" w:sz="0" w:space="0" w:color="auto"/>
            <w:right w:val="none" w:sz="0" w:space="0" w:color="auto"/>
          </w:divBdr>
          <w:divsChild>
            <w:div w:id="849610101">
              <w:marLeft w:val="0"/>
              <w:marRight w:val="0"/>
              <w:marTop w:val="0"/>
              <w:marBottom w:val="0"/>
              <w:divBdr>
                <w:top w:val="none" w:sz="0" w:space="0" w:color="auto"/>
                <w:left w:val="none" w:sz="0" w:space="0" w:color="auto"/>
                <w:bottom w:val="none" w:sz="0" w:space="0" w:color="auto"/>
                <w:right w:val="none" w:sz="0" w:space="0" w:color="auto"/>
              </w:divBdr>
            </w:div>
          </w:divsChild>
        </w:div>
        <w:div w:id="1427964540">
          <w:marLeft w:val="0"/>
          <w:marRight w:val="0"/>
          <w:marTop w:val="0"/>
          <w:marBottom w:val="0"/>
          <w:divBdr>
            <w:top w:val="none" w:sz="0" w:space="0" w:color="auto"/>
            <w:left w:val="none" w:sz="0" w:space="0" w:color="auto"/>
            <w:bottom w:val="none" w:sz="0" w:space="0" w:color="auto"/>
            <w:right w:val="none" w:sz="0" w:space="0" w:color="auto"/>
          </w:divBdr>
          <w:divsChild>
            <w:div w:id="1199853025">
              <w:marLeft w:val="0"/>
              <w:marRight w:val="0"/>
              <w:marTop w:val="0"/>
              <w:marBottom w:val="0"/>
              <w:divBdr>
                <w:top w:val="none" w:sz="0" w:space="0" w:color="auto"/>
                <w:left w:val="none" w:sz="0" w:space="0" w:color="auto"/>
                <w:bottom w:val="none" w:sz="0" w:space="0" w:color="auto"/>
                <w:right w:val="none" w:sz="0" w:space="0" w:color="auto"/>
              </w:divBdr>
            </w:div>
          </w:divsChild>
        </w:div>
        <w:div w:id="1540435771">
          <w:marLeft w:val="0"/>
          <w:marRight w:val="0"/>
          <w:marTop w:val="0"/>
          <w:marBottom w:val="0"/>
          <w:divBdr>
            <w:top w:val="none" w:sz="0" w:space="0" w:color="auto"/>
            <w:left w:val="none" w:sz="0" w:space="0" w:color="auto"/>
            <w:bottom w:val="none" w:sz="0" w:space="0" w:color="auto"/>
            <w:right w:val="none" w:sz="0" w:space="0" w:color="auto"/>
          </w:divBdr>
          <w:divsChild>
            <w:div w:id="916590832">
              <w:marLeft w:val="0"/>
              <w:marRight w:val="0"/>
              <w:marTop w:val="0"/>
              <w:marBottom w:val="0"/>
              <w:divBdr>
                <w:top w:val="none" w:sz="0" w:space="0" w:color="auto"/>
                <w:left w:val="none" w:sz="0" w:space="0" w:color="auto"/>
                <w:bottom w:val="none" w:sz="0" w:space="0" w:color="auto"/>
                <w:right w:val="none" w:sz="0" w:space="0" w:color="auto"/>
              </w:divBdr>
            </w:div>
            <w:div w:id="1411192695">
              <w:marLeft w:val="0"/>
              <w:marRight w:val="0"/>
              <w:marTop w:val="0"/>
              <w:marBottom w:val="0"/>
              <w:divBdr>
                <w:top w:val="none" w:sz="0" w:space="0" w:color="auto"/>
                <w:left w:val="none" w:sz="0" w:space="0" w:color="auto"/>
                <w:bottom w:val="none" w:sz="0" w:space="0" w:color="auto"/>
                <w:right w:val="none" w:sz="0" w:space="0" w:color="auto"/>
              </w:divBdr>
            </w:div>
          </w:divsChild>
        </w:div>
        <w:div w:id="1886795326">
          <w:marLeft w:val="0"/>
          <w:marRight w:val="0"/>
          <w:marTop w:val="0"/>
          <w:marBottom w:val="0"/>
          <w:divBdr>
            <w:top w:val="none" w:sz="0" w:space="0" w:color="auto"/>
            <w:left w:val="none" w:sz="0" w:space="0" w:color="auto"/>
            <w:bottom w:val="none" w:sz="0" w:space="0" w:color="auto"/>
            <w:right w:val="none" w:sz="0" w:space="0" w:color="auto"/>
          </w:divBdr>
          <w:divsChild>
            <w:div w:id="267129246">
              <w:marLeft w:val="0"/>
              <w:marRight w:val="0"/>
              <w:marTop w:val="0"/>
              <w:marBottom w:val="0"/>
              <w:divBdr>
                <w:top w:val="none" w:sz="0" w:space="0" w:color="auto"/>
                <w:left w:val="none" w:sz="0" w:space="0" w:color="auto"/>
                <w:bottom w:val="none" w:sz="0" w:space="0" w:color="auto"/>
                <w:right w:val="none" w:sz="0" w:space="0" w:color="auto"/>
              </w:divBdr>
            </w:div>
          </w:divsChild>
        </w:div>
        <w:div w:id="1977687234">
          <w:marLeft w:val="0"/>
          <w:marRight w:val="0"/>
          <w:marTop w:val="0"/>
          <w:marBottom w:val="0"/>
          <w:divBdr>
            <w:top w:val="none" w:sz="0" w:space="0" w:color="auto"/>
            <w:left w:val="none" w:sz="0" w:space="0" w:color="auto"/>
            <w:bottom w:val="none" w:sz="0" w:space="0" w:color="auto"/>
            <w:right w:val="none" w:sz="0" w:space="0" w:color="auto"/>
          </w:divBdr>
          <w:divsChild>
            <w:div w:id="5176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203">
      <w:bodyDiv w:val="1"/>
      <w:marLeft w:val="0"/>
      <w:marRight w:val="0"/>
      <w:marTop w:val="0"/>
      <w:marBottom w:val="0"/>
      <w:divBdr>
        <w:top w:val="none" w:sz="0" w:space="0" w:color="auto"/>
        <w:left w:val="none" w:sz="0" w:space="0" w:color="auto"/>
        <w:bottom w:val="none" w:sz="0" w:space="0" w:color="auto"/>
        <w:right w:val="none" w:sz="0" w:space="0" w:color="auto"/>
      </w:divBdr>
      <w:divsChild>
        <w:div w:id="191250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funding/culture-recovery-fund-emergency-resource-sup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rtscouncil.org.uk/funding/culture-recovery-fund-emergency-resource-support" TargetMode="External"/><Relationship Id="rId17" Type="http://schemas.openxmlformats.org/officeDocument/2006/relationships/hyperlink" Target="mailto:ers@artscouncil.org.uk" TargetMode="External"/><Relationship Id="rId2" Type="http://schemas.openxmlformats.org/officeDocument/2006/relationships/customXml" Target="../customXml/item2.xml"/><Relationship Id="rId16" Type="http://schemas.openxmlformats.org/officeDocument/2006/relationships/hyperlink" Target="https://www.artscouncil.org.uk/funding/culture-recovery-fund-emergency-resource-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funding/culture-recovery-fund-emergency-resource-support" TargetMode="External"/><Relationship Id="rId5" Type="http://schemas.openxmlformats.org/officeDocument/2006/relationships/numbering" Target="numbering.xml"/><Relationship Id="rId15" Type="http://schemas.openxmlformats.org/officeDocument/2006/relationships/hyperlink" Target="https://www.artscouncil.org.uk/funding/culture-recovery-fund-emergency-resource-suppor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funding/culture-recovery-fund-emergency-resource-suppo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rtscouncil.org.uk/welcome-grantium" TargetMode="External"/><Relationship Id="rId1" Type="http://schemas.openxmlformats.org/officeDocument/2006/relationships/hyperlink" Target="https://www.artscouncil.org.uk/funding/culture-recovery-fund-emergency-resource-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4096517B-EF09-4262-88B1-F48EE840A158}"/>
      </w:docPartPr>
      <w:docPartBody>
        <w:p w:rsidR="00023317" w:rsidRDefault="00CF7479">
          <w:r w:rsidRPr="004F6FF3">
            <w:rPr>
              <w:rStyle w:val="PlaceholderText"/>
            </w:rPr>
            <w:t>Choose an item.</w:t>
          </w:r>
        </w:p>
      </w:docPartBody>
    </w:docPart>
    <w:docPart>
      <w:docPartPr>
        <w:name w:val="A9C83A98EC964341B9AFED01122E3E58"/>
        <w:category>
          <w:name w:val="General"/>
          <w:gallery w:val="placeholder"/>
        </w:category>
        <w:types>
          <w:type w:val="bbPlcHdr"/>
        </w:types>
        <w:behaviors>
          <w:behavior w:val="content"/>
        </w:behaviors>
        <w:guid w:val="{A39EA914-7380-45FF-AAAA-D581970B1CD9}"/>
      </w:docPartPr>
      <w:docPartBody>
        <w:p w:rsidR="00023317" w:rsidRDefault="00CF7479" w:rsidP="00CF7479">
          <w:pPr>
            <w:pStyle w:val="A9C83A98EC964341B9AFED01122E3E58"/>
          </w:pPr>
          <w:r w:rsidRPr="004F6FF3">
            <w:rPr>
              <w:rStyle w:val="PlaceholderText"/>
            </w:rPr>
            <w:t>Choose an item.</w:t>
          </w:r>
        </w:p>
      </w:docPartBody>
    </w:docPart>
    <w:docPart>
      <w:docPartPr>
        <w:name w:val="150C544C99F84D018850445A608A8B5E"/>
        <w:category>
          <w:name w:val="General"/>
          <w:gallery w:val="placeholder"/>
        </w:category>
        <w:types>
          <w:type w:val="bbPlcHdr"/>
        </w:types>
        <w:behaviors>
          <w:behavior w:val="content"/>
        </w:behaviors>
        <w:guid w:val="{A52C6113-3DBC-4872-9B68-FBDB50073E42}"/>
      </w:docPartPr>
      <w:docPartBody>
        <w:p w:rsidR="00023317" w:rsidRDefault="00CF7479" w:rsidP="00CF7479">
          <w:pPr>
            <w:pStyle w:val="150C544C99F84D018850445A608A8B5E"/>
          </w:pPr>
          <w:r w:rsidRPr="004F6FF3">
            <w:rPr>
              <w:rStyle w:val="PlaceholderText"/>
            </w:rPr>
            <w:t>Choose an item.</w:t>
          </w:r>
        </w:p>
      </w:docPartBody>
    </w:docPart>
    <w:docPart>
      <w:docPartPr>
        <w:name w:val="F0AE4E62C1C94EE991CC0E49A2621A8A"/>
        <w:category>
          <w:name w:val="General"/>
          <w:gallery w:val="placeholder"/>
        </w:category>
        <w:types>
          <w:type w:val="bbPlcHdr"/>
        </w:types>
        <w:behaviors>
          <w:behavior w:val="content"/>
        </w:behaviors>
        <w:guid w:val="{35A0318A-66BB-4093-8D4C-7ADC0C84AB72}"/>
      </w:docPartPr>
      <w:docPartBody>
        <w:p w:rsidR="00570D27" w:rsidRDefault="00476EFC" w:rsidP="00476EFC">
          <w:pPr>
            <w:pStyle w:val="F0AE4E62C1C94EE991CC0E49A2621A8A"/>
          </w:pPr>
          <w:r w:rsidRPr="004F6FF3">
            <w:rPr>
              <w:rStyle w:val="PlaceholderText"/>
            </w:rPr>
            <w:t>Choose an item.</w:t>
          </w:r>
        </w:p>
      </w:docPartBody>
    </w:docPart>
    <w:docPart>
      <w:docPartPr>
        <w:name w:val="876C079E3DDB4214ABBCCE317600B4A5"/>
        <w:category>
          <w:name w:val="General"/>
          <w:gallery w:val="placeholder"/>
        </w:category>
        <w:types>
          <w:type w:val="bbPlcHdr"/>
        </w:types>
        <w:behaviors>
          <w:behavior w:val="content"/>
        </w:behaviors>
        <w:guid w:val="{40A4DD07-50C8-494D-92D2-B9F9778C1CE7}"/>
      </w:docPartPr>
      <w:docPartBody>
        <w:p w:rsidR="00180629" w:rsidRDefault="00852A89" w:rsidP="00852A89">
          <w:pPr>
            <w:pStyle w:val="876C079E3DDB4214ABBCCE317600B4A5"/>
          </w:pPr>
          <w:r w:rsidRPr="004F6FF3">
            <w:rPr>
              <w:rStyle w:val="PlaceholderText"/>
            </w:rPr>
            <w:t>Choose an item.</w:t>
          </w:r>
        </w:p>
      </w:docPartBody>
    </w:docPart>
    <w:docPart>
      <w:docPartPr>
        <w:name w:val="1214188E2655452098F8798B7CFD87C4"/>
        <w:category>
          <w:name w:val="General"/>
          <w:gallery w:val="placeholder"/>
        </w:category>
        <w:types>
          <w:type w:val="bbPlcHdr"/>
        </w:types>
        <w:behaviors>
          <w:behavior w:val="content"/>
        </w:behaviors>
        <w:guid w:val="{E972E0E5-8E69-441E-A9E1-477F05B72898}"/>
      </w:docPartPr>
      <w:docPartBody>
        <w:p w:rsidR="000F5FD1" w:rsidRDefault="005061AB" w:rsidP="005061AB">
          <w:pPr>
            <w:pStyle w:val="1214188E2655452098F8798B7CFD87C4"/>
          </w:pPr>
          <w:r w:rsidRPr="004F6F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79"/>
    <w:rsid w:val="00023317"/>
    <w:rsid w:val="000F5FD1"/>
    <w:rsid w:val="00180629"/>
    <w:rsid w:val="001852D2"/>
    <w:rsid w:val="003E4C6E"/>
    <w:rsid w:val="00476EFC"/>
    <w:rsid w:val="005061AB"/>
    <w:rsid w:val="00566495"/>
    <w:rsid w:val="00570D27"/>
    <w:rsid w:val="00852A89"/>
    <w:rsid w:val="00A309B6"/>
    <w:rsid w:val="00A40D82"/>
    <w:rsid w:val="00A560EE"/>
    <w:rsid w:val="00BB19B2"/>
    <w:rsid w:val="00C33302"/>
    <w:rsid w:val="00C53677"/>
    <w:rsid w:val="00CF7479"/>
    <w:rsid w:val="00D24854"/>
    <w:rsid w:val="00F757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1AB"/>
    <w:rPr>
      <w:color w:val="808080"/>
    </w:rPr>
  </w:style>
  <w:style w:type="paragraph" w:customStyle="1" w:styleId="A9C83A98EC964341B9AFED01122E3E58">
    <w:name w:val="A9C83A98EC964341B9AFED01122E3E58"/>
    <w:rsid w:val="00CF7479"/>
  </w:style>
  <w:style w:type="paragraph" w:customStyle="1" w:styleId="150C544C99F84D018850445A608A8B5E">
    <w:name w:val="150C544C99F84D018850445A608A8B5E"/>
    <w:rsid w:val="00CF7479"/>
  </w:style>
  <w:style w:type="paragraph" w:customStyle="1" w:styleId="F0AE4E62C1C94EE991CC0E49A2621A8A">
    <w:name w:val="F0AE4E62C1C94EE991CC0E49A2621A8A"/>
    <w:rsid w:val="00476EFC"/>
  </w:style>
  <w:style w:type="paragraph" w:customStyle="1" w:styleId="876C079E3DDB4214ABBCCE317600B4A5">
    <w:name w:val="876C079E3DDB4214ABBCCE317600B4A5"/>
    <w:rsid w:val="00852A89"/>
  </w:style>
  <w:style w:type="paragraph" w:customStyle="1" w:styleId="1214188E2655452098F8798B7CFD87C4">
    <w:name w:val="1214188E2655452098F8798B7CFD87C4"/>
    <w:rsid w:val="00506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3DF3C1551BE743B286B2CD08945374" ma:contentTypeVersion="6" ma:contentTypeDescription="Create a new document." ma:contentTypeScope="" ma:versionID="276b1dd95d5d2e0e7b4d2867b482271a">
  <xsd:schema xmlns:xsd="http://www.w3.org/2001/XMLSchema" xmlns:xs="http://www.w3.org/2001/XMLSchema" xmlns:p="http://schemas.microsoft.com/office/2006/metadata/properties" xmlns:ns2="b92d3a02-055a-461b-8fa9-11a92055be29" xmlns:ns3="bcd693bb-3715-4af3-a41c-8f1762bd9ca8" targetNamespace="http://schemas.microsoft.com/office/2006/metadata/properties" ma:root="true" ma:fieldsID="1bd2238580e8a8812152155a3b483096" ns2:_="" ns3:_="">
    <xsd:import namespace="b92d3a02-055a-461b-8fa9-11a92055be29"/>
    <xsd:import namespace="bcd693bb-3715-4af3-a41c-8f1762bd9c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d3a02-055a-461b-8fa9-11a92055b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693bb-3715-4af3-a41c-8f1762bd9c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934C8-C7B6-4A72-A32E-4EE76C4CE1A0}">
  <ds:schemaRefs>
    <ds:schemaRef ds:uri="http://schemas.microsoft.com/sharepoint/v3/contenttype/forms"/>
  </ds:schemaRefs>
</ds:datastoreItem>
</file>

<file path=customXml/itemProps2.xml><?xml version="1.0" encoding="utf-8"?>
<ds:datastoreItem xmlns:ds="http://schemas.openxmlformats.org/officeDocument/2006/customXml" ds:itemID="{F9604AB8-14DA-4155-A885-4926332347F3}">
  <ds:schemaRefs>
    <ds:schemaRef ds:uri="http://schemas.openxmlformats.org/officeDocument/2006/bibliography"/>
  </ds:schemaRefs>
</ds:datastoreItem>
</file>

<file path=customXml/itemProps3.xml><?xml version="1.0" encoding="utf-8"?>
<ds:datastoreItem xmlns:ds="http://schemas.openxmlformats.org/officeDocument/2006/customXml" ds:itemID="{F6F55F39-D694-46D5-B8B3-5EEDEF5DA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3BDEC8-3CED-4CFA-AE9B-128E895BB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d3a02-055a-461b-8fa9-11a92055be29"/>
    <ds:schemaRef ds:uri="bcd693bb-3715-4af3-a41c-8f1762bd9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8294</Characters>
  <Application>Microsoft Office Word</Application>
  <DocSecurity>0</DocSecurity>
  <Lines>69</Lines>
  <Paragraphs>19</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Bearchell</dc:creator>
  <cp:keywords/>
  <dc:description/>
  <cp:lastModifiedBy>Stephanie Howe</cp:lastModifiedBy>
  <cp:revision>2</cp:revision>
  <cp:lastPrinted>1998-09-29T15:30:00Z</cp:lastPrinted>
  <dcterms:created xsi:type="dcterms:W3CDTF">2022-01-12T16:11:00Z</dcterms:created>
  <dcterms:modified xsi:type="dcterms:W3CDTF">2022-01-12T16:11:00Z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0x010100D93DF3C1551BE743B286B2CD08945374</vt:lpwstr>
  </property>
</Properties>
</file>