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9F4" w:rsidRDefault="002049F4">
      <w:pPr>
        <w:spacing w:line="320" w:lineRule="atLeast"/>
        <w:rPr>
          <w:rFonts w:ascii="Georgia" w:hAnsi="Georgia"/>
          <w:b/>
          <w:sz w:val="36"/>
          <w:szCs w:val="40"/>
        </w:rPr>
      </w:pPr>
      <w:r w:rsidRPr="002049F4">
        <w:rPr>
          <w:rFonts w:ascii="Georgia" w:hAnsi="Georgia"/>
          <w:b/>
          <w:sz w:val="36"/>
          <w:szCs w:val="40"/>
        </w:rPr>
        <w:t>Freedom of Information disclosure log</w:t>
      </w:r>
    </w:p>
    <w:p w:rsidR="009C32F5" w:rsidRPr="002049F4" w:rsidRDefault="00CE0514">
      <w:pPr>
        <w:spacing w:line="320" w:lineRule="atLeast"/>
        <w:rPr>
          <w:rFonts w:ascii="Georgia" w:hAnsi="Georgia"/>
          <w:b/>
          <w:sz w:val="36"/>
          <w:szCs w:val="40"/>
        </w:rPr>
      </w:pPr>
      <w:r w:rsidRPr="002049F4">
        <w:rPr>
          <w:rFonts w:ascii="Times New Roman" w:hAnsi="Times New Roman"/>
          <w:noProof/>
          <w:sz w:val="20"/>
          <w:szCs w:val="24"/>
          <w:lang w:eastAsia="en-GB"/>
        </w:rPr>
        <w:drawing>
          <wp:anchor distT="0" distB="0" distL="114300" distR="114300" simplePos="0" relativeHeight="251659264" behindDoc="1" locked="0" layoutInCell="0" allowOverlap="1" wp14:anchorId="1B5266A5" wp14:editId="43387B1E">
            <wp:simplePos x="0" y="0"/>
            <wp:positionH relativeFrom="page">
              <wp:posOffset>6162675</wp:posOffset>
            </wp:positionH>
            <wp:positionV relativeFrom="page">
              <wp:posOffset>1143000</wp:posOffset>
            </wp:positionV>
            <wp:extent cx="653415" cy="2520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3415" cy="252095"/>
                    </a:xfrm>
                    <a:prstGeom prst="rect">
                      <a:avLst/>
                    </a:prstGeom>
                    <a:noFill/>
                  </pic:spPr>
                </pic:pic>
              </a:graphicData>
            </a:graphic>
            <wp14:sizeRelH relativeFrom="page">
              <wp14:pctWidth>0</wp14:pctWidth>
            </wp14:sizeRelH>
            <wp14:sizeRelV relativeFrom="page">
              <wp14:pctHeight>0</wp14:pctHeight>
            </wp14:sizeRelV>
          </wp:anchor>
        </w:drawing>
      </w:r>
      <w:r w:rsidRPr="002049F4">
        <w:rPr>
          <w:noProof/>
          <w:sz w:val="20"/>
          <w:lang w:eastAsia="en-GB"/>
        </w:rPr>
        <w:drawing>
          <wp:anchor distT="0" distB="0" distL="114300" distR="114300" simplePos="0" relativeHeight="251657216" behindDoc="1" locked="0" layoutInCell="0" allowOverlap="1" wp14:anchorId="68D80A0F" wp14:editId="4306CB53">
            <wp:simplePos x="0" y="0"/>
            <wp:positionH relativeFrom="page">
              <wp:posOffset>6067425</wp:posOffset>
            </wp:positionH>
            <wp:positionV relativeFrom="page">
              <wp:posOffset>561975</wp:posOffset>
            </wp:positionV>
            <wp:extent cx="840740" cy="4940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40740" cy="494030"/>
                    </a:xfrm>
                    <a:prstGeom prst="rect">
                      <a:avLst/>
                    </a:prstGeom>
                    <a:noFill/>
                  </pic:spPr>
                </pic:pic>
              </a:graphicData>
            </a:graphic>
            <wp14:sizeRelH relativeFrom="page">
              <wp14:pctWidth>0</wp14:pctWidth>
            </wp14:sizeRelH>
            <wp14:sizeRelV relativeFrom="page">
              <wp14:pctHeight>0</wp14:pctHeight>
            </wp14:sizeRelV>
          </wp:anchor>
        </w:drawing>
      </w:r>
      <w:r w:rsidR="00E11BB4">
        <w:rPr>
          <w:rFonts w:ascii="Georgia" w:hAnsi="Georgia"/>
          <w:b/>
          <w:sz w:val="36"/>
          <w:szCs w:val="40"/>
        </w:rPr>
        <w:t>October</w:t>
      </w:r>
      <w:r w:rsidR="007D7B50">
        <w:rPr>
          <w:rFonts w:ascii="Georgia" w:hAnsi="Georgia"/>
          <w:b/>
          <w:sz w:val="36"/>
          <w:szCs w:val="40"/>
        </w:rPr>
        <w:t xml:space="preserve"> 201</w:t>
      </w:r>
      <w:r w:rsidR="00177848">
        <w:rPr>
          <w:rFonts w:ascii="Georgia" w:hAnsi="Georgia"/>
          <w:b/>
          <w:sz w:val="36"/>
          <w:szCs w:val="40"/>
        </w:rPr>
        <w:t>8</w:t>
      </w:r>
    </w:p>
    <w:p w:rsidR="00F337EF" w:rsidRPr="002049F4" w:rsidRDefault="00F337EF">
      <w:pPr>
        <w:spacing w:line="320" w:lineRule="atLeast"/>
        <w:rPr>
          <w:rFonts w:ascii="Georgia" w:hAnsi="Georgia"/>
          <w:b/>
          <w:sz w:val="36"/>
          <w:szCs w:val="40"/>
        </w:rPr>
      </w:pPr>
    </w:p>
    <w:p w:rsidR="00F0331C" w:rsidRDefault="002049F4" w:rsidP="002049F4">
      <w:pPr>
        <w:spacing w:line="320" w:lineRule="atLeast"/>
        <w:rPr>
          <w:rFonts w:ascii="Georgia" w:hAnsi="Georgia"/>
          <w:szCs w:val="28"/>
        </w:rPr>
      </w:pPr>
      <w:r>
        <w:rPr>
          <w:rFonts w:ascii="Georgia" w:hAnsi="Georgia"/>
          <w:szCs w:val="28"/>
        </w:rPr>
        <w:t>The disclosure log summarises responses to requests we’ve handled under the Freedom of Information Act 2000.</w:t>
      </w:r>
    </w:p>
    <w:p w:rsidR="002049F4" w:rsidRDefault="002049F4" w:rsidP="002049F4">
      <w:pPr>
        <w:spacing w:line="320" w:lineRule="atLeast"/>
        <w:rPr>
          <w:rFonts w:ascii="Georgia" w:hAnsi="Georgia"/>
          <w:szCs w:val="28"/>
        </w:rPr>
      </w:pPr>
    </w:p>
    <w:p w:rsidR="00E11BB4" w:rsidRDefault="00C07161" w:rsidP="00A93B2A">
      <w:pPr>
        <w:pStyle w:val="ListParagraph"/>
        <w:numPr>
          <w:ilvl w:val="0"/>
          <w:numId w:val="16"/>
        </w:numPr>
        <w:spacing w:line="320" w:lineRule="atLeast"/>
        <w:rPr>
          <w:rFonts w:ascii="Georgia" w:hAnsi="Georgia"/>
          <w:szCs w:val="28"/>
        </w:rPr>
      </w:pPr>
      <w:r w:rsidRPr="00E11BB4">
        <w:rPr>
          <w:rFonts w:ascii="Georgia" w:hAnsi="Georgia"/>
          <w:szCs w:val="28"/>
        </w:rPr>
        <w:t xml:space="preserve">Requester </w:t>
      </w:r>
      <w:r w:rsidR="002D0922" w:rsidRPr="00E11BB4">
        <w:rPr>
          <w:rFonts w:ascii="Georgia" w:hAnsi="Georgia"/>
          <w:szCs w:val="28"/>
        </w:rPr>
        <w:t>sought</w:t>
      </w:r>
      <w:r w:rsidR="00E11BB4">
        <w:rPr>
          <w:rFonts w:ascii="Georgia" w:hAnsi="Georgia"/>
          <w:szCs w:val="28"/>
        </w:rPr>
        <w:t xml:space="preserve"> a copy of an application made by an individual artist to Grants for the Arts.</w:t>
      </w:r>
      <w:r w:rsidR="00A96619">
        <w:rPr>
          <w:rFonts w:ascii="Georgia" w:hAnsi="Georgia"/>
          <w:szCs w:val="28"/>
        </w:rPr>
        <w:t xml:space="preserve"> This information was provided with Section 40 (2) and Section 43 (2) redactions. </w:t>
      </w:r>
    </w:p>
    <w:p w:rsidR="00E11BB4" w:rsidRDefault="00E11BB4" w:rsidP="00A93B2A">
      <w:pPr>
        <w:pStyle w:val="ListParagraph"/>
        <w:numPr>
          <w:ilvl w:val="0"/>
          <w:numId w:val="16"/>
        </w:numPr>
        <w:spacing w:line="320" w:lineRule="atLeast"/>
        <w:rPr>
          <w:rFonts w:ascii="Georgia" w:hAnsi="Georgia"/>
          <w:szCs w:val="28"/>
        </w:rPr>
      </w:pPr>
      <w:r>
        <w:rPr>
          <w:rFonts w:ascii="Georgia" w:hAnsi="Georgia"/>
          <w:szCs w:val="28"/>
        </w:rPr>
        <w:t>Requester sought a copy of nine applications to Developing Your Creative Practice by individual artists.</w:t>
      </w:r>
      <w:r w:rsidR="00A96619">
        <w:rPr>
          <w:rFonts w:ascii="Georgia" w:hAnsi="Georgia"/>
          <w:szCs w:val="28"/>
        </w:rPr>
        <w:t xml:space="preserve"> This information was provided with Section 40 (2) and Section 43 (2) redactions.</w:t>
      </w:r>
    </w:p>
    <w:p w:rsidR="008F278E" w:rsidRDefault="00E11BB4" w:rsidP="00A93B2A">
      <w:pPr>
        <w:pStyle w:val="ListParagraph"/>
        <w:numPr>
          <w:ilvl w:val="0"/>
          <w:numId w:val="16"/>
        </w:numPr>
        <w:spacing w:line="320" w:lineRule="atLeast"/>
        <w:rPr>
          <w:rFonts w:ascii="Georgia" w:hAnsi="Georgia"/>
          <w:szCs w:val="28"/>
        </w:rPr>
      </w:pPr>
      <w:r>
        <w:rPr>
          <w:rFonts w:ascii="Georgia" w:hAnsi="Georgia"/>
          <w:szCs w:val="28"/>
        </w:rPr>
        <w:t>Requester sought information relating to telephone maintenance contracts held by Arts Council England.</w:t>
      </w:r>
      <w:r w:rsidR="00A96619">
        <w:rPr>
          <w:rFonts w:ascii="Georgia" w:hAnsi="Georgia"/>
          <w:szCs w:val="28"/>
        </w:rPr>
        <w:t xml:space="preserve"> This information was provided.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 xml:space="preserve">Requester sought a copy of ten applications made by individual artists and the following organisations to Grants for the Arts: Greyscale Theatre Company, Theatre Royal Wakefield, Not Too Tame, Open Sky Productions, Proto-type Theatre, </w:t>
      </w:r>
      <w:proofErr w:type="spellStart"/>
      <w:r>
        <w:rPr>
          <w:rFonts w:ascii="Georgia" w:hAnsi="Georgia"/>
          <w:szCs w:val="28"/>
        </w:rPr>
        <w:t>OperaUpClose</w:t>
      </w:r>
      <w:proofErr w:type="spellEnd"/>
      <w:r>
        <w:rPr>
          <w:rFonts w:ascii="Georgia" w:hAnsi="Georgia"/>
          <w:szCs w:val="28"/>
        </w:rPr>
        <w:t>. They also requested any assessment documentation held in relation to these applications.</w:t>
      </w:r>
      <w:r w:rsidR="00A96619">
        <w:rPr>
          <w:rFonts w:ascii="Georgia" w:hAnsi="Georgia"/>
          <w:szCs w:val="28"/>
        </w:rPr>
        <w:t xml:space="preserve"> This information was provided, where available, with Section 40 (2) and Section 43 (2) redactions.</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information in relation to Arts Jobs.</w:t>
      </w:r>
      <w:r w:rsidR="00A96619">
        <w:rPr>
          <w:rFonts w:ascii="Georgia" w:hAnsi="Georgia"/>
          <w:szCs w:val="28"/>
        </w:rPr>
        <w:t xml:space="preserve"> This information was provided, where available, though much of the request was for information that was not held.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 xml:space="preserve">Requester sought information relating to catering costs for internal and external meetings at Arts Council England’s offices. </w:t>
      </w:r>
      <w:r w:rsidR="00A96619">
        <w:rPr>
          <w:rFonts w:ascii="Georgia" w:hAnsi="Georgia"/>
          <w:szCs w:val="28"/>
        </w:rPr>
        <w:t>This information was provided.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information relating to beverage costs for internal and external staff at Arts Council England’s offices, and a projection for the next 2 financial years.</w:t>
      </w:r>
      <w:r w:rsidR="00A96619">
        <w:rPr>
          <w:rFonts w:ascii="Georgia" w:hAnsi="Georgia"/>
          <w:szCs w:val="28"/>
        </w:rPr>
        <w:t xml:space="preserve"> This information was provided.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a copy of an application submitted by an individual artist.</w:t>
      </w:r>
      <w:r w:rsidR="00A96619">
        <w:rPr>
          <w:rFonts w:ascii="Georgia" w:hAnsi="Georgia"/>
          <w:szCs w:val="28"/>
        </w:rPr>
        <w:t xml:space="preserve"> This request was refused under Section 41 and Section 43 (2).</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 xml:space="preserve">Requester sought information related to the production of the report </w:t>
      </w:r>
      <w:r>
        <w:rPr>
          <w:rFonts w:ascii="Georgia" w:hAnsi="Georgia"/>
          <w:i/>
          <w:szCs w:val="28"/>
        </w:rPr>
        <w:t>Cultural Democracy in Practice</w:t>
      </w:r>
      <w:r>
        <w:rPr>
          <w:rFonts w:ascii="Georgia" w:hAnsi="Georgia"/>
          <w:szCs w:val="28"/>
        </w:rPr>
        <w:t>.</w:t>
      </w:r>
      <w:r w:rsidR="00A96619">
        <w:rPr>
          <w:rFonts w:ascii="Georgia" w:hAnsi="Georgia"/>
          <w:szCs w:val="28"/>
        </w:rPr>
        <w:t xml:space="preserve"> This information was provided.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information concerning Acceptance in Lieu evaluations and consultations since 1990.</w:t>
      </w:r>
      <w:r w:rsidR="00A96619">
        <w:rPr>
          <w:rFonts w:ascii="Georgia" w:hAnsi="Georgia"/>
          <w:szCs w:val="28"/>
        </w:rPr>
        <w:t xml:space="preserve"> This information was in the public domain, so links were provided.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all documentation held in relation to their own application to Grants for the Arts.</w:t>
      </w:r>
      <w:r w:rsidR="00A96619">
        <w:rPr>
          <w:rFonts w:ascii="Georgia" w:hAnsi="Georgia"/>
          <w:szCs w:val="28"/>
        </w:rPr>
        <w:t xml:space="preserve"> This information was provided.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lastRenderedPageBreak/>
        <w:t xml:space="preserve">Requester sought Project Grant and Grants for the Arts applications submitted by Middlesbrough Council, VAMOS Festival, </w:t>
      </w:r>
      <w:proofErr w:type="spellStart"/>
      <w:r>
        <w:rPr>
          <w:rFonts w:ascii="Georgia" w:hAnsi="Georgia"/>
          <w:szCs w:val="28"/>
        </w:rPr>
        <w:t>Farne</w:t>
      </w:r>
      <w:proofErr w:type="spellEnd"/>
      <w:r>
        <w:rPr>
          <w:rFonts w:ascii="Georgia" w:hAnsi="Georgia"/>
          <w:szCs w:val="28"/>
        </w:rPr>
        <w:t xml:space="preserve"> Enterprises and Festival of Thrift. </w:t>
      </w:r>
      <w:r w:rsidR="00A96619">
        <w:rPr>
          <w:rFonts w:ascii="Georgia" w:hAnsi="Georgia"/>
          <w:szCs w:val="28"/>
        </w:rPr>
        <w:t>This information was provided with Section 40 (2) and Section 43 (2) redactions.</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 xml:space="preserve">Requester sought information in relation to the Reviewing Committee decision around the artwork </w:t>
      </w:r>
      <w:r>
        <w:rPr>
          <w:rFonts w:ascii="Georgia" w:hAnsi="Georgia"/>
          <w:i/>
          <w:szCs w:val="28"/>
        </w:rPr>
        <w:t>Madonna of the Pinks</w:t>
      </w:r>
      <w:r>
        <w:rPr>
          <w:rFonts w:ascii="Georgia" w:hAnsi="Georgia"/>
          <w:szCs w:val="28"/>
        </w:rPr>
        <w:t>.</w:t>
      </w:r>
      <w:r w:rsidR="00A96619">
        <w:rPr>
          <w:rFonts w:ascii="Georgia" w:hAnsi="Georgia"/>
          <w:szCs w:val="28"/>
        </w:rPr>
        <w:t xml:space="preserve"> This information was provided.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all internal communications and written documentation relating to their own applications.</w:t>
      </w:r>
      <w:r w:rsidR="00A96619">
        <w:rPr>
          <w:rFonts w:ascii="Georgia" w:hAnsi="Georgia"/>
          <w:szCs w:val="28"/>
        </w:rPr>
        <w:t xml:space="preserve"> This information was provided with Section 36, Section 40 (2) and Section 43 redactions.</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a copy of funding applications for two events they believed were funded by Arts Council England.</w:t>
      </w:r>
      <w:r w:rsidR="00A96619">
        <w:rPr>
          <w:rFonts w:ascii="Georgia" w:hAnsi="Georgia"/>
          <w:szCs w:val="28"/>
        </w:rPr>
        <w:t xml:space="preserve"> This information was provided, where available, with Section 40 (2) and Section 43 (2) redactions. Part of the request was refused under Section 41 and Section 43 (2).</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a copy of eight applications by individual artists to Developing Your Creative Practice.</w:t>
      </w:r>
      <w:r w:rsidR="00A96619">
        <w:rPr>
          <w:rFonts w:ascii="Georgia" w:hAnsi="Georgia"/>
          <w:szCs w:val="28"/>
        </w:rPr>
        <w:t xml:space="preserve"> This information was provided with Section 40 (2) and Section 43 (2) redactions.</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 xml:space="preserve">Requester sought information relating to The Reviewing Committee on the Export of Works of Art and Objects of Cultural Interest. </w:t>
      </w:r>
      <w:r w:rsidR="00A96619">
        <w:rPr>
          <w:rFonts w:ascii="Georgia" w:hAnsi="Georgia"/>
          <w:szCs w:val="28"/>
        </w:rPr>
        <w:t>This information was provided where it was not already in the public domain. The requester was directed towards the material within the public domain.</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 xml:space="preserve">Requester sought information relating to a Feasibility Study carried out by </w:t>
      </w:r>
      <w:proofErr w:type="spellStart"/>
      <w:r>
        <w:rPr>
          <w:rFonts w:ascii="Georgia" w:hAnsi="Georgia"/>
          <w:szCs w:val="28"/>
        </w:rPr>
        <w:t>Artsmark</w:t>
      </w:r>
      <w:proofErr w:type="spellEnd"/>
      <w:r>
        <w:rPr>
          <w:rFonts w:ascii="Georgia" w:hAnsi="Georgia"/>
          <w:szCs w:val="28"/>
        </w:rPr>
        <w:t>.</w:t>
      </w:r>
      <w:r w:rsidR="00A96619">
        <w:rPr>
          <w:rFonts w:ascii="Georgia" w:hAnsi="Georgia"/>
          <w:szCs w:val="28"/>
        </w:rPr>
        <w:t xml:space="preserve"> This request was refused under Section 22.</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copies of applications for funding made by Liverpool Queer Collective, Liverpool Pride and Mother’s Ruin.</w:t>
      </w:r>
      <w:r w:rsidR="00A96619">
        <w:rPr>
          <w:rFonts w:ascii="Georgia" w:hAnsi="Georgia"/>
          <w:szCs w:val="28"/>
        </w:rPr>
        <w:t xml:space="preserve"> This information was provided, where available, with Section 40 (2) and Section 43 (2) redactions. Part of the request was refused under Section 43 (2).</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 xml:space="preserve">Requester sought copies of three applications for funding made by Verve, Penned in the Margins and 9 Arches. </w:t>
      </w:r>
      <w:r w:rsidR="00A96619">
        <w:rPr>
          <w:rFonts w:ascii="Georgia" w:hAnsi="Georgia"/>
          <w:szCs w:val="28"/>
        </w:rPr>
        <w:t>This information was provided with Section 40 (2) redactions.</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information relating to IT software used by Arts Council England.</w:t>
      </w:r>
      <w:r w:rsidR="00A96619">
        <w:rPr>
          <w:rFonts w:ascii="Georgia" w:hAnsi="Georgia"/>
          <w:szCs w:val="28"/>
        </w:rPr>
        <w:t xml:space="preserve"> This information was provided.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information relating to Government funding of Arts Council England.</w:t>
      </w:r>
      <w:r w:rsidR="00A96619">
        <w:rPr>
          <w:rFonts w:ascii="Georgia" w:hAnsi="Georgia"/>
          <w:szCs w:val="28"/>
        </w:rPr>
        <w:t xml:space="preserve"> This information was public available, so a link was provided.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a copy of an activity report submitted by an individual for their Grants for the Arts funded project.</w:t>
      </w:r>
      <w:r w:rsidR="000F17E2">
        <w:rPr>
          <w:rFonts w:ascii="Georgia" w:hAnsi="Georgia"/>
          <w:szCs w:val="28"/>
        </w:rPr>
        <w:t xml:space="preserve"> This information was provided with Section 40 (2) redactions. They also requested further information which was refused under Section 40 (2).</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lastRenderedPageBreak/>
        <w:t>Requester sought information relating to legal disputes between Arts Council England and both central government departments and non-departmental government bodies.</w:t>
      </w:r>
      <w:r w:rsidR="000F17E2">
        <w:rPr>
          <w:rFonts w:ascii="Georgia" w:hAnsi="Georgia"/>
          <w:szCs w:val="28"/>
        </w:rPr>
        <w:t xml:space="preserve"> No information was held.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information relating to funding in Bristol, Bath and North East Somerset.</w:t>
      </w:r>
      <w:r w:rsidR="000F17E2">
        <w:rPr>
          <w:rFonts w:ascii="Georgia" w:hAnsi="Georgia"/>
          <w:szCs w:val="28"/>
        </w:rPr>
        <w:t xml:space="preserve"> This information was provided.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 xml:space="preserve">Requester sought a copy of </w:t>
      </w:r>
      <w:proofErr w:type="spellStart"/>
      <w:r>
        <w:rPr>
          <w:rFonts w:ascii="Georgia" w:hAnsi="Georgia"/>
          <w:szCs w:val="28"/>
        </w:rPr>
        <w:t>a</w:t>
      </w:r>
      <w:proofErr w:type="spellEnd"/>
      <w:r>
        <w:rPr>
          <w:rFonts w:ascii="Georgia" w:hAnsi="Georgia"/>
          <w:szCs w:val="28"/>
        </w:rPr>
        <w:t xml:space="preserve"> funding application made by two individual artists.</w:t>
      </w:r>
      <w:r w:rsidR="000F17E2">
        <w:rPr>
          <w:rFonts w:ascii="Georgia" w:hAnsi="Georgia"/>
          <w:szCs w:val="28"/>
        </w:rPr>
        <w:t xml:space="preserve"> This request had previously been submitted by the same requester, and we established that they had simply lost their copy of our earlier response, and were able to provide a copy of this.</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a copy of three applications to funding made by individual artists.</w:t>
      </w:r>
      <w:r w:rsidR="000F17E2">
        <w:rPr>
          <w:rFonts w:ascii="Georgia" w:hAnsi="Georgia"/>
          <w:szCs w:val="28"/>
        </w:rPr>
        <w:t xml:space="preserve"> This information was provided, where available, with Section 40 (2) and Section 43 (2) redactions. Part of the request was refused under Section </w:t>
      </w:r>
      <w:proofErr w:type="spellStart"/>
      <w:r w:rsidR="000F17E2">
        <w:rPr>
          <w:rFonts w:ascii="Georgia" w:hAnsi="Georgia"/>
          <w:szCs w:val="28"/>
        </w:rPr>
        <w:t>Section</w:t>
      </w:r>
      <w:proofErr w:type="spellEnd"/>
      <w:r w:rsidR="000F17E2">
        <w:rPr>
          <w:rFonts w:ascii="Georgia" w:hAnsi="Georgia"/>
          <w:szCs w:val="28"/>
        </w:rPr>
        <w:t xml:space="preserve"> 43 (2).</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 xml:space="preserve">Requester sought information relating to experimental theatre funding. </w:t>
      </w:r>
      <w:r w:rsidR="000F17E2">
        <w:rPr>
          <w:rFonts w:ascii="Georgia" w:hAnsi="Georgia"/>
          <w:szCs w:val="28"/>
        </w:rPr>
        <w:t xml:space="preserve"> This information was provided.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copies of applications to funding made by Spectrum Association and Isle in Harmony.</w:t>
      </w:r>
      <w:r w:rsidR="000F17E2">
        <w:rPr>
          <w:rFonts w:ascii="Georgia" w:hAnsi="Georgia"/>
          <w:szCs w:val="28"/>
        </w:rPr>
        <w:t xml:space="preserve"> This information was provided with Section 40 (2) redactions.</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 xml:space="preserve">Requester sought a copy of the </w:t>
      </w:r>
      <w:proofErr w:type="gramStart"/>
      <w:r>
        <w:rPr>
          <w:rFonts w:ascii="Georgia" w:hAnsi="Georgia"/>
          <w:szCs w:val="28"/>
        </w:rPr>
        <w:t>Small Scale</w:t>
      </w:r>
      <w:proofErr w:type="gramEnd"/>
      <w:r>
        <w:rPr>
          <w:rFonts w:ascii="Georgia" w:hAnsi="Georgia"/>
          <w:szCs w:val="28"/>
        </w:rPr>
        <w:t xml:space="preserve"> Capital application, as well as scoring and decision process information, made by and around Opera North.</w:t>
      </w:r>
      <w:r w:rsidR="000F17E2">
        <w:rPr>
          <w:rFonts w:ascii="Georgia" w:hAnsi="Georgia"/>
          <w:szCs w:val="28"/>
        </w:rPr>
        <w:t xml:space="preserve"> This information was provided with Section 40 (2) redactions.</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information relating to the funding history of an individual artist.</w:t>
      </w:r>
      <w:r w:rsidR="000F17E2">
        <w:rPr>
          <w:rFonts w:ascii="Georgia" w:hAnsi="Georgia"/>
          <w:szCs w:val="28"/>
        </w:rPr>
        <w:t xml:space="preserve"> This information was provided.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information relating to library and museum closures and upkeep.</w:t>
      </w:r>
      <w:r w:rsidR="000F17E2">
        <w:rPr>
          <w:rFonts w:ascii="Georgia" w:hAnsi="Georgia"/>
          <w:szCs w:val="28"/>
        </w:rPr>
        <w:t xml:space="preserve"> No information was held, but the requester was directed to CILIP and Libraries Connected.</w:t>
      </w:r>
    </w:p>
    <w:p w:rsidR="008F278E" w:rsidRDefault="008F278E" w:rsidP="00A93B2A">
      <w:pPr>
        <w:pStyle w:val="ListParagraph"/>
        <w:numPr>
          <w:ilvl w:val="0"/>
          <w:numId w:val="16"/>
        </w:numPr>
        <w:spacing w:line="320" w:lineRule="atLeast"/>
        <w:rPr>
          <w:rFonts w:ascii="Georgia" w:hAnsi="Georgia"/>
          <w:szCs w:val="28"/>
        </w:rPr>
      </w:pPr>
      <w:r>
        <w:rPr>
          <w:rFonts w:ascii="Georgia" w:hAnsi="Georgia"/>
          <w:szCs w:val="28"/>
        </w:rPr>
        <w:t>Requester sought information relating to Visual Arts organisations since 1997/98.</w:t>
      </w:r>
      <w:r w:rsidR="000F17E2">
        <w:rPr>
          <w:rFonts w:ascii="Georgia" w:hAnsi="Georgia"/>
          <w:szCs w:val="28"/>
        </w:rPr>
        <w:t xml:space="preserve"> This request was refused under Section 41 and Section 43 (2).</w:t>
      </w:r>
    </w:p>
    <w:p w:rsidR="00A96619" w:rsidRDefault="00A96619" w:rsidP="00A93B2A">
      <w:pPr>
        <w:pStyle w:val="ListParagraph"/>
        <w:numPr>
          <w:ilvl w:val="0"/>
          <w:numId w:val="16"/>
        </w:numPr>
        <w:spacing w:line="320" w:lineRule="atLeast"/>
        <w:rPr>
          <w:rFonts w:ascii="Georgia" w:hAnsi="Georgia"/>
          <w:szCs w:val="28"/>
        </w:rPr>
      </w:pPr>
      <w:r>
        <w:rPr>
          <w:rFonts w:ascii="Georgia" w:hAnsi="Georgia"/>
          <w:szCs w:val="28"/>
        </w:rPr>
        <w:t xml:space="preserve">Requester sought copies of four applications by individual artists to Developing Your Creative Practice. Following discussion with the requester, it was established that they were interested in seeing non-specific </w:t>
      </w:r>
      <w:proofErr w:type="spellStart"/>
      <w:r>
        <w:rPr>
          <w:rFonts w:ascii="Georgia" w:hAnsi="Georgia"/>
          <w:szCs w:val="28"/>
        </w:rPr>
        <w:t>artform</w:t>
      </w:r>
      <w:proofErr w:type="spellEnd"/>
      <w:r>
        <w:rPr>
          <w:rFonts w:ascii="Georgia" w:hAnsi="Georgia"/>
          <w:szCs w:val="28"/>
        </w:rPr>
        <w:t xml:space="preserve"> examples of DYCP applications in a timeframe that was shorter than the </w:t>
      </w:r>
      <w:proofErr w:type="gramStart"/>
      <w:r>
        <w:rPr>
          <w:rFonts w:ascii="Georgia" w:hAnsi="Georgia"/>
          <w:szCs w:val="28"/>
        </w:rPr>
        <w:t>20 working</w:t>
      </w:r>
      <w:proofErr w:type="gramEnd"/>
      <w:r>
        <w:rPr>
          <w:rFonts w:ascii="Georgia" w:hAnsi="Georgia"/>
          <w:szCs w:val="28"/>
        </w:rPr>
        <w:t xml:space="preserve"> day deadline of a request, and as such they amended their request to be access to nine previously released DYCP applications, including one of those originally asked for.</w:t>
      </w:r>
      <w:r w:rsidR="000F17E2">
        <w:rPr>
          <w:rFonts w:ascii="Georgia" w:hAnsi="Georgia"/>
          <w:szCs w:val="28"/>
        </w:rPr>
        <w:t xml:space="preserve"> This information was provided with previously applied Section 40 (2) and Section 43 (2) redactions.</w:t>
      </w:r>
    </w:p>
    <w:p w:rsidR="00A96619" w:rsidRDefault="00A96619" w:rsidP="00A93B2A">
      <w:pPr>
        <w:pStyle w:val="ListParagraph"/>
        <w:numPr>
          <w:ilvl w:val="0"/>
          <w:numId w:val="16"/>
        </w:numPr>
        <w:spacing w:line="320" w:lineRule="atLeast"/>
        <w:rPr>
          <w:rFonts w:ascii="Georgia" w:hAnsi="Georgia"/>
          <w:szCs w:val="28"/>
        </w:rPr>
      </w:pPr>
      <w:r>
        <w:rPr>
          <w:rFonts w:ascii="Georgia" w:hAnsi="Georgia"/>
          <w:szCs w:val="28"/>
        </w:rPr>
        <w:t xml:space="preserve">Requester sought a copy of applications, supporting documents, appraisals, decisions, panel minutes and correspondence for any successful applications to Grants for the Arts and Arts Council National Lottery Project Grants over £50,000 in the London area, submitted by individual artists in 2017 and 2018. The requester also sought information on Arts Council </w:t>
      </w:r>
      <w:r>
        <w:rPr>
          <w:rFonts w:ascii="Georgia" w:hAnsi="Georgia"/>
          <w:szCs w:val="28"/>
        </w:rPr>
        <w:lastRenderedPageBreak/>
        <w:t>England’s due diligence processes and controls, anti-fraud controls, and bank account requirements for applications of this nature.</w:t>
      </w:r>
      <w:r w:rsidR="000F17E2">
        <w:rPr>
          <w:rFonts w:ascii="Georgia" w:hAnsi="Georgia"/>
          <w:szCs w:val="28"/>
        </w:rPr>
        <w:t xml:space="preserve"> This information was provided with Section 40 (2), Section 41 and Section 43 (2) redactions. The requester also asked for copies of bank detail forms submitted by these organisations. This was refused under Section 40 (2), Section 41 and Section 43 (2). </w:t>
      </w:r>
    </w:p>
    <w:p w:rsidR="00CB1323" w:rsidRPr="00E11BB4" w:rsidRDefault="00A96619" w:rsidP="00A93B2A">
      <w:pPr>
        <w:pStyle w:val="ListParagraph"/>
        <w:numPr>
          <w:ilvl w:val="0"/>
          <w:numId w:val="16"/>
        </w:numPr>
        <w:spacing w:line="320" w:lineRule="atLeast"/>
        <w:rPr>
          <w:rFonts w:ascii="Georgia" w:hAnsi="Georgia"/>
          <w:szCs w:val="28"/>
        </w:rPr>
      </w:pPr>
      <w:r>
        <w:rPr>
          <w:rFonts w:ascii="Georgia" w:hAnsi="Georgia"/>
          <w:szCs w:val="28"/>
        </w:rPr>
        <w:t xml:space="preserve">Requester sought a copy of the Creative Case for Diversity Ratings submitted by NPO </w:t>
      </w:r>
      <w:proofErr w:type="spellStart"/>
      <w:r>
        <w:rPr>
          <w:rFonts w:ascii="Georgia" w:hAnsi="Georgia"/>
          <w:szCs w:val="28"/>
        </w:rPr>
        <w:t>Easten</w:t>
      </w:r>
      <w:proofErr w:type="spellEnd"/>
      <w:r>
        <w:rPr>
          <w:rFonts w:ascii="Georgia" w:hAnsi="Georgia"/>
          <w:szCs w:val="28"/>
        </w:rPr>
        <w:t xml:space="preserve"> Angels for 2015/16, 2016/17 and 2017/18.</w:t>
      </w:r>
      <w:r w:rsidR="000F17E2">
        <w:rPr>
          <w:rFonts w:ascii="Georgia" w:hAnsi="Georgia"/>
          <w:szCs w:val="28"/>
        </w:rPr>
        <w:t xml:space="preserve"> This information was provided.</w:t>
      </w:r>
      <w:bookmarkStart w:id="0" w:name="_GoBack"/>
      <w:bookmarkEnd w:id="0"/>
      <w:r>
        <w:rPr>
          <w:rFonts w:ascii="Georgia" w:hAnsi="Georgia"/>
          <w:szCs w:val="28"/>
        </w:rPr>
        <w:t xml:space="preserve"> </w:t>
      </w:r>
      <w:r w:rsidR="00CB1323" w:rsidRPr="00E11BB4">
        <w:rPr>
          <w:rFonts w:ascii="Georgia" w:hAnsi="Georgia"/>
          <w:szCs w:val="28"/>
        </w:rPr>
        <w:br/>
      </w:r>
    </w:p>
    <w:p w:rsidR="002049F4" w:rsidRDefault="002049F4" w:rsidP="002049F4">
      <w:pPr>
        <w:spacing w:line="320" w:lineRule="atLeast"/>
        <w:rPr>
          <w:rFonts w:ascii="Georgia" w:hAnsi="Georgia"/>
          <w:szCs w:val="28"/>
        </w:rPr>
      </w:pPr>
      <w:r>
        <w:rPr>
          <w:rFonts w:ascii="Georgia" w:hAnsi="Georgia"/>
          <w:b/>
          <w:szCs w:val="28"/>
        </w:rPr>
        <w:t>About Freedom of Information Requests</w:t>
      </w:r>
    </w:p>
    <w:p w:rsidR="002049F4" w:rsidRPr="002049F4" w:rsidRDefault="002049F4" w:rsidP="002049F4">
      <w:pPr>
        <w:spacing w:line="320" w:lineRule="atLeast"/>
        <w:rPr>
          <w:rFonts w:ascii="Georgia" w:hAnsi="Georgia"/>
          <w:szCs w:val="28"/>
        </w:rPr>
      </w:pPr>
    </w:p>
    <w:p w:rsidR="002049F4" w:rsidRDefault="002049F4" w:rsidP="002049F4">
      <w:pPr>
        <w:spacing w:line="320" w:lineRule="atLeast"/>
        <w:rPr>
          <w:rFonts w:ascii="Georgia" w:hAnsi="Georgia"/>
          <w:szCs w:val="28"/>
        </w:rPr>
      </w:pPr>
      <w:r>
        <w:rPr>
          <w:rFonts w:ascii="Georgia" w:hAnsi="Georgia"/>
          <w:szCs w:val="28"/>
        </w:rPr>
        <w:t xml:space="preserve">As a public authority, all written material we hold, including any correspondence you send to us, may be considered for release following a request to us under the Freedom of Information Act 2000, unless the information is exempt. </w:t>
      </w:r>
    </w:p>
    <w:p w:rsidR="002049F4" w:rsidRDefault="002049F4" w:rsidP="002049F4">
      <w:pPr>
        <w:spacing w:line="320" w:lineRule="atLeast"/>
        <w:rPr>
          <w:rFonts w:ascii="Georgia" w:hAnsi="Georgia"/>
          <w:szCs w:val="28"/>
        </w:rPr>
      </w:pPr>
    </w:p>
    <w:p w:rsidR="002049F4" w:rsidRDefault="002049F4" w:rsidP="002049F4">
      <w:pPr>
        <w:spacing w:line="320" w:lineRule="atLeast"/>
        <w:rPr>
          <w:rFonts w:ascii="Georgia" w:hAnsi="Georgia"/>
          <w:szCs w:val="28"/>
        </w:rPr>
      </w:pPr>
      <w:r>
        <w:rPr>
          <w:rFonts w:ascii="Georgia" w:hAnsi="Georgia"/>
          <w:szCs w:val="28"/>
        </w:rPr>
        <w:t xml:space="preserve">To submit a freedom of information request, email </w:t>
      </w:r>
      <w:hyperlink r:id="rId7" w:history="1">
        <w:r w:rsidRPr="00B24B75">
          <w:rPr>
            <w:rStyle w:val="Hyperlink"/>
            <w:rFonts w:ascii="Georgia" w:hAnsi="Georgia"/>
            <w:szCs w:val="28"/>
          </w:rPr>
          <w:t>foi@artscouncil.org.uk</w:t>
        </w:r>
      </w:hyperlink>
      <w:r>
        <w:rPr>
          <w:rFonts w:ascii="Georgia" w:hAnsi="Georgia"/>
          <w:szCs w:val="28"/>
        </w:rPr>
        <w:t xml:space="preserve"> or make a request by post to: Senior Officer, Information, Arts Council England, 49 Lever Street, Manchester, M1 1FN </w:t>
      </w:r>
    </w:p>
    <w:p w:rsidR="002049F4" w:rsidRDefault="007D7B50" w:rsidP="007D7B50">
      <w:pPr>
        <w:tabs>
          <w:tab w:val="left" w:pos="5355"/>
        </w:tabs>
        <w:spacing w:line="320" w:lineRule="atLeast"/>
        <w:rPr>
          <w:rFonts w:ascii="Georgia" w:hAnsi="Georgia"/>
          <w:szCs w:val="28"/>
        </w:rPr>
      </w:pPr>
      <w:r>
        <w:rPr>
          <w:rFonts w:ascii="Georgia" w:hAnsi="Georgia"/>
          <w:szCs w:val="28"/>
        </w:rPr>
        <w:tab/>
      </w:r>
    </w:p>
    <w:p w:rsidR="002049F4" w:rsidRDefault="002049F4" w:rsidP="002049F4">
      <w:pPr>
        <w:spacing w:line="320" w:lineRule="atLeast"/>
        <w:rPr>
          <w:rFonts w:ascii="Georgia" w:hAnsi="Georgia"/>
          <w:szCs w:val="28"/>
        </w:rPr>
      </w:pPr>
      <w:r>
        <w:rPr>
          <w:rFonts w:ascii="Georgia" w:hAnsi="Georgia"/>
          <w:b/>
          <w:szCs w:val="28"/>
        </w:rPr>
        <w:t>Further reading</w:t>
      </w:r>
    </w:p>
    <w:p w:rsidR="002049F4" w:rsidRDefault="002049F4" w:rsidP="002049F4">
      <w:pPr>
        <w:spacing w:line="320" w:lineRule="atLeast"/>
        <w:rPr>
          <w:rFonts w:ascii="Georgia" w:hAnsi="Georgia"/>
          <w:szCs w:val="28"/>
        </w:rPr>
      </w:pPr>
    </w:p>
    <w:p w:rsidR="002049F4" w:rsidRDefault="002049F4" w:rsidP="002049F4">
      <w:pPr>
        <w:spacing w:line="320" w:lineRule="atLeast"/>
        <w:rPr>
          <w:rFonts w:ascii="Georgia" w:hAnsi="Georgia"/>
          <w:szCs w:val="28"/>
        </w:rPr>
      </w:pPr>
      <w:r>
        <w:rPr>
          <w:rFonts w:ascii="Georgia" w:hAnsi="Georgia"/>
          <w:szCs w:val="28"/>
        </w:rPr>
        <w:t xml:space="preserve">Our Freedom of Information hub on the Arts Council website: </w:t>
      </w:r>
      <w:hyperlink r:id="rId8" w:history="1">
        <w:r w:rsidRPr="00B24B75">
          <w:rPr>
            <w:rStyle w:val="Hyperlink"/>
            <w:rFonts w:ascii="Georgia" w:hAnsi="Georgia"/>
            <w:szCs w:val="28"/>
          </w:rPr>
          <w:t>http://www.artscouncil.org.uk/freedom-information</w:t>
        </w:r>
      </w:hyperlink>
      <w:r>
        <w:rPr>
          <w:rFonts w:ascii="Georgia" w:hAnsi="Georgia"/>
          <w:szCs w:val="28"/>
        </w:rPr>
        <w:t xml:space="preserve"> </w:t>
      </w:r>
    </w:p>
    <w:p w:rsidR="00752401" w:rsidRDefault="00752401" w:rsidP="002049F4">
      <w:pPr>
        <w:spacing w:line="320" w:lineRule="atLeast"/>
        <w:rPr>
          <w:rFonts w:ascii="Georgia" w:hAnsi="Georgia"/>
          <w:szCs w:val="28"/>
        </w:rPr>
      </w:pPr>
    </w:p>
    <w:p w:rsidR="00752401" w:rsidRDefault="00752401" w:rsidP="002049F4">
      <w:pPr>
        <w:spacing w:line="320" w:lineRule="atLeast"/>
        <w:rPr>
          <w:rFonts w:ascii="Georgia" w:hAnsi="Georgia"/>
          <w:szCs w:val="28"/>
        </w:rPr>
      </w:pPr>
      <w:r>
        <w:rPr>
          <w:rFonts w:ascii="Georgia" w:hAnsi="Georgia"/>
          <w:szCs w:val="28"/>
        </w:rPr>
        <w:t xml:space="preserve">Guidance on redactions within Freedom of Information request responses in </w:t>
      </w:r>
      <w:hyperlink r:id="rId9" w:history="1">
        <w:r w:rsidRPr="00752401">
          <w:rPr>
            <w:rStyle w:val="Hyperlink"/>
            <w:rFonts w:ascii="Georgia" w:hAnsi="Georgia"/>
            <w:szCs w:val="28"/>
          </w:rPr>
          <w:t>Word</w:t>
        </w:r>
      </w:hyperlink>
      <w:r>
        <w:rPr>
          <w:rFonts w:ascii="Georgia" w:hAnsi="Georgia"/>
          <w:szCs w:val="28"/>
        </w:rPr>
        <w:t xml:space="preserve"> and </w:t>
      </w:r>
      <w:hyperlink r:id="rId10" w:history="1">
        <w:r w:rsidRPr="00752401">
          <w:rPr>
            <w:rStyle w:val="Hyperlink"/>
            <w:rFonts w:ascii="Georgia" w:hAnsi="Georgia"/>
            <w:szCs w:val="28"/>
          </w:rPr>
          <w:t>PDF</w:t>
        </w:r>
      </w:hyperlink>
      <w:r>
        <w:rPr>
          <w:rFonts w:ascii="Georgia" w:hAnsi="Georgia"/>
          <w:szCs w:val="28"/>
        </w:rPr>
        <w:t xml:space="preserve"> formats.</w:t>
      </w:r>
    </w:p>
    <w:p w:rsidR="000246C4" w:rsidRPr="002049F4" w:rsidRDefault="000246C4" w:rsidP="002049F4">
      <w:pPr>
        <w:spacing w:line="320" w:lineRule="atLeast"/>
        <w:rPr>
          <w:rFonts w:ascii="Georgia" w:hAnsi="Georgia"/>
          <w:szCs w:val="28"/>
        </w:rPr>
      </w:pPr>
    </w:p>
    <w:sectPr w:rsidR="000246C4" w:rsidRPr="002049F4">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C750BB"/>
    <w:multiLevelType w:val="hybridMultilevel"/>
    <w:tmpl w:val="DD0E16B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F24C08"/>
    <w:multiLevelType w:val="hybridMultilevel"/>
    <w:tmpl w:val="419A30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abstractNum w:abstractNumId="7" w15:restartNumberingAfterBreak="0">
    <w:nsid w:val="7AB415D2"/>
    <w:multiLevelType w:val="hybridMultilevel"/>
    <w:tmpl w:val="BA5E55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5"/>
  </w:num>
  <w:num w:numId="14">
    <w:abstractNumId w:val="1"/>
  </w:num>
  <w:num w:numId="15">
    <w:abstractNumId w:val="4"/>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EF"/>
    <w:rsid w:val="00013F43"/>
    <w:rsid w:val="000246C4"/>
    <w:rsid w:val="000433FA"/>
    <w:rsid w:val="0009262E"/>
    <w:rsid w:val="000A6A6D"/>
    <w:rsid w:val="000B7423"/>
    <w:rsid w:val="000D2529"/>
    <w:rsid w:val="000D7F40"/>
    <w:rsid w:val="000F17E2"/>
    <w:rsid w:val="000F4111"/>
    <w:rsid w:val="001114BC"/>
    <w:rsid w:val="00126E63"/>
    <w:rsid w:val="00172A4A"/>
    <w:rsid w:val="00172AF6"/>
    <w:rsid w:val="00177848"/>
    <w:rsid w:val="00183B8F"/>
    <w:rsid w:val="001B0439"/>
    <w:rsid w:val="001B086B"/>
    <w:rsid w:val="001B338A"/>
    <w:rsid w:val="001B6AD7"/>
    <w:rsid w:val="001C2F50"/>
    <w:rsid w:val="001F3D1C"/>
    <w:rsid w:val="001F681F"/>
    <w:rsid w:val="002049F4"/>
    <w:rsid w:val="0023469A"/>
    <w:rsid w:val="002360EF"/>
    <w:rsid w:val="00253001"/>
    <w:rsid w:val="00266324"/>
    <w:rsid w:val="00286B85"/>
    <w:rsid w:val="00296704"/>
    <w:rsid w:val="002A1EB7"/>
    <w:rsid w:val="002A2DBA"/>
    <w:rsid w:val="002A61DE"/>
    <w:rsid w:val="002A7381"/>
    <w:rsid w:val="002B29C2"/>
    <w:rsid w:val="002D004F"/>
    <w:rsid w:val="002D0922"/>
    <w:rsid w:val="002D1363"/>
    <w:rsid w:val="002E7438"/>
    <w:rsid w:val="002F6635"/>
    <w:rsid w:val="00314F8B"/>
    <w:rsid w:val="003150C9"/>
    <w:rsid w:val="00316042"/>
    <w:rsid w:val="00327E00"/>
    <w:rsid w:val="0033157C"/>
    <w:rsid w:val="00333DF3"/>
    <w:rsid w:val="00342FC4"/>
    <w:rsid w:val="00373313"/>
    <w:rsid w:val="003A4BBB"/>
    <w:rsid w:val="003C0C7C"/>
    <w:rsid w:val="003E67F7"/>
    <w:rsid w:val="003F2DDD"/>
    <w:rsid w:val="003F69DC"/>
    <w:rsid w:val="003F765D"/>
    <w:rsid w:val="00404BE9"/>
    <w:rsid w:val="0042291D"/>
    <w:rsid w:val="0043083C"/>
    <w:rsid w:val="004453B8"/>
    <w:rsid w:val="00461824"/>
    <w:rsid w:val="00466E9F"/>
    <w:rsid w:val="00470431"/>
    <w:rsid w:val="00496261"/>
    <w:rsid w:val="004B2C72"/>
    <w:rsid w:val="004C25E0"/>
    <w:rsid w:val="004F17B6"/>
    <w:rsid w:val="004F769C"/>
    <w:rsid w:val="005009A0"/>
    <w:rsid w:val="00516B1E"/>
    <w:rsid w:val="0052684F"/>
    <w:rsid w:val="0055014C"/>
    <w:rsid w:val="00571477"/>
    <w:rsid w:val="005969F7"/>
    <w:rsid w:val="005A7490"/>
    <w:rsid w:val="005C6E8F"/>
    <w:rsid w:val="005E35D0"/>
    <w:rsid w:val="005F4D04"/>
    <w:rsid w:val="006000C2"/>
    <w:rsid w:val="0061220A"/>
    <w:rsid w:val="00633302"/>
    <w:rsid w:val="00646FD5"/>
    <w:rsid w:val="006530A5"/>
    <w:rsid w:val="00663A9C"/>
    <w:rsid w:val="006712D1"/>
    <w:rsid w:val="00681E7B"/>
    <w:rsid w:val="006861D0"/>
    <w:rsid w:val="006D7DAF"/>
    <w:rsid w:val="006E688E"/>
    <w:rsid w:val="0070006A"/>
    <w:rsid w:val="007014A5"/>
    <w:rsid w:val="00704EF3"/>
    <w:rsid w:val="007513B8"/>
    <w:rsid w:val="00752401"/>
    <w:rsid w:val="0077722F"/>
    <w:rsid w:val="00791E4F"/>
    <w:rsid w:val="007B7883"/>
    <w:rsid w:val="007C5678"/>
    <w:rsid w:val="007C72D7"/>
    <w:rsid w:val="007D7B50"/>
    <w:rsid w:val="007E348B"/>
    <w:rsid w:val="00805A70"/>
    <w:rsid w:val="00812A2C"/>
    <w:rsid w:val="00813180"/>
    <w:rsid w:val="00823B26"/>
    <w:rsid w:val="0083163A"/>
    <w:rsid w:val="00833700"/>
    <w:rsid w:val="00835D2B"/>
    <w:rsid w:val="00876C92"/>
    <w:rsid w:val="0089375D"/>
    <w:rsid w:val="008A36CC"/>
    <w:rsid w:val="008C760D"/>
    <w:rsid w:val="008D28A6"/>
    <w:rsid w:val="008E115E"/>
    <w:rsid w:val="008F0665"/>
    <w:rsid w:val="008F278E"/>
    <w:rsid w:val="009127D9"/>
    <w:rsid w:val="0091700E"/>
    <w:rsid w:val="009268FC"/>
    <w:rsid w:val="00934360"/>
    <w:rsid w:val="00941ABF"/>
    <w:rsid w:val="009504E6"/>
    <w:rsid w:val="00950ABE"/>
    <w:rsid w:val="0095711F"/>
    <w:rsid w:val="009B20B4"/>
    <w:rsid w:val="009B3BC8"/>
    <w:rsid w:val="009C32F5"/>
    <w:rsid w:val="009D044B"/>
    <w:rsid w:val="009E0752"/>
    <w:rsid w:val="00A65F98"/>
    <w:rsid w:val="00A74AAB"/>
    <w:rsid w:val="00A92B72"/>
    <w:rsid w:val="00A941BF"/>
    <w:rsid w:val="00A96619"/>
    <w:rsid w:val="00AA2BED"/>
    <w:rsid w:val="00AB3FEF"/>
    <w:rsid w:val="00AB4290"/>
    <w:rsid w:val="00AB67B7"/>
    <w:rsid w:val="00AC4445"/>
    <w:rsid w:val="00B05502"/>
    <w:rsid w:val="00B170D3"/>
    <w:rsid w:val="00B62E31"/>
    <w:rsid w:val="00B6468A"/>
    <w:rsid w:val="00B8649B"/>
    <w:rsid w:val="00B92079"/>
    <w:rsid w:val="00BA4398"/>
    <w:rsid w:val="00BC1095"/>
    <w:rsid w:val="00BD15D1"/>
    <w:rsid w:val="00BD57B7"/>
    <w:rsid w:val="00C07161"/>
    <w:rsid w:val="00C2589A"/>
    <w:rsid w:val="00C551EB"/>
    <w:rsid w:val="00C71EE9"/>
    <w:rsid w:val="00C9346E"/>
    <w:rsid w:val="00CB1323"/>
    <w:rsid w:val="00CB144B"/>
    <w:rsid w:val="00CE0514"/>
    <w:rsid w:val="00D13FB1"/>
    <w:rsid w:val="00D147E8"/>
    <w:rsid w:val="00D25241"/>
    <w:rsid w:val="00D27D42"/>
    <w:rsid w:val="00D33EDE"/>
    <w:rsid w:val="00D43EC7"/>
    <w:rsid w:val="00D67A58"/>
    <w:rsid w:val="00D71512"/>
    <w:rsid w:val="00D92A61"/>
    <w:rsid w:val="00D95C7C"/>
    <w:rsid w:val="00DA222A"/>
    <w:rsid w:val="00DA5928"/>
    <w:rsid w:val="00DB2778"/>
    <w:rsid w:val="00DB76E1"/>
    <w:rsid w:val="00DD2380"/>
    <w:rsid w:val="00DD2BFD"/>
    <w:rsid w:val="00DE3A65"/>
    <w:rsid w:val="00E013BD"/>
    <w:rsid w:val="00E04E2C"/>
    <w:rsid w:val="00E11BB4"/>
    <w:rsid w:val="00E1553F"/>
    <w:rsid w:val="00E236F0"/>
    <w:rsid w:val="00E26275"/>
    <w:rsid w:val="00E53E09"/>
    <w:rsid w:val="00E6455E"/>
    <w:rsid w:val="00E70953"/>
    <w:rsid w:val="00E748D6"/>
    <w:rsid w:val="00E97F61"/>
    <w:rsid w:val="00EA7DA0"/>
    <w:rsid w:val="00EB0600"/>
    <w:rsid w:val="00EB329D"/>
    <w:rsid w:val="00EC54EE"/>
    <w:rsid w:val="00EE44ED"/>
    <w:rsid w:val="00F0331C"/>
    <w:rsid w:val="00F337EF"/>
    <w:rsid w:val="00F360AE"/>
    <w:rsid w:val="00F8761C"/>
    <w:rsid w:val="00FA262F"/>
    <w:rsid w:val="00FA3F22"/>
    <w:rsid w:val="00FC0E02"/>
    <w:rsid w:val="00FC6C2F"/>
    <w:rsid w:val="00FE52D3"/>
    <w:rsid w:val="00FF1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AE13C5"/>
  <w15:docId w15:val="{FF901B2D-A7ED-4D44-8929-F0F16A61F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1553F"/>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uiPriority w:val="99"/>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uiPriority w:val="99"/>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styleId="ListParagraph">
    <w:name w:val="List Paragraph"/>
    <w:basedOn w:val="Normal"/>
    <w:uiPriority w:val="34"/>
    <w:qFormat/>
    <w:rsid w:val="00D95C7C"/>
    <w:pPr>
      <w:ind w:left="720"/>
      <w:contextualSpacing/>
    </w:pPr>
  </w:style>
  <w:style w:type="paragraph" w:customStyle="1" w:styleId="xl65">
    <w:name w:val="xl65"/>
    <w:basedOn w:val="Normal"/>
    <w:rsid w:val="00805A70"/>
    <w:pPr>
      <w:spacing w:before="100" w:beforeAutospacing="1" w:after="100" w:afterAutospacing="1" w:line="240" w:lineRule="auto"/>
    </w:pPr>
    <w:rPr>
      <w:rFonts w:ascii="Times New Roman" w:hAnsi="Times New Roman"/>
      <w:szCs w:val="24"/>
      <w:lang w:eastAsia="en-GB"/>
    </w:rPr>
  </w:style>
  <w:style w:type="paragraph" w:customStyle="1" w:styleId="xl66">
    <w:name w:val="xl66"/>
    <w:basedOn w:val="Normal"/>
    <w:rsid w:val="00805A70"/>
    <w:pPr>
      <w:spacing w:before="100" w:beforeAutospacing="1" w:after="100" w:afterAutospacing="1" w:line="240" w:lineRule="auto"/>
      <w:textAlignment w:val="center"/>
    </w:pPr>
    <w:rPr>
      <w:rFonts w:ascii="Times New Roman" w:hAnsi="Times New Roman"/>
      <w:szCs w:val="24"/>
      <w:lang w:eastAsia="en-GB"/>
    </w:rPr>
  </w:style>
  <w:style w:type="paragraph" w:customStyle="1" w:styleId="xl67">
    <w:name w:val="xl67"/>
    <w:basedOn w:val="Normal"/>
    <w:rsid w:val="00805A70"/>
    <w:pPr>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68">
    <w:name w:val="xl68"/>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69">
    <w:name w:val="xl69"/>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70">
    <w:name w:val="xl70"/>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1">
    <w:name w:val="xl71"/>
    <w:basedOn w:val="Normal"/>
    <w:rsid w:val="00805A7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2">
    <w:name w:val="xl72"/>
    <w:basedOn w:val="Normal"/>
    <w:rsid w:val="00805A70"/>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hAnsi="Times New Roman"/>
      <w:b/>
      <w:bCs/>
      <w:color w:val="FFFFFF"/>
      <w:szCs w:val="24"/>
      <w:lang w:eastAsia="en-GB"/>
    </w:rPr>
  </w:style>
  <w:style w:type="paragraph" w:customStyle="1" w:styleId="xl73">
    <w:name w:val="xl73"/>
    <w:basedOn w:val="Normal"/>
    <w:rsid w:val="00805A70"/>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74">
    <w:name w:val="xl74"/>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b/>
      <w:bCs/>
      <w:color w:val="FFFFFF"/>
      <w:szCs w:val="24"/>
      <w:lang w:eastAsia="en-GB"/>
    </w:rPr>
  </w:style>
  <w:style w:type="paragraph" w:customStyle="1" w:styleId="xl75">
    <w:name w:val="xl75"/>
    <w:basedOn w:val="Normal"/>
    <w:rsid w:val="00805A7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6">
    <w:name w:val="xl76"/>
    <w:basedOn w:val="Normal"/>
    <w:rsid w:val="00805A70"/>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7">
    <w:name w:val="xl77"/>
    <w:basedOn w:val="Normal"/>
    <w:rsid w:val="00805A7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78">
    <w:name w:val="xl78"/>
    <w:basedOn w:val="Normal"/>
    <w:rsid w:val="00805A70"/>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jc w:val="center"/>
      <w:textAlignment w:val="center"/>
    </w:pPr>
    <w:rPr>
      <w:rFonts w:ascii="Times New Roman" w:hAnsi="Times New Roman"/>
      <w:color w:val="FFFFFF"/>
      <w:szCs w:val="24"/>
      <w:lang w:eastAsia="en-GB"/>
    </w:rPr>
  </w:style>
  <w:style w:type="paragraph" w:customStyle="1" w:styleId="xl79">
    <w:name w:val="xl79"/>
    <w:basedOn w:val="Normal"/>
    <w:rsid w:val="00805A70"/>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jc w:val="center"/>
      <w:textAlignment w:val="center"/>
    </w:pPr>
    <w:rPr>
      <w:rFonts w:ascii="Times New Roman" w:hAnsi="Times New Roman"/>
      <w:color w:val="FFFFFF"/>
      <w:szCs w:val="24"/>
      <w:lang w:eastAsia="en-GB"/>
    </w:rPr>
  </w:style>
  <w:style w:type="paragraph" w:customStyle="1" w:styleId="xl80">
    <w:name w:val="xl80"/>
    <w:basedOn w:val="Normal"/>
    <w:rsid w:val="00805A70"/>
    <w:pPr>
      <w:pBdr>
        <w:top w:val="single" w:sz="4" w:space="0" w:color="auto"/>
        <w:left w:val="single" w:sz="4" w:space="0" w:color="auto"/>
        <w:bottom w:val="single" w:sz="4" w:space="0" w:color="auto"/>
        <w:right w:val="single" w:sz="4" w:space="0" w:color="auto"/>
      </w:pBdr>
      <w:shd w:val="clear" w:color="000000" w:fill="403151"/>
      <w:spacing w:before="100" w:beforeAutospacing="1" w:after="100" w:afterAutospacing="1" w:line="240" w:lineRule="auto"/>
      <w:jc w:val="center"/>
      <w:textAlignment w:val="center"/>
    </w:pPr>
    <w:rPr>
      <w:rFonts w:ascii="Times New Roman" w:hAnsi="Times New Roman"/>
      <w:color w:val="FFFFFF"/>
      <w:sz w:val="16"/>
      <w:szCs w:val="16"/>
      <w:lang w:eastAsia="en-GB"/>
    </w:rPr>
  </w:style>
  <w:style w:type="paragraph" w:customStyle="1" w:styleId="xl81">
    <w:name w:val="xl81"/>
    <w:basedOn w:val="Normal"/>
    <w:rsid w:val="00805A70"/>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hAnsi="Times New Roman"/>
      <w:sz w:val="16"/>
      <w:szCs w:val="16"/>
      <w:lang w:eastAsia="en-GB"/>
    </w:rPr>
  </w:style>
  <w:style w:type="paragraph" w:customStyle="1" w:styleId="xl82">
    <w:name w:val="xl82"/>
    <w:basedOn w:val="Normal"/>
    <w:rsid w:val="00805A70"/>
    <w:pPr>
      <w:pBdr>
        <w:top w:val="single" w:sz="4" w:space="0" w:color="auto"/>
        <w:left w:val="single" w:sz="4" w:space="0" w:color="auto"/>
        <w:bottom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hAnsi="Times New Roman"/>
      <w:b/>
      <w:bCs/>
      <w:color w:val="FFFFFF"/>
      <w:sz w:val="20"/>
      <w:lang w:eastAsia="en-GB"/>
    </w:rPr>
  </w:style>
  <w:style w:type="paragraph" w:customStyle="1" w:styleId="xl83">
    <w:name w:val="xl83"/>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84">
    <w:name w:val="xl84"/>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85">
    <w:name w:val="xl85"/>
    <w:basedOn w:val="Normal"/>
    <w:rsid w:val="00805A7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86">
    <w:name w:val="xl86"/>
    <w:basedOn w:val="Normal"/>
    <w:rsid w:val="00805A70"/>
    <w:pPr>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87">
    <w:name w:val="xl87"/>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88">
    <w:name w:val="xl88"/>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hAnsi="Times New Roman"/>
      <w:sz w:val="16"/>
      <w:szCs w:val="16"/>
      <w:lang w:eastAsia="en-GB"/>
    </w:rPr>
  </w:style>
  <w:style w:type="paragraph" w:customStyle="1" w:styleId="xl89">
    <w:name w:val="xl89"/>
    <w:basedOn w:val="Normal"/>
    <w:rsid w:val="00805A70"/>
    <w:pPr>
      <w:pBdr>
        <w:top w:val="single" w:sz="4" w:space="0" w:color="auto"/>
        <w:left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hAnsi="Times New Roman"/>
      <w:b/>
      <w:bCs/>
      <w:color w:val="FFFFFF"/>
      <w:szCs w:val="24"/>
      <w:lang w:eastAsia="en-GB"/>
    </w:rPr>
  </w:style>
  <w:style w:type="paragraph" w:customStyle="1" w:styleId="xl90">
    <w:name w:val="xl90"/>
    <w:basedOn w:val="Normal"/>
    <w:rsid w:val="00805A7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91">
    <w:name w:val="xl91"/>
    <w:basedOn w:val="Normal"/>
    <w:rsid w:val="00805A70"/>
    <w:pPr>
      <w:pBdr>
        <w:top w:val="single" w:sz="4" w:space="0" w:color="auto"/>
        <w:left w:val="single" w:sz="4" w:space="0" w:color="auto"/>
        <w:right w:val="single" w:sz="4" w:space="0" w:color="auto"/>
      </w:pBdr>
      <w:shd w:val="clear" w:color="000000" w:fill="B7DEE8"/>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92">
    <w:name w:val="xl92"/>
    <w:basedOn w:val="Normal"/>
    <w:rsid w:val="00805A70"/>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93">
    <w:name w:val="xl93"/>
    <w:basedOn w:val="Normal"/>
    <w:rsid w:val="00805A70"/>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hAnsi="Times New Roman"/>
      <w:szCs w:val="24"/>
      <w:lang w:eastAsia="en-GB"/>
    </w:rPr>
  </w:style>
  <w:style w:type="paragraph" w:customStyle="1" w:styleId="xl94">
    <w:name w:val="xl94"/>
    <w:basedOn w:val="Normal"/>
    <w:rsid w:val="00805A70"/>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hAnsi="Times New Roman"/>
      <w:sz w:val="16"/>
      <w:szCs w:val="16"/>
      <w:lang w:eastAsia="en-GB"/>
    </w:rPr>
  </w:style>
  <w:style w:type="paragraph" w:customStyle="1" w:styleId="xl95">
    <w:name w:val="xl95"/>
    <w:basedOn w:val="Normal"/>
    <w:rsid w:val="00805A70"/>
    <w:pPr>
      <w:pBdr>
        <w:top w:val="single" w:sz="4" w:space="0" w:color="auto"/>
        <w:left w:val="single" w:sz="4" w:space="0" w:color="auto"/>
        <w:right w:val="single" w:sz="4" w:space="0" w:color="auto"/>
      </w:pBdr>
      <w:shd w:val="clear" w:color="000000" w:fill="31869B"/>
      <w:spacing w:before="100" w:beforeAutospacing="1" w:after="100" w:afterAutospacing="1" w:line="240" w:lineRule="auto"/>
      <w:jc w:val="center"/>
      <w:textAlignment w:val="center"/>
    </w:pPr>
    <w:rPr>
      <w:rFonts w:ascii="Times New Roman" w:hAnsi="Times New Roman"/>
      <w:b/>
      <w:bCs/>
      <w:color w:val="FFFFFF"/>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1224">
      <w:bodyDiv w:val="1"/>
      <w:marLeft w:val="0"/>
      <w:marRight w:val="0"/>
      <w:marTop w:val="0"/>
      <w:marBottom w:val="0"/>
      <w:divBdr>
        <w:top w:val="none" w:sz="0" w:space="0" w:color="auto"/>
        <w:left w:val="none" w:sz="0" w:space="0" w:color="auto"/>
        <w:bottom w:val="none" w:sz="0" w:space="0" w:color="auto"/>
        <w:right w:val="none" w:sz="0" w:space="0" w:color="auto"/>
      </w:divBdr>
    </w:div>
    <w:div w:id="235550948">
      <w:bodyDiv w:val="1"/>
      <w:marLeft w:val="0"/>
      <w:marRight w:val="0"/>
      <w:marTop w:val="0"/>
      <w:marBottom w:val="0"/>
      <w:divBdr>
        <w:top w:val="none" w:sz="0" w:space="0" w:color="auto"/>
        <w:left w:val="none" w:sz="0" w:space="0" w:color="auto"/>
        <w:bottom w:val="none" w:sz="0" w:space="0" w:color="auto"/>
        <w:right w:val="none" w:sz="0" w:space="0" w:color="auto"/>
      </w:divBdr>
    </w:div>
    <w:div w:id="244874639">
      <w:bodyDiv w:val="1"/>
      <w:marLeft w:val="0"/>
      <w:marRight w:val="0"/>
      <w:marTop w:val="0"/>
      <w:marBottom w:val="0"/>
      <w:divBdr>
        <w:top w:val="none" w:sz="0" w:space="0" w:color="auto"/>
        <w:left w:val="none" w:sz="0" w:space="0" w:color="auto"/>
        <w:bottom w:val="none" w:sz="0" w:space="0" w:color="auto"/>
        <w:right w:val="none" w:sz="0" w:space="0" w:color="auto"/>
      </w:divBdr>
    </w:div>
    <w:div w:id="257449088">
      <w:bodyDiv w:val="1"/>
      <w:marLeft w:val="0"/>
      <w:marRight w:val="0"/>
      <w:marTop w:val="0"/>
      <w:marBottom w:val="0"/>
      <w:divBdr>
        <w:top w:val="none" w:sz="0" w:space="0" w:color="auto"/>
        <w:left w:val="none" w:sz="0" w:space="0" w:color="auto"/>
        <w:bottom w:val="none" w:sz="0" w:space="0" w:color="auto"/>
        <w:right w:val="none" w:sz="0" w:space="0" w:color="auto"/>
      </w:divBdr>
    </w:div>
    <w:div w:id="533620712">
      <w:bodyDiv w:val="1"/>
      <w:marLeft w:val="0"/>
      <w:marRight w:val="0"/>
      <w:marTop w:val="0"/>
      <w:marBottom w:val="0"/>
      <w:divBdr>
        <w:top w:val="none" w:sz="0" w:space="0" w:color="auto"/>
        <w:left w:val="none" w:sz="0" w:space="0" w:color="auto"/>
        <w:bottom w:val="none" w:sz="0" w:space="0" w:color="auto"/>
        <w:right w:val="none" w:sz="0" w:space="0" w:color="auto"/>
      </w:divBdr>
    </w:div>
    <w:div w:id="590703687">
      <w:bodyDiv w:val="1"/>
      <w:marLeft w:val="0"/>
      <w:marRight w:val="0"/>
      <w:marTop w:val="0"/>
      <w:marBottom w:val="0"/>
      <w:divBdr>
        <w:top w:val="none" w:sz="0" w:space="0" w:color="auto"/>
        <w:left w:val="none" w:sz="0" w:space="0" w:color="auto"/>
        <w:bottom w:val="none" w:sz="0" w:space="0" w:color="auto"/>
        <w:right w:val="none" w:sz="0" w:space="0" w:color="auto"/>
      </w:divBdr>
    </w:div>
    <w:div w:id="596326682">
      <w:bodyDiv w:val="1"/>
      <w:marLeft w:val="0"/>
      <w:marRight w:val="0"/>
      <w:marTop w:val="0"/>
      <w:marBottom w:val="0"/>
      <w:divBdr>
        <w:top w:val="none" w:sz="0" w:space="0" w:color="auto"/>
        <w:left w:val="none" w:sz="0" w:space="0" w:color="auto"/>
        <w:bottom w:val="none" w:sz="0" w:space="0" w:color="auto"/>
        <w:right w:val="none" w:sz="0" w:space="0" w:color="auto"/>
      </w:divBdr>
    </w:div>
    <w:div w:id="675115160">
      <w:bodyDiv w:val="1"/>
      <w:marLeft w:val="0"/>
      <w:marRight w:val="0"/>
      <w:marTop w:val="0"/>
      <w:marBottom w:val="0"/>
      <w:divBdr>
        <w:top w:val="none" w:sz="0" w:space="0" w:color="auto"/>
        <w:left w:val="none" w:sz="0" w:space="0" w:color="auto"/>
        <w:bottom w:val="none" w:sz="0" w:space="0" w:color="auto"/>
        <w:right w:val="none" w:sz="0" w:space="0" w:color="auto"/>
      </w:divBdr>
    </w:div>
    <w:div w:id="1268805959">
      <w:bodyDiv w:val="1"/>
      <w:marLeft w:val="0"/>
      <w:marRight w:val="0"/>
      <w:marTop w:val="0"/>
      <w:marBottom w:val="0"/>
      <w:divBdr>
        <w:top w:val="none" w:sz="0" w:space="0" w:color="auto"/>
        <w:left w:val="none" w:sz="0" w:space="0" w:color="auto"/>
        <w:bottom w:val="none" w:sz="0" w:space="0" w:color="auto"/>
        <w:right w:val="none" w:sz="0" w:space="0" w:color="auto"/>
      </w:divBdr>
    </w:div>
    <w:div w:id="1294020840">
      <w:bodyDiv w:val="1"/>
      <w:marLeft w:val="0"/>
      <w:marRight w:val="0"/>
      <w:marTop w:val="0"/>
      <w:marBottom w:val="0"/>
      <w:divBdr>
        <w:top w:val="none" w:sz="0" w:space="0" w:color="auto"/>
        <w:left w:val="none" w:sz="0" w:space="0" w:color="auto"/>
        <w:bottom w:val="none" w:sz="0" w:space="0" w:color="auto"/>
        <w:right w:val="none" w:sz="0" w:space="0" w:color="auto"/>
      </w:divBdr>
      <w:divsChild>
        <w:div w:id="1198665773">
          <w:marLeft w:val="0"/>
          <w:marRight w:val="0"/>
          <w:marTop w:val="0"/>
          <w:marBottom w:val="0"/>
          <w:divBdr>
            <w:top w:val="none" w:sz="0" w:space="0" w:color="auto"/>
            <w:left w:val="none" w:sz="0" w:space="0" w:color="auto"/>
            <w:bottom w:val="none" w:sz="0" w:space="0" w:color="auto"/>
            <w:right w:val="none" w:sz="0" w:space="0" w:color="auto"/>
          </w:divBdr>
        </w:div>
        <w:div w:id="1281062515">
          <w:marLeft w:val="0"/>
          <w:marRight w:val="0"/>
          <w:marTop w:val="0"/>
          <w:marBottom w:val="0"/>
          <w:divBdr>
            <w:top w:val="none" w:sz="0" w:space="0" w:color="auto"/>
            <w:left w:val="none" w:sz="0" w:space="0" w:color="auto"/>
            <w:bottom w:val="none" w:sz="0" w:space="0" w:color="auto"/>
            <w:right w:val="none" w:sz="0" w:space="0" w:color="auto"/>
          </w:divBdr>
        </w:div>
        <w:div w:id="1374959766">
          <w:marLeft w:val="0"/>
          <w:marRight w:val="0"/>
          <w:marTop w:val="0"/>
          <w:marBottom w:val="0"/>
          <w:divBdr>
            <w:top w:val="none" w:sz="0" w:space="0" w:color="auto"/>
            <w:left w:val="none" w:sz="0" w:space="0" w:color="auto"/>
            <w:bottom w:val="none" w:sz="0" w:space="0" w:color="auto"/>
            <w:right w:val="none" w:sz="0" w:space="0" w:color="auto"/>
          </w:divBdr>
        </w:div>
        <w:div w:id="1778018213">
          <w:marLeft w:val="0"/>
          <w:marRight w:val="0"/>
          <w:marTop w:val="0"/>
          <w:marBottom w:val="0"/>
          <w:divBdr>
            <w:top w:val="none" w:sz="0" w:space="0" w:color="auto"/>
            <w:left w:val="none" w:sz="0" w:space="0" w:color="auto"/>
            <w:bottom w:val="none" w:sz="0" w:space="0" w:color="auto"/>
            <w:right w:val="none" w:sz="0" w:space="0" w:color="auto"/>
          </w:divBdr>
        </w:div>
        <w:div w:id="1155486127">
          <w:marLeft w:val="0"/>
          <w:marRight w:val="0"/>
          <w:marTop w:val="0"/>
          <w:marBottom w:val="0"/>
          <w:divBdr>
            <w:top w:val="none" w:sz="0" w:space="0" w:color="auto"/>
            <w:left w:val="none" w:sz="0" w:space="0" w:color="auto"/>
            <w:bottom w:val="none" w:sz="0" w:space="0" w:color="auto"/>
            <w:right w:val="none" w:sz="0" w:space="0" w:color="auto"/>
          </w:divBdr>
        </w:div>
        <w:div w:id="1362828184">
          <w:marLeft w:val="0"/>
          <w:marRight w:val="0"/>
          <w:marTop w:val="0"/>
          <w:marBottom w:val="0"/>
          <w:divBdr>
            <w:top w:val="none" w:sz="0" w:space="0" w:color="auto"/>
            <w:left w:val="none" w:sz="0" w:space="0" w:color="auto"/>
            <w:bottom w:val="none" w:sz="0" w:space="0" w:color="auto"/>
            <w:right w:val="none" w:sz="0" w:space="0" w:color="auto"/>
          </w:divBdr>
        </w:div>
        <w:div w:id="782960826">
          <w:marLeft w:val="0"/>
          <w:marRight w:val="0"/>
          <w:marTop w:val="0"/>
          <w:marBottom w:val="0"/>
          <w:divBdr>
            <w:top w:val="none" w:sz="0" w:space="0" w:color="auto"/>
            <w:left w:val="none" w:sz="0" w:space="0" w:color="auto"/>
            <w:bottom w:val="none" w:sz="0" w:space="0" w:color="auto"/>
            <w:right w:val="none" w:sz="0" w:space="0" w:color="auto"/>
          </w:divBdr>
        </w:div>
        <w:div w:id="1133913693">
          <w:marLeft w:val="0"/>
          <w:marRight w:val="0"/>
          <w:marTop w:val="0"/>
          <w:marBottom w:val="0"/>
          <w:divBdr>
            <w:top w:val="none" w:sz="0" w:space="0" w:color="auto"/>
            <w:left w:val="none" w:sz="0" w:space="0" w:color="auto"/>
            <w:bottom w:val="none" w:sz="0" w:space="0" w:color="auto"/>
            <w:right w:val="none" w:sz="0" w:space="0" w:color="auto"/>
          </w:divBdr>
        </w:div>
        <w:div w:id="1438409871">
          <w:marLeft w:val="0"/>
          <w:marRight w:val="0"/>
          <w:marTop w:val="0"/>
          <w:marBottom w:val="0"/>
          <w:divBdr>
            <w:top w:val="none" w:sz="0" w:space="0" w:color="auto"/>
            <w:left w:val="none" w:sz="0" w:space="0" w:color="auto"/>
            <w:bottom w:val="none" w:sz="0" w:space="0" w:color="auto"/>
            <w:right w:val="none" w:sz="0" w:space="0" w:color="auto"/>
          </w:divBdr>
        </w:div>
        <w:div w:id="1540431727">
          <w:marLeft w:val="0"/>
          <w:marRight w:val="0"/>
          <w:marTop w:val="0"/>
          <w:marBottom w:val="0"/>
          <w:divBdr>
            <w:top w:val="none" w:sz="0" w:space="0" w:color="auto"/>
            <w:left w:val="none" w:sz="0" w:space="0" w:color="auto"/>
            <w:bottom w:val="none" w:sz="0" w:space="0" w:color="auto"/>
            <w:right w:val="none" w:sz="0" w:space="0" w:color="auto"/>
          </w:divBdr>
        </w:div>
        <w:div w:id="1747801313">
          <w:marLeft w:val="0"/>
          <w:marRight w:val="0"/>
          <w:marTop w:val="0"/>
          <w:marBottom w:val="0"/>
          <w:divBdr>
            <w:top w:val="none" w:sz="0" w:space="0" w:color="auto"/>
            <w:left w:val="none" w:sz="0" w:space="0" w:color="auto"/>
            <w:bottom w:val="none" w:sz="0" w:space="0" w:color="auto"/>
            <w:right w:val="none" w:sz="0" w:space="0" w:color="auto"/>
          </w:divBdr>
        </w:div>
        <w:div w:id="1432045264">
          <w:marLeft w:val="0"/>
          <w:marRight w:val="0"/>
          <w:marTop w:val="0"/>
          <w:marBottom w:val="0"/>
          <w:divBdr>
            <w:top w:val="none" w:sz="0" w:space="0" w:color="auto"/>
            <w:left w:val="none" w:sz="0" w:space="0" w:color="auto"/>
            <w:bottom w:val="none" w:sz="0" w:space="0" w:color="auto"/>
            <w:right w:val="none" w:sz="0" w:space="0" w:color="auto"/>
          </w:divBdr>
        </w:div>
        <w:div w:id="973951904">
          <w:marLeft w:val="0"/>
          <w:marRight w:val="0"/>
          <w:marTop w:val="0"/>
          <w:marBottom w:val="0"/>
          <w:divBdr>
            <w:top w:val="none" w:sz="0" w:space="0" w:color="auto"/>
            <w:left w:val="none" w:sz="0" w:space="0" w:color="auto"/>
            <w:bottom w:val="none" w:sz="0" w:space="0" w:color="auto"/>
            <w:right w:val="none" w:sz="0" w:space="0" w:color="auto"/>
          </w:divBdr>
        </w:div>
        <w:div w:id="1215193969">
          <w:marLeft w:val="0"/>
          <w:marRight w:val="0"/>
          <w:marTop w:val="0"/>
          <w:marBottom w:val="0"/>
          <w:divBdr>
            <w:top w:val="none" w:sz="0" w:space="0" w:color="auto"/>
            <w:left w:val="none" w:sz="0" w:space="0" w:color="auto"/>
            <w:bottom w:val="none" w:sz="0" w:space="0" w:color="auto"/>
            <w:right w:val="none" w:sz="0" w:space="0" w:color="auto"/>
          </w:divBdr>
        </w:div>
        <w:div w:id="2102529320">
          <w:marLeft w:val="0"/>
          <w:marRight w:val="0"/>
          <w:marTop w:val="0"/>
          <w:marBottom w:val="0"/>
          <w:divBdr>
            <w:top w:val="none" w:sz="0" w:space="0" w:color="auto"/>
            <w:left w:val="none" w:sz="0" w:space="0" w:color="auto"/>
            <w:bottom w:val="none" w:sz="0" w:space="0" w:color="auto"/>
            <w:right w:val="none" w:sz="0" w:space="0" w:color="auto"/>
          </w:divBdr>
        </w:div>
        <w:div w:id="1161965283">
          <w:marLeft w:val="0"/>
          <w:marRight w:val="0"/>
          <w:marTop w:val="0"/>
          <w:marBottom w:val="0"/>
          <w:divBdr>
            <w:top w:val="none" w:sz="0" w:space="0" w:color="auto"/>
            <w:left w:val="none" w:sz="0" w:space="0" w:color="auto"/>
            <w:bottom w:val="none" w:sz="0" w:space="0" w:color="auto"/>
            <w:right w:val="none" w:sz="0" w:space="0" w:color="auto"/>
          </w:divBdr>
        </w:div>
        <w:div w:id="1656372262">
          <w:marLeft w:val="0"/>
          <w:marRight w:val="0"/>
          <w:marTop w:val="0"/>
          <w:marBottom w:val="0"/>
          <w:divBdr>
            <w:top w:val="none" w:sz="0" w:space="0" w:color="auto"/>
            <w:left w:val="none" w:sz="0" w:space="0" w:color="auto"/>
            <w:bottom w:val="none" w:sz="0" w:space="0" w:color="auto"/>
            <w:right w:val="none" w:sz="0" w:space="0" w:color="auto"/>
          </w:divBdr>
        </w:div>
        <w:div w:id="428813260">
          <w:marLeft w:val="0"/>
          <w:marRight w:val="0"/>
          <w:marTop w:val="0"/>
          <w:marBottom w:val="0"/>
          <w:divBdr>
            <w:top w:val="none" w:sz="0" w:space="0" w:color="auto"/>
            <w:left w:val="none" w:sz="0" w:space="0" w:color="auto"/>
            <w:bottom w:val="none" w:sz="0" w:space="0" w:color="auto"/>
            <w:right w:val="none" w:sz="0" w:space="0" w:color="auto"/>
          </w:divBdr>
        </w:div>
        <w:div w:id="996496416">
          <w:marLeft w:val="0"/>
          <w:marRight w:val="0"/>
          <w:marTop w:val="0"/>
          <w:marBottom w:val="0"/>
          <w:divBdr>
            <w:top w:val="none" w:sz="0" w:space="0" w:color="auto"/>
            <w:left w:val="none" w:sz="0" w:space="0" w:color="auto"/>
            <w:bottom w:val="none" w:sz="0" w:space="0" w:color="auto"/>
            <w:right w:val="none" w:sz="0" w:space="0" w:color="auto"/>
          </w:divBdr>
        </w:div>
        <w:div w:id="1669284727">
          <w:marLeft w:val="0"/>
          <w:marRight w:val="0"/>
          <w:marTop w:val="0"/>
          <w:marBottom w:val="0"/>
          <w:divBdr>
            <w:top w:val="none" w:sz="0" w:space="0" w:color="auto"/>
            <w:left w:val="none" w:sz="0" w:space="0" w:color="auto"/>
            <w:bottom w:val="none" w:sz="0" w:space="0" w:color="auto"/>
            <w:right w:val="none" w:sz="0" w:space="0" w:color="auto"/>
          </w:divBdr>
        </w:div>
        <w:div w:id="1121991986">
          <w:marLeft w:val="0"/>
          <w:marRight w:val="0"/>
          <w:marTop w:val="0"/>
          <w:marBottom w:val="0"/>
          <w:divBdr>
            <w:top w:val="none" w:sz="0" w:space="0" w:color="auto"/>
            <w:left w:val="none" w:sz="0" w:space="0" w:color="auto"/>
            <w:bottom w:val="none" w:sz="0" w:space="0" w:color="auto"/>
            <w:right w:val="none" w:sz="0" w:space="0" w:color="auto"/>
          </w:divBdr>
        </w:div>
        <w:div w:id="1118063320">
          <w:marLeft w:val="0"/>
          <w:marRight w:val="0"/>
          <w:marTop w:val="0"/>
          <w:marBottom w:val="0"/>
          <w:divBdr>
            <w:top w:val="none" w:sz="0" w:space="0" w:color="auto"/>
            <w:left w:val="none" w:sz="0" w:space="0" w:color="auto"/>
            <w:bottom w:val="none" w:sz="0" w:space="0" w:color="auto"/>
            <w:right w:val="none" w:sz="0" w:space="0" w:color="auto"/>
          </w:divBdr>
        </w:div>
        <w:div w:id="1657684136">
          <w:marLeft w:val="0"/>
          <w:marRight w:val="0"/>
          <w:marTop w:val="0"/>
          <w:marBottom w:val="0"/>
          <w:divBdr>
            <w:top w:val="none" w:sz="0" w:space="0" w:color="auto"/>
            <w:left w:val="none" w:sz="0" w:space="0" w:color="auto"/>
            <w:bottom w:val="none" w:sz="0" w:space="0" w:color="auto"/>
            <w:right w:val="none" w:sz="0" w:space="0" w:color="auto"/>
          </w:divBdr>
        </w:div>
        <w:div w:id="2036805640">
          <w:marLeft w:val="0"/>
          <w:marRight w:val="0"/>
          <w:marTop w:val="0"/>
          <w:marBottom w:val="0"/>
          <w:divBdr>
            <w:top w:val="none" w:sz="0" w:space="0" w:color="auto"/>
            <w:left w:val="none" w:sz="0" w:space="0" w:color="auto"/>
            <w:bottom w:val="none" w:sz="0" w:space="0" w:color="auto"/>
            <w:right w:val="none" w:sz="0" w:space="0" w:color="auto"/>
          </w:divBdr>
        </w:div>
        <w:div w:id="697386865">
          <w:marLeft w:val="0"/>
          <w:marRight w:val="0"/>
          <w:marTop w:val="0"/>
          <w:marBottom w:val="0"/>
          <w:divBdr>
            <w:top w:val="none" w:sz="0" w:space="0" w:color="auto"/>
            <w:left w:val="none" w:sz="0" w:space="0" w:color="auto"/>
            <w:bottom w:val="none" w:sz="0" w:space="0" w:color="auto"/>
            <w:right w:val="none" w:sz="0" w:space="0" w:color="auto"/>
          </w:divBdr>
        </w:div>
        <w:div w:id="1579825901">
          <w:marLeft w:val="0"/>
          <w:marRight w:val="0"/>
          <w:marTop w:val="0"/>
          <w:marBottom w:val="0"/>
          <w:divBdr>
            <w:top w:val="none" w:sz="0" w:space="0" w:color="auto"/>
            <w:left w:val="none" w:sz="0" w:space="0" w:color="auto"/>
            <w:bottom w:val="none" w:sz="0" w:space="0" w:color="auto"/>
            <w:right w:val="none" w:sz="0" w:space="0" w:color="auto"/>
          </w:divBdr>
        </w:div>
        <w:div w:id="1118254465">
          <w:marLeft w:val="0"/>
          <w:marRight w:val="0"/>
          <w:marTop w:val="0"/>
          <w:marBottom w:val="0"/>
          <w:divBdr>
            <w:top w:val="none" w:sz="0" w:space="0" w:color="auto"/>
            <w:left w:val="none" w:sz="0" w:space="0" w:color="auto"/>
            <w:bottom w:val="none" w:sz="0" w:space="0" w:color="auto"/>
            <w:right w:val="none" w:sz="0" w:space="0" w:color="auto"/>
          </w:divBdr>
        </w:div>
        <w:div w:id="992946065">
          <w:marLeft w:val="0"/>
          <w:marRight w:val="0"/>
          <w:marTop w:val="0"/>
          <w:marBottom w:val="0"/>
          <w:divBdr>
            <w:top w:val="none" w:sz="0" w:space="0" w:color="auto"/>
            <w:left w:val="none" w:sz="0" w:space="0" w:color="auto"/>
            <w:bottom w:val="none" w:sz="0" w:space="0" w:color="auto"/>
            <w:right w:val="none" w:sz="0" w:space="0" w:color="auto"/>
          </w:divBdr>
        </w:div>
        <w:div w:id="2089769007">
          <w:marLeft w:val="0"/>
          <w:marRight w:val="0"/>
          <w:marTop w:val="0"/>
          <w:marBottom w:val="0"/>
          <w:divBdr>
            <w:top w:val="none" w:sz="0" w:space="0" w:color="auto"/>
            <w:left w:val="none" w:sz="0" w:space="0" w:color="auto"/>
            <w:bottom w:val="none" w:sz="0" w:space="0" w:color="auto"/>
            <w:right w:val="none" w:sz="0" w:space="0" w:color="auto"/>
          </w:divBdr>
        </w:div>
        <w:div w:id="329872573">
          <w:marLeft w:val="0"/>
          <w:marRight w:val="0"/>
          <w:marTop w:val="0"/>
          <w:marBottom w:val="0"/>
          <w:divBdr>
            <w:top w:val="none" w:sz="0" w:space="0" w:color="auto"/>
            <w:left w:val="none" w:sz="0" w:space="0" w:color="auto"/>
            <w:bottom w:val="none" w:sz="0" w:space="0" w:color="auto"/>
            <w:right w:val="none" w:sz="0" w:space="0" w:color="auto"/>
          </w:divBdr>
        </w:div>
        <w:div w:id="391319034">
          <w:marLeft w:val="0"/>
          <w:marRight w:val="0"/>
          <w:marTop w:val="0"/>
          <w:marBottom w:val="0"/>
          <w:divBdr>
            <w:top w:val="none" w:sz="0" w:space="0" w:color="auto"/>
            <w:left w:val="none" w:sz="0" w:space="0" w:color="auto"/>
            <w:bottom w:val="none" w:sz="0" w:space="0" w:color="auto"/>
            <w:right w:val="none" w:sz="0" w:space="0" w:color="auto"/>
          </w:divBdr>
        </w:div>
        <w:div w:id="817499967">
          <w:marLeft w:val="0"/>
          <w:marRight w:val="0"/>
          <w:marTop w:val="0"/>
          <w:marBottom w:val="0"/>
          <w:divBdr>
            <w:top w:val="none" w:sz="0" w:space="0" w:color="auto"/>
            <w:left w:val="none" w:sz="0" w:space="0" w:color="auto"/>
            <w:bottom w:val="none" w:sz="0" w:space="0" w:color="auto"/>
            <w:right w:val="none" w:sz="0" w:space="0" w:color="auto"/>
          </w:divBdr>
        </w:div>
        <w:div w:id="2082410917">
          <w:marLeft w:val="0"/>
          <w:marRight w:val="0"/>
          <w:marTop w:val="0"/>
          <w:marBottom w:val="0"/>
          <w:divBdr>
            <w:top w:val="none" w:sz="0" w:space="0" w:color="auto"/>
            <w:left w:val="none" w:sz="0" w:space="0" w:color="auto"/>
            <w:bottom w:val="none" w:sz="0" w:space="0" w:color="auto"/>
            <w:right w:val="none" w:sz="0" w:space="0" w:color="auto"/>
          </w:divBdr>
        </w:div>
        <w:div w:id="1898470764">
          <w:marLeft w:val="0"/>
          <w:marRight w:val="0"/>
          <w:marTop w:val="0"/>
          <w:marBottom w:val="0"/>
          <w:divBdr>
            <w:top w:val="none" w:sz="0" w:space="0" w:color="auto"/>
            <w:left w:val="none" w:sz="0" w:space="0" w:color="auto"/>
            <w:bottom w:val="none" w:sz="0" w:space="0" w:color="auto"/>
            <w:right w:val="none" w:sz="0" w:space="0" w:color="auto"/>
          </w:divBdr>
        </w:div>
        <w:div w:id="603727956">
          <w:marLeft w:val="0"/>
          <w:marRight w:val="0"/>
          <w:marTop w:val="0"/>
          <w:marBottom w:val="0"/>
          <w:divBdr>
            <w:top w:val="none" w:sz="0" w:space="0" w:color="auto"/>
            <w:left w:val="none" w:sz="0" w:space="0" w:color="auto"/>
            <w:bottom w:val="none" w:sz="0" w:space="0" w:color="auto"/>
            <w:right w:val="none" w:sz="0" w:space="0" w:color="auto"/>
          </w:divBdr>
        </w:div>
        <w:div w:id="1056005926">
          <w:marLeft w:val="0"/>
          <w:marRight w:val="0"/>
          <w:marTop w:val="0"/>
          <w:marBottom w:val="0"/>
          <w:divBdr>
            <w:top w:val="none" w:sz="0" w:space="0" w:color="auto"/>
            <w:left w:val="none" w:sz="0" w:space="0" w:color="auto"/>
            <w:bottom w:val="none" w:sz="0" w:space="0" w:color="auto"/>
            <w:right w:val="none" w:sz="0" w:space="0" w:color="auto"/>
          </w:divBdr>
        </w:div>
      </w:divsChild>
    </w:div>
    <w:div w:id="1318802473">
      <w:bodyDiv w:val="1"/>
      <w:marLeft w:val="0"/>
      <w:marRight w:val="0"/>
      <w:marTop w:val="0"/>
      <w:marBottom w:val="0"/>
      <w:divBdr>
        <w:top w:val="none" w:sz="0" w:space="0" w:color="auto"/>
        <w:left w:val="none" w:sz="0" w:space="0" w:color="auto"/>
        <w:bottom w:val="none" w:sz="0" w:space="0" w:color="auto"/>
        <w:right w:val="none" w:sz="0" w:space="0" w:color="auto"/>
      </w:divBdr>
    </w:div>
    <w:div w:id="1345590877">
      <w:bodyDiv w:val="1"/>
      <w:marLeft w:val="0"/>
      <w:marRight w:val="0"/>
      <w:marTop w:val="0"/>
      <w:marBottom w:val="0"/>
      <w:divBdr>
        <w:top w:val="none" w:sz="0" w:space="0" w:color="auto"/>
        <w:left w:val="none" w:sz="0" w:space="0" w:color="auto"/>
        <w:bottom w:val="none" w:sz="0" w:space="0" w:color="auto"/>
        <w:right w:val="none" w:sz="0" w:space="0" w:color="auto"/>
      </w:divBdr>
    </w:div>
    <w:div w:id="1558129100">
      <w:bodyDiv w:val="1"/>
      <w:marLeft w:val="0"/>
      <w:marRight w:val="0"/>
      <w:marTop w:val="0"/>
      <w:marBottom w:val="0"/>
      <w:divBdr>
        <w:top w:val="none" w:sz="0" w:space="0" w:color="auto"/>
        <w:left w:val="none" w:sz="0" w:space="0" w:color="auto"/>
        <w:bottom w:val="none" w:sz="0" w:space="0" w:color="auto"/>
        <w:right w:val="none" w:sz="0" w:space="0" w:color="auto"/>
      </w:divBdr>
    </w:div>
    <w:div w:id="21142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tscouncil.org.uk/freedom-information" TargetMode="External"/><Relationship Id="rId3" Type="http://schemas.openxmlformats.org/officeDocument/2006/relationships/settings" Target="settings.xml"/><Relationship Id="rId7" Type="http://schemas.openxmlformats.org/officeDocument/2006/relationships/hyperlink" Target="mailto:foi@artscouncil.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rtscouncil.org.uk/sites/default/files/download-file/Freedom%20of%20Information%20Act%20-%20Exemptions%20guidance.pdf" TargetMode="External"/><Relationship Id="rId4" Type="http://schemas.openxmlformats.org/officeDocument/2006/relationships/webSettings" Target="webSettings.xml"/><Relationship Id="rId9" Type="http://schemas.openxmlformats.org/officeDocument/2006/relationships/hyperlink" Target="http://www.artscouncil.org.uk/sites/default/files/download-file/Freedom%20of%20Information%20Act%20-%20Exemptions%20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A22E01E1</Template>
  <TotalTime>0</TotalTime>
  <Pages>4</Pages>
  <Words>1266</Words>
  <Characters>7685</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Paul Holmes</cp:lastModifiedBy>
  <cp:revision>2</cp:revision>
  <cp:lastPrinted>2018-05-24T10:30:00Z</cp:lastPrinted>
  <dcterms:created xsi:type="dcterms:W3CDTF">2019-01-03T14:47:00Z</dcterms:created>
  <dcterms:modified xsi:type="dcterms:W3CDTF">2019-01-03T14:47:00Z</dcterms:modified>
</cp:coreProperties>
</file>