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1E" w:rsidRDefault="00543F1E" w:rsidP="00543F1E">
      <w:pPr>
        <w:pStyle w:val="Heading2"/>
        <w:rPr>
          <w:rFonts w:cs="Arial"/>
        </w:rPr>
      </w:pPr>
      <w:r>
        <w:rPr>
          <w:noProof/>
        </w:rPr>
        <w:drawing>
          <wp:anchor distT="0" distB="0" distL="114300" distR="114300" simplePos="0" relativeHeight="251659264" behindDoc="1" locked="0" layoutInCell="1" allowOverlap="1">
            <wp:simplePos x="0" y="0"/>
            <wp:positionH relativeFrom="column">
              <wp:posOffset>5521671</wp:posOffset>
            </wp:positionH>
            <wp:positionV relativeFrom="paragraph">
              <wp:posOffset>-249077</wp:posOffset>
            </wp:positionV>
            <wp:extent cx="1282535" cy="12602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535" cy="12602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F1E" w:rsidRDefault="00543F1E" w:rsidP="00543F1E">
      <w:pPr>
        <w:pStyle w:val="Heading2"/>
        <w:spacing w:line="240" w:lineRule="auto"/>
        <w:rPr>
          <w:rFonts w:cs="Arial"/>
        </w:rPr>
      </w:pPr>
    </w:p>
    <w:p w:rsidR="00543F1E" w:rsidRDefault="00543F1E" w:rsidP="00543F1E">
      <w:pPr>
        <w:pStyle w:val="Heading2"/>
        <w:spacing w:line="240" w:lineRule="auto"/>
        <w:rPr>
          <w:rFonts w:cs="Arial"/>
        </w:rPr>
      </w:pPr>
    </w:p>
    <w:p w:rsidR="00543F1E" w:rsidRDefault="00543F1E" w:rsidP="00543F1E">
      <w:pPr>
        <w:pStyle w:val="Heading2"/>
        <w:spacing w:line="240" w:lineRule="auto"/>
        <w:rPr>
          <w:rFonts w:cs="Arial"/>
        </w:rPr>
      </w:pPr>
    </w:p>
    <w:p w:rsidR="00543F1E" w:rsidRPr="00D820C8" w:rsidRDefault="00543F1E" w:rsidP="00543F1E">
      <w:pPr>
        <w:pStyle w:val="Heading2"/>
        <w:spacing w:line="240" w:lineRule="auto"/>
        <w:rPr>
          <w:rFonts w:cs="Arial"/>
        </w:rPr>
      </w:pPr>
      <w:r w:rsidRPr="00D820C8">
        <w:rPr>
          <w:rFonts w:cs="Arial"/>
        </w:rPr>
        <w:t>GOVERNMENT INDEMNITY SCHEME</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b/>
          <w:spacing w:val="-2"/>
          <w:sz w:val="20"/>
        </w:rPr>
        <w:t>IMPORTANT</w:t>
      </w:r>
      <w:r w:rsidRPr="007B75BB">
        <w:rPr>
          <w:rFonts w:ascii="Arial" w:hAnsi="Arial" w:cs="Arial"/>
          <w:spacing w:val="-2"/>
          <w:sz w:val="20"/>
        </w:rPr>
        <w:t xml:space="preserve"> Before completing the application form, please read the following notes carefully:</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PRESENTATION OF APPLICATION</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rPr>
        <w:t>1.  The form should be typed or completed in block capitals.  The loan list should be completed in the same way or may be word-processed in a similar layout as the sheet at the back of this form.  If an application is difficult to read or is unclear and cannot be easily photocopied, delays could occur.  Please do not attach or staple photographs/illustrations to any part of the loan list, but include them separately and in the same order as the list.</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TIMING OF APPLICATION</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rPr>
        <w:t xml:space="preserve">2.  The application should arrive at </w:t>
      </w:r>
      <w:r>
        <w:rPr>
          <w:rFonts w:ascii="Arial" w:hAnsi="Arial" w:cs="Arial"/>
          <w:spacing w:val="-2"/>
          <w:sz w:val="20"/>
        </w:rPr>
        <w:t>Arts Council England</w:t>
      </w:r>
      <w:r w:rsidRPr="007B75BB">
        <w:rPr>
          <w:rFonts w:ascii="Arial" w:hAnsi="Arial" w:cs="Arial"/>
          <w:spacing w:val="-2"/>
          <w:sz w:val="20"/>
        </w:rPr>
        <w:t xml:space="preserve"> </w:t>
      </w:r>
      <w:r w:rsidRPr="007B75BB">
        <w:rPr>
          <w:rFonts w:ascii="Arial" w:hAnsi="Arial" w:cs="Arial"/>
          <w:b/>
          <w:spacing w:val="-2"/>
          <w:sz w:val="20"/>
        </w:rPr>
        <w:t>no later than 3 months before indemnity is required</w:t>
      </w:r>
      <w:r w:rsidRPr="007B75BB">
        <w:rPr>
          <w:rFonts w:ascii="Arial" w:hAnsi="Arial" w:cs="Arial"/>
          <w:spacing w:val="-2"/>
          <w:sz w:val="20"/>
        </w:rPr>
        <w:t xml:space="preserve"> - remember to allow time for periods of transport, storage, </w:t>
      </w:r>
      <w:proofErr w:type="gramStart"/>
      <w:r w:rsidRPr="007B75BB">
        <w:rPr>
          <w:rFonts w:ascii="Arial" w:hAnsi="Arial" w:cs="Arial"/>
          <w:spacing w:val="-2"/>
          <w:sz w:val="20"/>
        </w:rPr>
        <w:t>set</w:t>
      </w:r>
      <w:proofErr w:type="gramEnd"/>
      <w:r w:rsidRPr="007B75BB">
        <w:rPr>
          <w:rFonts w:ascii="Arial" w:hAnsi="Arial" w:cs="Arial"/>
          <w:spacing w:val="-2"/>
          <w:sz w:val="20"/>
        </w:rPr>
        <w:t xml:space="preserve">-up and dismantling.  Priority will be given to applications received on time, and although late applications will be considered, it may not be possible to arrange indemnity in time for the requested start date.  The application should contain </w:t>
      </w:r>
      <w:r w:rsidRPr="007B75BB">
        <w:rPr>
          <w:rFonts w:ascii="Arial" w:hAnsi="Arial" w:cs="Arial"/>
          <w:spacing w:val="-2"/>
          <w:sz w:val="20"/>
          <w:u w:val="single"/>
        </w:rPr>
        <w:t>all</w:t>
      </w:r>
      <w:r w:rsidRPr="007B75BB">
        <w:rPr>
          <w:rFonts w:ascii="Arial" w:hAnsi="Arial" w:cs="Arial"/>
          <w:spacing w:val="-2"/>
          <w:sz w:val="20"/>
        </w:rPr>
        <w:t xml:space="preserve"> the necessary details, otherwise further delays may occur.</w:t>
      </w:r>
    </w:p>
    <w:p w:rsidR="00543F1E" w:rsidRPr="007B75BB" w:rsidRDefault="00543F1E" w:rsidP="00543F1E">
      <w:pPr>
        <w:suppressAutoHyphens/>
        <w:rPr>
          <w:rFonts w:ascii="Arial" w:hAnsi="Arial" w:cs="Arial"/>
          <w:spacing w:val="-2"/>
          <w:sz w:val="20"/>
        </w:rPr>
      </w:pPr>
    </w:p>
    <w:p w:rsidR="00543F1E" w:rsidRPr="00061C8F" w:rsidRDefault="00543F1E" w:rsidP="00543F1E">
      <w:pPr>
        <w:suppressAutoHyphens/>
        <w:rPr>
          <w:rFonts w:ascii="Arial" w:hAnsi="Arial" w:cs="Arial"/>
          <w:spacing w:val="-2"/>
          <w:sz w:val="20"/>
          <w:u w:val="single"/>
        </w:rPr>
      </w:pPr>
      <w:r w:rsidRPr="00061C8F">
        <w:rPr>
          <w:rFonts w:ascii="Arial" w:hAnsi="Arial" w:cs="Arial"/>
          <w:spacing w:val="-2"/>
          <w:sz w:val="20"/>
          <w:u w:val="single"/>
        </w:rPr>
        <w:t>DUE DILIGENCE</w:t>
      </w:r>
    </w:p>
    <w:p w:rsidR="00543F1E" w:rsidRPr="00061C8F" w:rsidRDefault="00543F1E" w:rsidP="00543F1E">
      <w:pPr>
        <w:suppressAutoHyphens/>
        <w:rPr>
          <w:rFonts w:ascii="Arial" w:hAnsi="Arial" w:cs="Arial"/>
          <w:spacing w:val="-2"/>
          <w:sz w:val="20"/>
          <w:u w:val="single"/>
        </w:rPr>
      </w:pPr>
    </w:p>
    <w:p w:rsidR="00543F1E" w:rsidRPr="007B75BB" w:rsidRDefault="00543F1E" w:rsidP="00543F1E">
      <w:pPr>
        <w:suppressAutoHyphens/>
        <w:rPr>
          <w:rFonts w:ascii="Arial" w:hAnsi="Arial" w:cs="Arial"/>
          <w:spacing w:val="-2"/>
          <w:sz w:val="20"/>
          <w:u w:val="single"/>
        </w:rPr>
      </w:pPr>
      <w:r w:rsidRPr="00061C8F">
        <w:rPr>
          <w:rFonts w:ascii="Arial" w:hAnsi="Arial" w:cs="Arial"/>
          <w:spacing w:val="-2"/>
          <w:sz w:val="20"/>
        </w:rPr>
        <w:t xml:space="preserve">3. </w:t>
      </w:r>
      <w:r w:rsidRPr="00061C8F">
        <w:rPr>
          <w:rFonts w:ascii="Arial" w:hAnsi="Arial" w:cs="Arial"/>
          <w:sz w:val="20"/>
        </w:rPr>
        <w:t xml:space="preserve">Museums, libraries and archives must take precautions to ensure that they acquire or </w:t>
      </w:r>
      <w:r w:rsidR="00AE39BC" w:rsidRPr="00061C8F">
        <w:rPr>
          <w:rFonts w:ascii="Arial" w:hAnsi="Arial" w:cs="Arial"/>
          <w:sz w:val="20"/>
        </w:rPr>
        <w:t>borrow only</w:t>
      </w:r>
      <w:r w:rsidRPr="00061C8F">
        <w:rPr>
          <w:rFonts w:ascii="Arial" w:hAnsi="Arial" w:cs="Arial"/>
          <w:sz w:val="20"/>
        </w:rPr>
        <w:t xml:space="preserve"> ethically acceptable items. Guidance is set out in Combating Illicit Trade which is published on the DCMS website</w:t>
      </w:r>
      <w:r>
        <w:rPr>
          <w:rFonts w:ascii="Arial" w:hAnsi="Arial" w:cs="Arial"/>
          <w:sz w:val="20"/>
        </w:rPr>
        <w:t xml:space="preserve"> </w:t>
      </w:r>
      <w:r w:rsidR="000B64BB">
        <w:rPr>
          <w:rFonts w:ascii="Arial" w:hAnsi="Arial" w:cs="Arial"/>
          <w:sz w:val="20"/>
        </w:rPr>
        <w:t>(</w:t>
      </w:r>
      <w:hyperlink r:id="rId9" w:history="1">
        <w:r w:rsidR="000B64BB" w:rsidRPr="00F103EF">
          <w:rPr>
            <w:rStyle w:val="Hyperlink"/>
            <w:rFonts w:ascii="Arial" w:hAnsi="Arial" w:cs="Arial"/>
            <w:sz w:val="20"/>
          </w:rPr>
          <w:t>http://www.museumsassociation.org/download?id=17156</w:t>
        </w:r>
      </w:hyperlink>
      <w:r w:rsidR="000B64BB">
        <w:rPr>
          <w:rFonts w:ascii="Arial" w:hAnsi="Arial" w:cs="Arial"/>
          <w:sz w:val="20"/>
        </w:rPr>
        <w:t xml:space="preserve">). </w:t>
      </w:r>
      <w:bookmarkStart w:id="0" w:name="_GoBack"/>
      <w:bookmarkEnd w:id="0"/>
      <w:proofErr w:type="gramStart"/>
      <w:r w:rsidR="00AE39BC" w:rsidRPr="00061C8F">
        <w:rPr>
          <w:rFonts w:ascii="Arial" w:hAnsi="Arial" w:cs="Arial"/>
          <w:sz w:val="20"/>
        </w:rPr>
        <w:t>Confirmation that due diligence procedures have</w:t>
      </w:r>
      <w:proofErr w:type="gramEnd"/>
      <w:r w:rsidRPr="00061C8F">
        <w:rPr>
          <w:rFonts w:ascii="Arial" w:hAnsi="Arial" w:cs="Arial"/>
          <w:sz w:val="20"/>
        </w:rPr>
        <w:t xml:space="preserve"> been followed should be provided by a curator or director in section 3 of the application form.</w:t>
      </w:r>
    </w:p>
    <w:p w:rsidR="00543F1E" w:rsidRPr="007B75BB" w:rsidRDefault="00543F1E" w:rsidP="00543F1E">
      <w:pPr>
        <w:suppressAutoHyphens/>
        <w:rPr>
          <w:rFonts w:ascii="Arial" w:hAnsi="Arial" w:cs="Arial"/>
          <w:spacing w:val="-2"/>
          <w:sz w:val="20"/>
          <w:u w:val="single"/>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LOAN LIST</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rPr>
        <w:t xml:space="preserve">4.  The loan list should be presented in alphabetical order of the owners, with a separate page(s) for each owner.  </w:t>
      </w:r>
      <w:r w:rsidRPr="007B75BB">
        <w:rPr>
          <w:rFonts w:ascii="Arial" w:hAnsi="Arial" w:cs="Arial"/>
          <w:spacing w:val="-2"/>
          <w:sz w:val="20"/>
          <w:u w:val="single"/>
        </w:rPr>
        <w:t>Each</w:t>
      </w:r>
      <w:r w:rsidRPr="007B75BB">
        <w:rPr>
          <w:rFonts w:ascii="Arial" w:hAnsi="Arial" w:cs="Arial"/>
          <w:spacing w:val="-2"/>
          <w:sz w:val="20"/>
        </w:rPr>
        <w:t xml:space="preserve"> loan should be given a different reference number and marked up consecutively.  Page numbers are also very helpful.  It is very important to provide full information on each of the loans, i.e. title of work/description of artefact, medium, size, date, and full name and nationality, where appropriate, of the artist or craftsperson.  Other details may be essential for some items, e.g. for gold and silver, the weight and hallmark are very important.  The expert advisers, who need to approve the valuations, rely on the information in the list to identify and comment on the loans, so the better the description, </w:t>
      </w:r>
      <w:proofErr w:type="gramStart"/>
      <w:r w:rsidRPr="007B75BB">
        <w:rPr>
          <w:rFonts w:ascii="Arial" w:hAnsi="Arial" w:cs="Arial"/>
          <w:spacing w:val="-2"/>
          <w:sz w:val="20"/>
        </w:rPr>
        <w:t>the</w:t>
      </w:r>
      <w:proofErr w:type="gramEnd"/>
      <w:r w:rsidRPr="007B75BB">
        <w:rPr>
          <w:rFonts w:ascii="Arial" w:hAnsi="Arial" w:cs="Arial"/>
          <w:spacing w:val="-2"/>
          <w:sz w:val="20"/>
        </w:rPr>
        <w:t xml:space="preserve"> faster we can get advice.  The names and contact addresses of all the owners should also be given along with the source of valuation and, where possible, supporting evidence.  It is important to note that owners may not remain anonymous - this is because indemnity is an agreement between HM Government and the owner, and cannot be arranged in respect of a third party - but owners’ details </w:t>
      </w:r>
      <w:r w:rsidRPr="007B75BB">
        <w:rPr>
          <w:rFonts w:ascii="Arial" w:hAnsi="Arial" w:cs="Arial"/>
          <w:spacing w:val="-2"/>
          <w:sz w:val="20"/>
          <w:u w:val="single"/>
        </w:rPr>
        <w:t>will</w:t>
      </w:r>
      <w:r w:rsidRPr="007B75BB">
        <w:rPr>
          <w:rFonts w:ascii="Arial" w:hAnsi="Arial" w:cs="Arial"/>
          <w:spacing w:val="-2"/>
          <w:sz w:val="20"/>
        </w:rPr>
        <w:t xml:space="preserve"> remain confidential.</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b/>
          <w:spacing w:val="-2"/>
          <w:sz w:val="20"/>
        </w:rPr>
      </w:pPr>
      <w:r w:rsidRPr="007B75BB">
        <w:rPr>
          <w:rFonts w:ascii="Arial" w:hAnsi="Arial" w:cs="Arial"/>
          <w:b/>
          <w:spacing w:val="-2"/>
          <w:sz w:val="20"/>
        </w:rPr>
        <w:t>Ple</w:t>
      </w:r>
      <w:r>
        <w:rPr>
          <w:rFonts w:ascii="Arial" w:hAnsi="Arial" w:cs="Arial"/>
          <w:b/>
          <w:spacing w:val="-2"/>
          <w:sz w:val="20"/>
        </w:rPr>
        <w:t>ase note that items valued at £10</w:t>
      </w:r>
      <w:r w:rsidRPr="007B75BB">
        <w:rPr>
          <w:rFonts w:ascii="Arial" w:hAnsi="Arial" w:cs="Arial"/>
          <w:b/>
          <w:spacing w:val="-2"/>
          <w:sz w:val="20"/>
        </w:rPr>
        <w:t xml:space="preserve">00 and under cannot be indemnified as this figure represents the Borrower's minimum liability.  Also, </w:t>
      </w:r>
      <w:r>
        <w:rPr>
          <w:rFonts w:ascii="Arial" w:hAnsi="Arial" w:cs="Arial"/>
          <w:b/>
          <w:spacing w:val="-2"/>
          <w:sz w:val="20"/>
        </w:rPr>
        <w:t>Arts Council England</w:t>
      </w:r>
      <w:r w:rsidRPr="007B75BB">
        <w:rPr>
          <w:rFonts w:ascii="Arial" w:hAnsi="Arial" w:cs="Arial"/>
          <w:b/>
          <w:spacing w:val="-2"/>
          <w:sz w:val="20"/>
        </w:rPr>
        <w:t xml:space="preserve"> does not arrange indemnity for loans from national institutions.  </w:t>
      </w:r>
      <w:r w:rsidRPr="007B75BB">
        <w:rPr>
          <w:rFonts w:ascii="Arial" w:hAnsi="Arial" w:cs="Arial"/>
          <w:b/>
          <w:spacing w:val="-2"/>
          <w:sz w:val="20"/>
          <w:u w:val="single"/>
        </w:rPr>
        <w:t>Nationals lend at their own risk and you should contact the Registrar at the relevant national to make the appropriate loan arrangements.</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LOANS FROM ABROAD</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rPr>
        <w:t>5.  When a valuation is quoted in a foreign currency, the Sterling equivalent should also be provided on the loan sheet.  The rate and the date of conversion and its source should be given (see Section 4) and we recommend that you use the Financial Times on Mondays.  However, the currency specified in the indemnity does not indicate the Sterling equivalent of any payments for claims as they may change with conversion rates.  Transit can be included for cover, provided that the transport conditions set out in the Guidelines for Indemnity Arrangements are observed.</w:t>
      </w:r>
    </w:p>
    <w:p w:rsidR="00543F1E" w:rsidRDefault="00543F1E" w:rsidP="00543F1E">
      <w:pPr>
        <w:suppressAutoHyphens/>
        <w:rPr>
          <w:rFonts w:ascii="Arial" w:hAnsi="Arial" w:cs="Arial"/>
          <w:spacing w:val="-2"/>
          <w:sz w:val="20"/>
          <w:u w:val="single"/>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VALUATION</w:t>
      </w: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rPr>
      </w:pPr>
      <w:r w:rsidRPr="007B75BB">
        <w:rPr>
          <w:rFonts w:ascii="Arial" w:hAnsi="Arial" w:cs="Arial"/>
          <w:spacing w:val="-2"/>
          <w:sz w:val="20"/>
        </w:rPr>
        <w:t xml:space="preserve">6.  The valuation of each object should be agreed before the loan is accepted.  Valuations should be a </w:t>
      </w:r>
      <w:r>
        <w:rPr>
          <w:rFonts w:ascii="Arial" w:hAnsi="Arial" w:cs="Arial"/>
          <w:spacing w:val="-2"/>
          <w:sz w:val="20"/>
        </w:rPr>
        <w:t xml:space="preserve">     </w:t>
      </w:r>
      <w:r w:rsidRPr="007B75BB">
        <w:rPr>
          <w:rFonts w:ascii="Arial" w:hAnsi="Arial" w:cs="Arial"/>
          <w:spacing w:val="-2"/>
          <w:sz w:val="20"/>
        </w:rPr>
        <w:t>reasonable estimate of the current open market value (e.g. a fair estimate of the price the object would realise if sold on the open market).  The level at which indemnity cover is granted will depend on the advice of the experts and whether or not the valuations are considered to be acceptable for indemnity purposes.</w:t>
      </w: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ILLUSTRATIONS</w:t>
      </w:r>
    </w:p>
    <w:p w:rsidR="00543F1E" w:rsidRPr="007B75BB"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rPr>
      </w:pPr>
      <w:r w:rsidRPr="007B75BB">
        <w:rPr>
          <w:rFonts w:ascii="Arial" w:hAnsi="Arial" w:cs="Arial"/>
          <w:spacing w:val="-2"/>
          <w:sz w:val="20"/>
        </w:rPr>
        <w:t>7.  Good quality illustrations or photographs are needed to send to the experts advising on valuations (</w:t>
      </w:r>
      <w:r w:rsidRPr="007B75BB">
        <w:rPr>
          <w:rFonts w:ascii="Arial" w:hAnsi="Arial" w:cs="Arial"/>
          <w:b/>
          <w:i/>
          <w:spacing w:val="-2"/>
          <w:sz w:val="20"/>
        </w:rPr>
        <w:t>for example faxed images are not adequate</w:t>
      </w:r>
      <w:r w:rsidRPr="007B75BB">
        <w:rPr>
          <w:rFonts w:ascii="Arial" w:hAnsi="Arial" w:cs="Arial"/>
          <w:spacing w:val="-2"/>
          <w:sz w:val="20"/>
        </w:rPr>
        <w:t>) and should be clearly cross-referenced with the loan list.  They are required for all oil paintings valued at £60,000 and above, for works on paper (</w:t>
      </w:r>
      <w:r w:rsidRPr="007B75BB">
        <w:rPr>
          <w:rFonts w:ascii="Arial" w:hAnsi="Arial" w:cs="Arial"/>
          <w:b/>
          <w:i/>
          <w:spacing w:val="-2"/>
          <w:sz w:val="20"/>
        </w:rPr>
        <w:t>excluding photographs/posters</w:t>
      </w:r>
      <w:r w:rsidRPr="007B75BB">
        <w:rPr>
          <w:rFonts w:ascii="Arial" w:hAnsi="Arial" w:cs="Arial"/>
          <w:spacing w:val="-2"/>
          <w:sz w:val="20"/>
        </w:rPr>
        <w:t>) valued at £30,000 and above and for all other items, such as silver, textiles, sculpture and furniture, valued at £15,000 and above. If these cannot be supplied, there may be considerable delays.  If a catalogue or other publication is used for illustrations, it should also be clearly cross-referenced with the loan list.</w:t>
      </w: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u w:val="single"/>
        </w:rPr>
      </w:pPr>
      <w:r w:rsidRPr="00F350ED">
        <w:rPr>
          <w:rFonts w:ascii="Arial" w:hAnsi="Arial" w:cs="Arial"/>
          <w:spacing w:val="-2"/>
          <w:sz w:val="20"/>
          <w:u w:val="single"/>
        </w:rPr>
        <w:t>MANUSCRIPTS</w:t>
      </w:r>
      <w:r>
        <w:rPr>
          <w:rFonts w:ascii="Arial" w:hAnsi="Arial" w:cs="Arial"/>
          <w:spacing w:val="-2"/>
          <w:sz w:val="20"/>
          <w:u w:val="single"/>
        </w:rPr>
        <w:t xml:space="preserve"> &amp; BOOKS</w:t>
      </w:r>
    </w:p>
    <w:p w:rsidR="00543F1E" w:rsidRDefault="00543F1E" w:rsidP="00543F1E">
      <w:pPr>
        <w:suppressAutoHyphens/>
        <w:rPr>
          <w:rFonts w:ascii="Arial" w:hAnsi="Arial" w:cs="Arial"/>
          <w:spacing w:val="-2"/>
          <w:sz w:val="20"/>
          <w:u w:val="single"/>
        </w:rPr>
      </w:pPr>
    </w:p>
    <w:p w:rsidR="00543F1E" w:rsidRPr="00F350ED" w:rsidRDefault="00543F1E" w:rsidP="00543F1E">
      <w:pPr>
        <w:suppressAutoHyphens/>
        <w:rPr>
          <w:rFonts w:ascii="Arial" w:hAnsi="Arial" w:cs="Arial"/>
          <w:spacing w:val="-2"/>
          <w:sz w:val="20"/>
        </w:rPr>
      </w:pPr>
      <w:r>
        <w:rPr>
          <w:rFonts w:ascii="Arial" w:hAnsi="Arial" w:cs="Arial"/>
          <w:spacing w:val="-2"/>
          <w:sz w:val="20"/>
        </w:rPr>
        <w:t>8.  Extra information is needed to send to the experts advising on valuations for manuscripts and books. This is required for all items valued at £15,000 and above. Please provide the item’s</w:t>
      </w:r>
      <w:r w:rsidRPr="00F350ED">
        <w:rPr>
          <w:rFonts w:ascii="Arial" w:hAnsi="Arial" w:cs="Arial"/>
          <w:spacing w:val="-2"/>
          <w:sz w:val="20"/>
        </w:rPr>
        <w:t xml:space="preserve"> shelf or reference mark</w:t>
      </w:r>
      <w:r>
        <w:rPr>
          <w:rFonts w:ascii="Arial" w:hAnsi="Arial" w:cs="Arial"/>
          <w:spacing w:val="-2"/>
          <w:sz w:val="20"/>
        </w:rPr>
        <w:t>, a c</w:t>
      </w:r>
      <w:r w:rsidRPr="00F350ED">
        <w:rPr>
          <w:rFonts w:ascii="Arial" w:hAnsi="Arial" w:cs="Arial"/>
          <w:spacing w:val="-2"/>
          <w:sz w:val="20"/>
        </w:rPr>
        <w:t xml:space="preserve">olour image of the </w:t>
      </w:r>
      <w:r>
        <w:rPr>
          <w:rFonts w:ascii="Arial" w:hAnsi="Arial" w:cs="Arial"/>
          <w:spacing w:val="-2"/>
          <w:sz w:val="20"/>
        </w:rPr>
        <w:t>item, a d</w:t>
      </w:r>
      <w:r w:rsidRPr="00F350ED">
        <w:rPr>
          <w:rFonts w:ascii="Arial" w:hAnsi="Arial" w:cs="Arial"/>
          <w:spacing w:val="-2"/>
          <w:sz w:val="20"/>
        </w:rPr>
        <w:t xml:space="preserve">escription of the </w:t>
      </w:r>
      <w:r>
        <w:rPr>
          <w:rFonts w:ascii="Arial" w:hAnsi="Arial" w:cs="Arial"/>
          <w:spacing w:val="-2"/>
          <w:sz w:val="20"/>
        </w:rPr>
        <w:t>item</w:t>
      </w:r>
      <w:r w:rsidRPr="00F350ED">
        <w:rPr>
          <w:rFonts w:ascii="Arial" w:hAnsi="Arial" w:cs="Arial"/>
          <w:spacing w:val="-2"/>
          <w:sz w:val="20"/>
        </w:rPr>
        <w:t xml:space="preserve">, including  the number of miniatures, borders, </w:t>
      </w:r>
      <w:proofErr w:type="spellStart"/>
      <w:r w:rsidRPr="00F350ED">
        <w:rPr>
          <w:rFonts w:ascii="Arial" w:hAnsi="Arial" w:cs="Arial"/>
          <w:spacing w:val="-2"/>
          <w:sz w:val="20"/>
        </w:rPr>
        <w:t>historiated</w:t>
      </w:r>
      <w:proofErr w:type="spellEnd"/>
      <w:r w:rsidRPr="00F350ED">
        <w:rPr>
          <w:rFonts w:ascii="Arial" w:hAnsi="Arial" w:cs="Arial"/>
          <w:spacing w:val="-2"/>
          <w:sz w:val="20"/>
        </w:rPr>
        <w:t xml:space="preserve"> initials, and illuminated initials (if any), and, if possible</w:t>
      </w:r>
      <w:r>
        <w:rPr>
          <w:rFonts w:ascii="Arial" w:hAnsi="Arial" w:cs="Arial"/>
          <w:spacing w:val="-2"/>
          <w:sz w:val="20"/>
        </w:rPr>
        <w:t xml:space="preserve">, the number of folios, </w:t>
      </w:r>
      <w:r w:rsidRPr="00F350ED">
        <w:rPr>
          <w:rFonts w:ascii="Arial" w:hAnsi="Arial" w:cs="Arial"/>
          <w:spacing w:val="-2"/>
          <w:sz w:val="20"/>
        </w:rPr>
        <w:t>measurements</w:t>
      </w:r>
      <w:r>
        <w:rPr>
          <w:rFonts w:ascii="Arial" w:hAnsi="Arial" w:cs="Arial"/>
          <w:spacing w:val="-2"/>
          <w:sz w:val="20"/>
        </w:rPr>
        <w:t>,</w:t>
      </w:r>
      <w:r w:rsidRPr="00F350ED">
        <w:rPr>
          <w:rFonts w:ascii="Arial" w:hAnsi="Arial" w:cs="Arial"/>
          <w:spacing w:val="-2"/>
          <w:sz w:val="20"/>
        </w:rPr>
        <w:t xml:space="preserve"> provenance</w:t>
      </w:r>
      <w:r>
        <w:rPr>
          <w:rFonts w:ascii="Arial" w:hAnsi="Arial" w:cs="Arial"/>
          <w:spacing w:val="-2"/>
          <w:sz w:val="20"/>
        </w:rPr>
        <w:t>,</w:t>
      </w:r>
      <w:r w:rsidRPr="00F350ED">
        <w:rPr>
          <w:rFonts w:ascii="Arial" w:hAnsi="Arial" w:cs="Arial"/>
          <w:spacing w:val="-2"/>
          <w:sz w:val="20"/>
        </w:rPr>
        <w:t xml:space="preserve"> date</w:t>
      </w:r>
      <w:r>
        <w:rPr>
          <w:rFonts w:ascii="Arial" w:hAnsi="Arial" w:cs="Arial"/>
          <w:spacing w:val="-2"/>
          <w:sz w:val="20"/>
        </w:rPr>
        <w:t xml:space="preserve"> and origin. Please also provide a</w:t>
      </w:r>
      <w:r w:rsidRPr="00F350ED">
        <w:rPr>
          <w:rFonts w:ascii="Arial" w:hAnsi="Arial" w:cs="Arial"/>
          <w:spacing w:val="-2"/>
          <w:sz w:val="20"/>
        </w:rPr>
        <w:t xml:space="preserve"> </w:t>
      </w:r>
      <w:r>
        <w:rPr>
          <w:rFonts w:ascii="Arial" w:hAnsi="Arial" w:cs="Arial"/>
          <w:spacing w:val="-2"/>
          <w:sz w:val="20"/>
        </w:rPr>
        <w:t>c</w:t>
      </w:r>
      <w:r w:rsidRPr="00F350ED">
        <w:rPr>
          <w:rFonts w:ascii="Arial" w:hAnsi="Arial" w:cs="Arial"/>
          <w:spacing w:val="-2"/>
          <w:sz w:val="20"/>
        </w:rPr>
        <w:t>opy of the lending institution’s catalogue entry (if any)</w:t>
      </w:r>
      <w:r>
        <w:rPr>
          <w:rFonts w:ascii="Arial" w:hAnsi="Arial" w:cs="Arial"/>
          <w:spacing w:val="-2"/>
          <w:sz w:val="20"/>
        </w:rPr>
        <w:t xml:space="preserve"> and a c</w:t>
      </w:r>
      <w:r w:rsidRPr="00F350ED">
        <w:rPr>
          <w:rFonts w:ascii="Arial" w:hAnsi="Arial" w:cs="Arial"/>
          <w:spacing w:val="-2"/>
          <w:sz w:val="20"/>
        </w:rPr>
        <w:t xml:space="preserve">opy of </w:t>
      </w:r>
      <w:r>
        <w:rPr>
          <w:rFonts w:ascii="Arial" w:hAnsi="Arial" w:cs="Arial"/>
          <w:spacing w:val="-2"/>
          <w:sz w:val="20"/>
        </w:rPr>
        <w:t xml:space="preserve">the </w:t>
      </w:r>
      <w:r w:rsidRPr="00F350ED">
        <w:rPr>
          <w:rFonts w:ascii="Arial" w:hAnsi="Arial" w:cs="Arial"/>
          <w:spacing w:val="-2"/>
          <w:sz w:val="20"/>
        </w:rPr>
        <w:t>draft exhibition catalogue entry (if any)</w:t>
      </w:r>
      <w:r>
        <w:rPr>
          <w:rFonts w:ascii="Arial" w:hAnsi="Arial" w:cs="Arial"/>
          <w:spacing w:val="-2"/>
          <w:sz w:val="20"/>
        </w:rPr>
        <w:t>. If these cannot be supplied, there may be considerable delays. If a catalogue entry or other publication is supplied, it should also be clearly cross-referenced with the loan list.</w:t>
      </w:r>
    </w:p>
    <w:p w:rsidR="00543F1E" w:rsidRPr="007B75BB" w:rsidRDefault="00543F1E" w:rsidP="00543F1E">
      <w:pPr>
        <w:suppressAutoHyphens/>
        <w:rPr>
          <w:rFonts w:ascii="Arial" w:hAnsi="Arial" w:cs="Arial"/>
          <w:spacing w:val="-2"/>
          <w:sz w:val="20"/>
          <w:u w:val="single"/>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ENVIRONMENTAL CONTROL</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Pr>
          <w:rFonts w:ascii="Arial" w:hAnsi="Arial" w:cs="Arial"/>
          <w:spacing w:val="-2"/>
          <w:sz w:val="20"/>
        </w:rPr>
        <w:t>9</w:t>
      </w:r>
      <w:r w:rsidRPr="007B75BB">
        <w:rPr>
          <w:rFonts w:ascii="Arial" w:hAnsi="Arial" w:cs="Arial"/>
          <w:spacing w:val="-2"/>
          <w:sz w:val="20"/>
        </w:rPr>
        <w:t>.  The environmental checklist should be completed in full and the supporting information</w:t>
      </w:r>
      <w:r>
        <w:rPr>
          <w:rFonts w:ascii="Arial" w:hAnsi="Arial" w:cs="Arial"/>
          <w:spacing w:val="-2"/>
          <w:sz w:val="20"/>
        </w:rPr>
        <w:t xml:space="preserve"> emailed to the GIS team, </w:t>
      </w:r>
      <w:hyperlink r:id="rId10" w:history="1">
        <w:r w:rsidRPr="006B1781">
          <w:rPr>
            <w:rStyle w:val="Hyperlink"/>
            <w:rFonts w:ascii="Arial" w:hAnsi="Arial" w:cs="Arial"/>
            <w:spacing w:val="-2"/>
            <w:sz w:val="20"/>
          </w:rPr>
          <w:t>government.indemnityscheme@artscouncil.org.uk</w:t>
        </w:r>
      </w:hyperlink>
      <w:r w:rsidRPr="007B75BB">
        <w:rPr>
          <w:rFonts w:ascii="Arial" w:hAnsi="Arial" w:cs="Arial"/>
          <w:spacing w:val="-2"/>
          <w:sz w:val="20"/>
        </w:rPr>
        <w:t>.</w:t>
      </w:r>
      <w:r>
        <w:rPr>
          <w:rFonts w:ascii="Arial" w:hAnsi="Arial" w:cs="Arial"/>
          <w:spacing w:val="-2"/>
          <w:sz w:val="20"/>
        </w:rPr>
        <w:t xml:space="preserve"> Arts Council England does not accept hard copies of environmental data.</w:t>
      </w:r>
      <w:r w:rsidRPr="007B75BB">
        <w:rPr>
          <w:rFonts w:ascii="Arial" w:hAnsi="Arial" w:cs="Arial"/>
          <w:spacing w:val="-2"/>
          <w:sz w:val="20"/>
        </w:rPr>
        <w:t xml:space="preserve">  </w:t>
      </w:r>
      <w:r>
        <w:rPr>
          <w:rFonts w:ascii="Arial" w:hAnsi="Arial" w:cs="Arial"/>
          <w:spacing w:val="-2"/>
          <w:sz w:val="20"/>
        </w:rPr>
        <w:t>Arts Council England</w:t>
      </w:r>
      <w:r w:rsidRPr="007B75BB">
        <w:rPr>
          <w:rFonts w:ascii="Arial" w:hAnsi="Arial" w:cs="Arial"/>
          <w:spacing w:val="-2"/>
          <w:sz w:val="20"/>
        </w:rPr>
        <w:t>’s Environmental Adviser may ask for further information and it is possible that additional environmental conditions may be added to the terms and conditions of the offer of indemnity, particularly where fragile material is involved.  If the borrower is aware of the fragility of an item, the relevant information should be provided.</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u w:val="single"/>
        </w:rPr>
      </w:pPr>
      <w:r w:rsidRPr="007B75BB">
        <w:rPr>
          <w:rFonts w:ascii="Arial" w:hAnsi="Arial" w:cs="Arial"/>
          <w:spacing w:val="-2"/>
          <w:sz w:val="20"/>
          <w:u w:val="single"/>
        </w:rPr>
        <w:t>SECURITY</w:t>
      </w:r>
    </w:p>
    <w:p w:rsidR="00543F1E" w:rsidRPr="007B75BB" w:rsidRDefault="00543F1E" w:rsidP="00543F1E">
      <w:pPr>
        <w:suppressAutoHyphens/>
        <w:rPr>
          <w:rFonts w:ascii="Arial" w:hAnsi="Arial" w:cs="Arial"/>
          <w:spacing w:val="-2"/>
          <w:sz w:val="20"/>
          <w:u w:val="single"/>
        </w:rPr>
      </w:pPr>
    </w:p>
    <w:p w:rsidR="00543F1E" w:rsidRPr="007B75BB" w:rsidRDefault="00543F1E" w:rsidP="00543F1E">
      <w:pPr>
        <w:suppressAutoHyphens/>
        <w:rPr>
          <w:rFonts w:ascii="Arial" w:hAnsi="Arial" w:cs="Arial"/>
          <w:spacing w:val="-2"/>
          <w:sz w:val="20"/>
        </w:rPr>
      </w:pPr>
      <w:r>
        <w:rPr>
          <w:rFonts w:ascii="Arial" w:hAnsi="Arial" w:cs="Arial"/>
          <w:spacing w:val="-2"/>
          <w:sz w:val="20"/>
        </w:rPr>
        <w:t>10</w:t>
      </w:r>
      <w:r w:rsidRPr="007B75BB">
        <w:rPr>
          <w:rFonts w:ascii="Arial" w:hAnsi="Arial" w:cs="Arial"/>
          <w:spacing w:val="-2"/>
          <w:sz w:val="20"/>
        </w:rPr>
        <w:t xml:space="preserve">.  Details of security arrangements should be provided and the relevant information attached to the application.  </w:t>
      </w:r>
      <w:r>
        <w:rPr>
          <w:rFonts w:ascii="Arial" w:hAnsi="Arial" w:cs="Arial"/>
          <w:spacing w:val="-2"/>
          <w:sz w:val="20"/>
        </w:rPr>
        <w:t>The National</w:t>
      </w:r>
      <w:r w:rsidRPr="007B75BB">
        <w:rPr>
          <w:rFonts w:ascii="Arial" w:hAnsi="Arial" w:cs="Arial"/>
          <w:spacing w:val="-2"/>
          <w:sz w:val="20"/>
        </w:rPr>
        <w:t xml:space="preserve"> Security Adviser may ask for further information, especially if a new venue is involved, and additional conditions may, occasionally, be added to the terms and conditions of the offer of indemnity.</w:t>
      </w:r>
    </w:p>
    <w:p w:rsidR="00543F1E" w:rsidRPr="007B75BB" w:rsidRDefault="00543F1E" w:rsidP="00543F1E">
      <w:pPr>
        <w:suppressAutoHyphens/>
        <w:rPr>
          <w:rFonts w:ascii="Arial" w:hAnsi="Arial" w:cs="Arial"/>
          <w:spacing w:val="-2"/>
          <w:sz w:val="20"/>
          <w:u w:val="single"/>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TRAVELLING EXHIBITIONS</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Pr>
          <w:rFonts w:ascii="Arial" w:hAnsi="Arial" w:cs="Arial"/>
          <w:spacing w:val="-2"/>
          <w:sz w:val="20"/>
        </w:rPr>
        <w:t>11</w:t>
      </w:r>
      <w:r w:rsidRPr="007B75BB">
        <w:rPr>
          <w:rFonts w:ascii="Arial" w:hAnsi="Arial" w:cs="Arial"/>
          <w:spacing w:val="-2"/>
          <w:sz w:val="20"/>
        </w:rPr>
        <w:t xml:space="preserve">.  When an exhibition travels to more than one venue, each venue should apply separately for indemnity to cover the period of transport, storage and display for which it is responsible.  </w:t>
      </w:r>
      <w:r w:rsidRPr="007B75BB">
        <w:rPr>
          <w:rFonts w:ascii="Arial" w:hAnsi="Arial" w:cs="Arial"/>
          <w:spacing w:val="-2"/>
          <w:sz w:val="20"/>
          <w:u w:val="single"/>
        </w:rPr>
        <w:t>Each venue</w:t>
      </w:r>
      <w:r w:rsidRPr="007B75BB">
        <w:rPr>
          <w:rFonts w:ascii="Arial" w:hAnsi="Arial" w:cs="Arial"/>
          <w:spacing w:val="-2"/>
          <w:sz w:val="20"/>
        </w:rPr>
        <w:t xml:space="preserve"> should give </w:t>
      </w:r>
      <w:r>
        <w:rPr>
          <w:rFonts w:ascii="Arial" w:hAnsi="Arial" w:cs="Arial"/>
          <w:spacing w:val="-2"/>
          <w:sz w:val="20"/>
        </w:rPr>
        <w:t>Arts Council England</w:t>
      </w:r>
      <w:r w:rsidRPr="007B75BB">
        <w:rPr>
          <w:rFonts w:ascii="Arial" w:hAnsi="Arial" w:cs="Arial"/>
          <w:spacing w:val="-2"/>
          <w:sz w:val="20"/>
        </w:rPr>
        <w:t xml:space="preserve"> full and accurate details of the loans and the dates of indemnity etc.  </w:t>
      </w:r>
      <w:r>
        <w:rPr>
          <w:rFonts w:ascii="Arial" w:hAnsi="Arial" w:cs="Arial"/>
          <w:spacing w:val="-2"/>
          <w:sz w:val="20"/>
        </w:rPr>
        <w:t>Arts Council England</w:t>
      </w:r>
      <w:r w:rsidRPr="007B75BB">
        <w:rPr>
          <w:rFonts w:ascii="Arial" w:hAnsi="Arial" w:cs="Arial"/>
          <w:spacing w:val="-2"/>
          <w:sz w:val="20"/>
        </w:rPr>
        <w:t xml:space="preserve"> does not wish to act as a go-between for the venue and the exhibition organiser.</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ELIGIBILITY</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rPr>
        <w:t>1</w:t>
      </w:r>
      <w:r>
        <w:rPr>
          <w:rFonts w:ascii="Arial" w:hAnsi="Arial" w:cs="Arial"/>
          <w:spacing w:val="-2"/>
          <w:sz w:val="20"/>
        </w:rPr>
        <w:t>2</w:t>
      </w:r>
      <w:r w:rsidRPr="007B75BB">
        <w:rPr>
          <w:rFonts w:ascii="Arial" w:hAnsi="Arial" w:cs="Arial"/>
          <w:spacing w:val="-2"/>
          <w:sz w:val="20"/>
        </w:rPr>
        <w:t xml:space="preserve">.  Under the terms of the National Heritage Act 1980, museums, galleries and libraries funded by local authorities or universities, are eligible for Government Indemnity.  Other institutions may be approved as eligible for indemnity cover, but this is not automatic.  </w:t>
      </w:r>
      <w:r>
        <w:rPr>
          <w:rFonts w:ascii="Arial" w:hAnsi="Arial" w:cs="Arial"/>
          <w:spacing w:val="-2"/>
          <w:sz w:val="20"/>
        </w:rPr>
        <w:t>Arts Council England</w:t>
      </w:r>
      <w:r w:rsidRPr="007B75BB">
        <w:rPr>
          <w:rFonts w:ascii="Arial" w:hAnsi="Arial" w:cs="Arial"/>
          <w:spacing w:val="-2"/>
          <w:sz w:val="20"/>
        </w:rPr>
        <w:t xml:space="preserve"> seeks approval from HM Treasury and for this we need you to send us copies of your most recent audited accounts and constitutional documents.</w:t>
      </w:r>
    </w:p>
    <w:p w:rsidR="00543F1E" w:rsidRDefault="00543F1E" w:rsidP="00543F1E">
      <w:pPr>
        <w:suppressAutoHyphens/>
        <w:rPr>
          <w:rFonts w:ascii="Arial" w:hAnsi="Arial" w:cs="Arial"/>
          <w:spacing w:val="-2"/>
          <w:sz w:val="20"/>
          <w:u w:val="single"/>
        </w:rPr>
      </w:pPr>
    </w:p>
    <w:p w:rsidR="00543F1E" w:rsidRPr="007B75BB" w:rsidRDefault="00543F1E" w:rsidP="00543F1E">
      <w:pPr>
        <w:suppressAutoHyphens/>
        <w:rPr>
          <w:rFonts w:ascii="Arial" w:hAnsi="Arial" w:cs="Arial"/>
          <w:spacing w:val="-2"/>
          <w:sz w:val="20"/>
          <w:u w:val="single"/>
        </w:rPr>
      </w:pPr>
      <w:r w:rsidRPr="007B75BB">
        <w:rPr>
          <w:rFonts w:ascii="Arial" w:hAnsi="Arial" w:cs="Arial"/>
          <w:spacing w:val="-2"/>
          <w:sz w:val="20"/>
          <w:u w:val="single"/>
        </w:rPr>
        <w:t>BORROWER'S UNDERTAKING</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rPr>
        <w:t>1</w:t>
      </w:r>
      <w:r>
        <w:rPr>
          <w:rFonts w:ascii="Arial" w:hAnsi="Arial" w:cs="Arial"/>
          <w:spacing w:val="-2"/>
          <w:sz w:val="20"/>
        </w:rPr>
        <w:t>3</w:t>
      </w:r>
      <w:r w:rsidRPr="007B75BB">
        <w:rPr>
          <w:rFonts w:ascii="Arial" w:hAnsi="Arial" w:cs="Arial"/>
          <w:spacing w:val="-2"/>
          <w:sz w:val="20"/>
        </w:rPr>
        <w:t>.  The Undertaking attached to this form should be signed on behalf of the borrowing institution to confirm that it will take responsibility for the minimum liability, and agrees to the general terms of indemnity.  Without this signed Undertaking, arrangements for indemnity cover cannot be made.</w:t>
      </w: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b/>
          <w:spacing w:val="-2"/>
          <w:sz w:val="20"/>
        </w:rPr>
      </w:pPr>
    </w:p>
    <w:p w:rsidR="00543F1E" w:rsidRPr="00543F1E" w:rsidRDefault="00543F1E" w:rsidP="00543F1E">
      <w:pPr>
        <w:suppressAutoHyphens/>
        <w:rPr>
          <w:rFonts w:ascii="Arial" w:hAnsi="Arial" w:cs="Arial"/>
          <w:b/>
          <w:spacing w:val="-2"/>
          <w:sz w:val="20"/>
        </w:rPr>
      </w:pPr>
      <w:r w:rsidRPr="00543F1E">
        <w:rPr>
          <w:rFonts w:ascii="Arial" w:hAnsi="Arial" w:cs="Arial"/>
          <w:b/>
          <w:spacing w:val="-2"/>
          <w:sz w:val="20"/>
        </w:rPr>
        <w:t>Arts Council England</w:t>
      </w:r>
    </w:p>
    <w:p w:rsidR="00543F1E" w:rsidRPr="00543F1E" w:rsidRDefault="00543F1E" w:rsidP="00543F1E">
      <w:pPr>
        <w:suppressAutoHyphens/>
        <w:rPr>
          <w:rFonts w:ascii="Arial" w:hAnsi="Arial" w:cs="Arial"/>
          <w:b/>
          <w:spacing w:val="-2"/>
          <w:sz w:val="20"/>
        </w:rPr>
      </w:pPr>
      <w:r w:rsidRPr="00543F1E">
        <w:rPr>
          <w:rFonts w:ascii="Arial" w:hAnsi="Arial" w:cs="Arial"/>
          <w:b/>
          <w:spacing w:val="-2"/>
          <w:sz w:val="20"/>
        </w:rPr>
        <w:t>October 2016</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jc w:val="both"/>
        <w:rPr>
          <w:rFonts w:ascii="Arial" w:hAnsi="Arial" w:cs="Arial"/>
          <w:spacing w:val="-2"/>
          <w:sz w:val="20"/>
        </w:rPr>
      </w:pPr>
      <w:r>
        <w:rPr>
          <w:rFonts w:ascii="Arial" w:hAnsi="Arial" w:cs="Arial"/>
          <w:spacing w:val="-2"/>
          <w:sz w:val="20"/>
        </w:rPr>
        <w:br w:type="page"/>
      </w:r>
    </w:p>
    <w:p w:rsidR="00543F1E" w:rsidRPr="003C541D" w:rsidRDefault="00543F1E" w:rsidP="00543F1E">
      <w:pPr>
        <w:suppressAutoHyphens/>
        <w:rPr>
          <w:rFonts w:ascii="Arial" w:hAnsi="Arial" w:cs="Arial"/>
          <w:color w:val="808080"/>
          <w:spacing w:val="-2"/>
          <w:sz w:val="20"/>
        </w:rPr>
      </w:pPr>
      <w:r>
        <w:rPr>
          <w:noProof/>
          <w:lang w:eastAsia="en-GB"/>
        </w:rPr>
        <w:lastRenderedPageBreak/>
        <w:drawing>
          <wp:anchor distT="0" distB="0" distL="114300" distR="114300" simplePos="0" relativeHeight="251660288" behindDoc="0" locked="0" layoutInCell="1" allowOverlap="1" wp14:anchorId="392F5BAB" wp14:editId="68DC7DA5">
            <wp:simplePos x="0" y="0"/>
            <wp:positionH relativeFrom="column">
              <wp:posOffset>5634355</wp:posOffset>
            </wp:positionH>
            <wp:positionV relativeFrom="paragraph">
              <wp:posOffset>-137160</wp:posOffset>
            </wp:positionV>
            <wp:extent cx="1095375" cy="1076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F1E" w:rsidRDefault="00543F1E" w:rsidP="00543F1E">
      <w:pPr>
        <w:suppressAutoHyphens/>
        <w:jc w:val="both"/>
        <w:rPr>
          <w:rFonts w:ascii="Arial" w:hAnsi="Arial" w:cs="Arial"/>
          <w:b/>
          <w:spacing w:val="-3"/>
          <w:sz w:val="28"/>
        </w:rPr>
      </w:pPr>
    </w:p>
    <w:p w:rsidR="00543F1E" w:rsidRDefault="00543F1E" w:rsidP="00543F1E">
      <w:pPr>
        <w:suppressAutoHyphens/>
        <w:jc w:val="both"/>
        <w:rPr>
          <w:rFonts w:ascii="Arial" w:hAnsi="Arial" w:cs="Arial"/>
          <w:b/>
          <w:spacing w:val="-3"/>
          <w:sz w:val="28"/>
        </w:rPr>
      </w:pPr>
    </w:p>
    <w:p w:rsidR="00543F1E" w:rsidRPr="007B75BB" w:rsidRDefault="00543F1E" w:rsidP="00543F1E">
      <w:pPr>
        <w:suppressAutoHyphens/>
        <w:jc w:val="both"/>
        <w:rPr>
          <w:rFonts w:ascii="Arial" w:hAnsi="Arial" w:cs="Arial"/>
          <w:b/>
          <w:spacing w:val="-2"/>
          <w:sz w:val="20"/>
        </w:rPr>
      </w:pPr>
      <w:r w:rsidRPr="007B75BB">
        <w:rPr>
          <w:rFonts w:ascii="Arial" w:hAnsi="Arial" w:cs="Arial"/>
          <w:b/>
          <w:spacing w:val="-3"/>
          <w:sz w:val="28"/>
        </w:rPr>
        <w:t>GOVERNMENT INDEMNITY SCHEME</w:t>
      </w:r>
      <w:r w:rsidRPr="007B75BB">
        <w:rPr>
          <w:rFonts w:ascii="Arial" w:hAnsi="Arial" w:cs="Arial"/>
          <w:b/>
          <w:spacing w:val="-2"/>
          <w:sz w:val="20"/>
        </w:rPr>
        <w:t xml:space="preserve"> </w:t>
      </w:r>
    </w:p>
    <w:p w:rsidR="00543F1E" w:rsidRPr="007B75BB" w:rsidRDefault="00543F1E" w:rsidP="00543F1E">
      <w:pPr>
        <w:suppressAutoHyphens/>
        <w:jc w:val="both"/>
        <w:rPr>
          <w:rFonts w:ascii="Arial" w:hAnsi="Arial" w:cs="Arial"/>
          <w:b/>
          <w:spacing w:val="-2"/>
          <w:sz w:val="20"/>
        </w:rPr>
      </w:pPr>
    </w:p>
    <w:p w:rsidR="00543F1E" w:rsidRPr="007B75BB" w:rsidRDefault="00543F1E" w:rsidP="00543F1E">
      <w:pPr>
        <w:suppressAutoHyphens/>
        <w:jc w:val="both"/>
        <w:rPr>
          <w:rFonts w:ascii="Arial" w:hAnsi="Arial" w:cs="Arial"/>
          <w:b/>
          <w:spacing w:val="-2"/>
          <w:sz w:val="20"/>
        </w:rPr>
      </w:pPr>
      <w:r w:rsidRPr="007B75BB">
        <w:rPr>
          <w:rFonts w:ascii="Arial" w:hAnsi="Arial" w:cs="Arial"/>
          <w:b/>
          <w:spacing w:val="-2"/>
          <w:sz w:val="20"/>
        </w:rPr>
        <w:t>APPLICATION FORM</w:t>
      </w:r>
    </w:p>
    <w:p w:rsidR="00543F1E" w:rsidRPr="007B75BB" w:rsidRDefault="00543F1E" w:rsidP="00543F1E">
      <w:pPr>
        <w:suppressAutoHyphens/>
        <w:jc w:val="both"/>
        <w:rPr>
          <w:rFonts w:ascii="Arial" w:hAnsi="Arial" w:cs="Arial"/>
          <w:spacing w:val="-2"/>
          <w:sz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464"/>
      </w:tblGrid>
      <w:tr w:rsidR="00543F1E" w:rsidRPr="007B75BB" w:rsidTr="00543F1E">
        <w:trPr>
          <w:trHeight w:val="2930"/>
        </w:trPr>
        <w:tc>
          <w:tcPr>
            <w:tcW w:w="10464" w:type="dxa"/>
          </w:tcPr>
          <w:p w:rsidR="00543F1E" w:rsidRPr="007B75BB" w:rsidRDefault="00543F1E" w:rsidP="008F76DC">
            <w:pPr>
              <w:tabs>
                <w:tab w:val="left" w:pos="-720"/>
              </w:tabs>
              <w:suppressAutoHyphens/>
              <w:rPr>
                <w:rFonts w:ascii="Arial" w:hAnsi="Arial" w:cs="Arial"/>
                <w:b/>
                <w:spacing w:val="-2"/>
                <w:sz w:val="20"/>
              </w:rPr>
            </w:pPr>
          </w:p>
          <w:p w:rsidR="00543F1E" w:rsidRPr="007B75BB" w:rsidRDefault="00543F1E" w:rsidP="008F76DC">
            <w:pPr>
              <w:tabs>
                <w:tab w:val="left" w:pos="-720"/>
              </w:tabs>
              <w:suppressAutoHyphens/>
              <w:rPr>
                <w:rFonts w:ascii="Arial" w:hAnsi="Arial" w:cs="Arial"/>
                <w:spacing w:val="-2"/>
                <w:sz w:val="20"/>
              </w:rPr>
            </w:pPr>
            <w:r w:rsidRPr="007B75BB">
              <w:rPr>
                <w:rFonts w:ascii="Arial" w:hAnsi="Arial" w:cs="Arial"/>
                <w:b/>
                <w:spacing w:val="-2"/>
                <w:sz w:val="20"/>
              </w:rPr>
              <w:t>1.  BORROWER:</w:t>
            </w:r>
            <w:r w:rsidRPr="007B75BB">
              <w:rPr>
                <w:rFonts w:ascii="Arial" w:hAnsi="Arial" w:cs="Arial"/>
                <w:spacing w:val="-2"/>
                <w:sz w:val="20"/>
              </w:rPr>
              <w:t xml:space="preserve"> (</w:t>
            </w:r>
            <w:r w:rsidRPr="007B75BB">
              <w:rPr>
                <w:rFonts w:ascii="Arial" w:hAnsi="Arial" w:cs="Arial"/>
                <w:i/>
                <w:spacing w:val="-2"/>
                <w:sz w:val="20"/>
              </w:rPr>
              <w:t>the institution that is taking responsibility for loans while on exhibition and in transit etc.</w:t>
            </w:r>
            <w:r w:rsidRPr="007B75BB">
              <w:rPr>
                <w:rFonts w:ascii="Arial" w:hAnsi="Arial" w:cs="Arial"/>
                <w:spacing w:val="-2"/>
                <w:sz w:val="20"/>
              </w:rPr>
              <w:t>)</w:t>
            </w:r>
          </w:p>
          <w:p w:rsidR="00543F1E" w:rsidRPr="007B75BB" w:rsidRDefault="00543F1E" w:rsidP="008F76DC">
            <w:pPr>
              <w:tabs>
                <w:tab w:val="left" w:pos="-720"/>
              </w:tabs>
              <w:suppressAutoHyphens/>
              <w:rPr>
                <w:rFonts w:ascii="Arial" w:hAnsi="Arial" w:cs="Arial"/>
                <w:spacing w:val="-2"/>
                <w:sz w:val="20"/>
              </w:rPr>
            </w:pPr>
          </w:p>
          <w:p w:rsidR="00543F1E" w:rsidRPr="007B75BB" w:rsidRDefault="00543F1E" w:rsidP="008F76DC">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Name:</w:t>
            </w:r>
          </w:p>
          <w:p w:rsidR="00543F1E" w:rsidRPr="007B75BB" w:rsidRDefault="00543F1E" w:rsidP="008F76DC">
            <w:pPr>
              <w:tabs>
                <w:tab w:val="left" w:pos="-720"/>
              </w:tabs>
              <w:suppressAutoHyphens/>
              <w:rPr>
                <w:rFonts w:ascii="Arial" w:hAnsi="Arial" w:cs="Arial"/>
                <w:spacing w:val="-2"/>
                <w:sz w:val="20"/>
              </w:rPr>
            </w:pPr>
          </w:p>
          <w:p w:rsidR="00543F1E" w:rsidRPr="007B75BB" w:rsidRDefault="00543F1E" w:rsidP="008F76DC">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Address:</w:t>
            </w:r>
          </w:p>
          <w:p w:rsidR="00543F1E" w:rsidRPr="007B75BB" w:rsidRDefault="00543F1E" w:rsidP="008F76DC">
            <w:pPr>
              <w:tabs>
                <w:tab w:val="left" w:pos="-720"/>
              </w:tabs>
              <w:suppressAutoHyphens/>
              <w:rPr>
                <w:rFonts w:ascii="Arial" w:hAnsi="Arial" w:cs="Arial"/>
                <w:spacing w:val="-2"/>
                <w:sz w:val="20"/>
              </w:rPr>
            </w:pPr>
          </w:p>
          <w:p w:rsidR="00543F1E" w:rsidRPr="007B75BB" w:rsidRDefault="00543F1E" w:rsidP="008F76DC">
            <w:pPr>
              <w:tabs>
                <w:tab w:val="left" w:pos="-720"/>
              </w:tabs>
              <w:suppressAutoHyphens/>
              <w:rPr>
                <w:rFonts w:ascii="Arial" w:hAnsi="Arial" w:cs="Arial"/>
                <w:spacing w:val="-2"/>
                <w:sz w:val="20"/>
              </w:rPr>
            </w:pPr>
          </w:p>
          <w:p w:rsidR="00543F1E" w:rsidRPr="007B75BB" w:rsidRDefault="00543F1E" w:rsidP="008F76DC">
            <w:pPr>
              <w:tabs>
                <w:tab w:val="left" w:pos="-720"/>
              </w:tabs>
              <w:suppressAutoHyphens/>
              <w:rPr>
                <w:rFonts w:ascii="Arial" w:hAnsi="Arial" w:cs="Arial"/>
                <w:spacing w:val="-2"/>
                <w:sz w:val="20"/>
              </w:rPr>
            </w:pPr>
          </w:p>
          <w:p w:rsidR="00543F1E" w:rsidRDefault="00543F1E" w:rsidP="008F76DC">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Telephone:</w:t>
            </w:r>
          </w:p>
          <w:p w:rsidR="00543F1E" w:rsidRPr="007B75BB" w:rsidRDefault="00543F1E" w:rsidP="008F76DC">
            <w:pPr>
              <w:tabs>
                <w:tab w:val="left" w:pos="-720"/>
                <w:tab w:val="left" w:pos="0"/>
                <w:tab w:val="left" w:pos="720"/>
              </w:tabs>
              <w:suppressAutoHyphens/>
              <w:ind w:left="1440" w:hanging="1440"/>
              <w:rPr>
                <w:rFonts w:ascii="Arial" w:hAnsi="Arial" w:cs="Arial"/>
                <w:spacing w:val="-2"/>
                <w:sz w:val="20"/>
              </w:rPr>
            </w:pPr>
          </w:p>
          <w:p w:rsidR="00543F1E" w:rsidRPr="007B75BB" w:rsidRDefault="00543F1E" w:rsidP="008F76DC">
            <w:pPr>
              <w:tabs>
                <w:tab w:val="left" w:pos="-720"/>
              </w:tabs>
              <w:suppressAutoHyphens/>
              <w:spacing w:after="54"/>
              <w:rPr>
                <w:rFonts w:ascii="Arial" w:hAnsi="Arial" w:cs="Arial"/>
                <w:spacing w:val="-2"/>
                <w:sz w:val="20"/>
              </w:rPr>
            </w:pPr>
            <w:r w:rsidRPr="007B75BB">
              <w:rPr>
                <w:rFonts w:ascii="Arial" w:hAnsi="Arial" w:cs="Arial"/>
                <w:spacing w:val="-2"/>
                <w:sz w:val="20"/>
              </w:rPr>
              <w:t>E-mail:</w:t>
            </w:r>
          </w:p>
        </w:tc>
      </w:tr>
      <w:tr w:rsidR="00543F1E" w:rsidRPr="007B75BB" w:rsidTr="00543F1E">
        <w:trPr>
          <w:trHeight w:val="679"/>
        </w:trPr>
        <w:tc>
          <w:tcPr>
            <w:tcW w:w="10464" w:type="dxa"/>
          </w:tcPr>
          <w:p w:rsidR="00543F1E" w:rsidRPr="007B75BB" w:rsidRDefault="00543F1E" w:rsidP="008F76DC">
            <w:pPr>
              <w:tabs>
                <w:tab w:val="left" w:pos="-720"/>
              </w:tabs>
              <w:suppressAutoHyphens/>
              <w:rPr>
                <w:rFonts w:ascii="Arial" w:hAnsi="Arial" w:cs="Arial"/>
                <w:b/>
                <w:spacing w:val="-2"/>
                <w:sz w:val="20"/>
              </w:rPr>
            </w:pPr>
          </w:p>
          <w:p w:rsidR="00543F1E" w:rsidRDefault="00543F1E" w:rsidP="008F76DC">
            <w:pPr>
              <w:tabs>
                <w:tab w:val="left" w:pos="-720"/>
              </w:tabs>
              <w:suppressAutoHyphens/>
              <w:rPr>
                <w:rFonts w:ascii="Arial" w:hAnsi="Arial" w:cs="Arial"/>
                <w:b/>
                <w:spacing w:val="-2"/>
                <w:sz w:val="20"/>
              </w:rPr>
            </w:pPr>
            <w:r w:rsidRPr="007B75BB">
              <w:rPr>
                <w:rFonts w:ascii="Arial" w:hAnsi="Arial" w:cs="Arial"/>
                <w:b/>
                <w:spacing w:val="-2"/>
                <w:sz w:val="20"/>
              </w:rPr>
              <w:t xml:space="preserve">2.  TITLE OF EXHIBITION/LOAN: </w:t>
            </w:r>
          </w:p>
          <w:p w:rsidR="00543F1E" w:rsidRPr="007B75BB" w:rsidRDefault="00543F1E" w:rsidP="008F76DC">
            <w:pPr>
              <w:tabs>
                <w:tab w:val="left" w:pos="-720"/>
              </w:tabs>
              <w:suppressAutoHyphens/>
              <w:rPr>
                <w:rFonts w:ascii="Arial" w:hAnsi="Arial" w:cs="Arial"/>
                <w:spacing w:val="-2"/>
                <w:sz w:val="20"/>
              </w:rPr>
            </w:pPr>
          </w:p>
        </w:tc>
      </w:tr>
      <w:tr w:rsidR="00543F1E" w:rsidRPr="007B75BB" w:rsidTr="00543F1E">
        <w:trPr>
          <w:trHeight w:val="2094"/>
        </w:trPr>
        <w:tc>
          <w:tcPr>
            <w:tcW w:w="10464" w:type="dxa"/>
          </w:tcPr>
          <w:p w:rsidR="00543F1E" w:rsidRPr="007B75BB" w:rsidRDefault="00543F1E" w:rsidP="008F76DC">
            <w:pPr>
              <w:rPr>
                <w:rFonts w:ascii="Arial" w:hAnsi="Arial" w:cs="Arial"/>
                <w:b/>
                <w:sz w:val="20"/>
              </w:rPr>
            </w:pPr>
          </w:p>
          <w:p w:rsidR="00543F1E" w:rsidRPr="00543F1E" w:rsidRDefault="00543F1E" w:rsidP="008F76DC">
            <w:pPr>
              <w:tabs>
                <w:tab w:val="num" w:pos="550"/>
              </w:tabs>
              <w:rPr>
                <w:rFonts w:ascii="Arial" w:hAnsi="Arial" w:cs="Arial"/>
                <w:b/>
                <w:sz w:val="20"/>
                <w:u w:val="double"/>
              </w:rPr>
            </w:pPr>
            <w:r w:rsidRPr="007B75BB">
              <w:rPr>
                <w:rFonts w:ascii="Arial" w:hAnsi="Arial" w:cs="Arial"/>
                <w:b/>
                <w:sz w:val="20"/>
              </w:rPr>
              <w:t>3. DUE DILIGENCE</w:t>
            </w:r>
          </w:p>
          <w:p w:rsidR="00543F1E" w:rsidRPr="007B75BB" w:rsidRDefault="00543F1E" w:rsidP="008F76DC">
            <w:pPr>
              <w:ind w:left="-220"/>
              <w:rPr>
                <w:rFonts w:ascii="Arial" w:hAnsi="Arial" w:cs="Arial"/>
                <w:b/>
                <w:sz w:val="20"/>
              </w:rPr>
            </w:pPr>
          </w:p>
          <w:p w:rsidR="00543F1E" w:rsidRPr="00962FBE" w:rsidRDefault="00543F1E" w:rsidP="008F76DC">
            <w:pPr>
              <w:ind w:left="770"/>
              <w:rPr>
                <w:rFonts w:ascii="Arial" w:hAnsi="Arial" w:cs="Arial"/>
                <w:sz w:val="20"/>
              </w:rPr>
            </w:pPr>
            <w:r w:rsidRPr="00061C8F">
              <w:rPr>
                <w:rFonts w:ascii="Arial" w:hAnsi="Arial" w:cs="Arial"/>
                <w:sz w:val="20"/>
              </w:rPr>
              <w:t>Confirmation due diligence checks have been carried out to ensure only ethically acceptable items are borrowed</w:t>
            </w:r>
          </w:p>
          <w:p w:rsidR="00543F1E" w:rsidRPr="00962FBE" w:rsidRDefault="00543F1E" w:rsidP="008F76DC">
            <w:pPr>
              <w:ind w:left="770"/>
              <w:rPr>
                <w:rFonts w:ascii="Arial" w:hAnsi="Arial" w:cs="Arial"/>
                <w:sz w:val="20"/>
              </w:rPr>
            </w:pPr>
          </w:p>
          <w:p w:rsidR="00543F1E" w:rsidRPr="00962FBE" w:rsidRDefault="00543F1E" w:rsidP="008F76DC">
            <w:pPr>
              <w:ind w:left="770"/>
              <w:rPr>
                <w:rFonts w:ascii="Arial" w:hAnsi="Arial" w:cs="Arial"/>
                <w:sz w:val="20"/>
              </w:rPr>
            </w:pPr>
            <w:r w:rsidRPr="00962FBE">
              <w:rPr>
                <w:rFonts w:ascii="Arial" w:hAnsi="Arial" w:cs="Arial"/>
                <w:sz w:val="20"/>
              </w:rPr>
              <w:t xml:space="preserve">Name:                                                              </w:t>
            </w:r>
            <w:r>
              <w:rPr>
                <w:rFonts w:ascii="Arial" w:hAnsi="Arial" w:cs="Arial"/>
                <w:sz w:val="20"/>
              </w:rPr>
              <w:t>Job Title:</w:t>
            </w:r>
          </w:p>
          <w:p w:rsidR="00543F1E" w:rsidRPr="007B75BB" w:rsidRDefault="00543F1E" w:rsidP="008F76DC">
            <w:pPr>
              <w:rPr>
                <w:rFonts w:ascii="Arial" w:hAnsi="Arial" w:cs="Arial"/>
                <w:b/>
                <w:sz w:val="20"/>
              </w:rPr>
            </w:pPr>
          </w:p>
          <w:p w:rsidR="00543F1E" w:rsidRPr="00543F1E" w:rsidRDefault="00543F1E" w:rsidP="008F76DC">
            <w:pPr>
              <w:rPr>
                <w:rFonts w:ascii="Arial" w:hAnsi="Arial" w:cs="Arial"/>
                <w:b/>
                <w:i/>
                <w:sz w:val="20"/>
                <w:szCs w:val="22"/>
              </w:rPr>
            </w:pPr>
            <w:r w:rsidRPr="00543F1E">
              <w:rPr>
                <w:rFonts w:ascii="Arial" w:hAnsi="Arial" w:cs="Arial"/>
                <w:i/>
                <w:sz w:val="20"/>
                <w:szCs w:val="22"/>
              </w:rPr>
              <w:t xml:space="preserve">Confirmation due diligence procedures have been followed should be given by a curator or director                                                                                                                                                                                                                                                                                                                                                                                                                                                                                                                                                                                                                                                                                                                                                                                                                                                                                                                                                                                                                                                                                                                                                                                                                                                                                                                                                                                                                                                                                                                                                                                                                                                                                                                                                                                                                                                                                                                                                                                                                                                                                                                                                                                                                                                                                                                                                                                                                                                                                                                                                                                                                                                                                                                                                                                                                                                                                                                                                                                                                                                                                                                                                                                                                                                                                                                                                                                                                                                                                                                                                                                                                                                                                                                                                                                                                                                                                                                                                                                                                                  </w:t>
            </w:r>
          </w:p>
        </w:tc>
      </w:tr>
      <w:tr w:rsidR="00543F1E" w:rsidRPr="007B75BB" w:rsidTr="00543F1E">
        <w:trPr>
          <w:trHeight w:val="1696"/>
        </w:trPr>
        <w:tc>
          <w:tcPr>
            <w:tcW w:w="10464" w:type="dxa"/>
          </w:tcPr>
          <w:p w:rsidR="00543F1E" w:rsidRPr="007B75BB" w:rsidRDefault="00543F1E" w:rsidP="008F76DC">
            <w:pPr>
              <w:rPr>
                <w:rFonts w:ascii="Arial" w:hAnsi="Arial" w:cs="Arial"/>
                <w:b/>
                <w:sz w:val="20"/>
              </w:rPr>
            </w:pPr>
          </w:p>
          <w:p w:rsidR="00543F1E" w:rsidRPr="007B75BB" w:rsidRDefault="00543F1E" w:rsidP="008F76DC">
            <w:pPr>
              <w:rPr>
                <w:rFonts w:ascii="Arial" w:hAnsi="Arial" w:cs="Arial"/>
                <w:sz w:val="20"/>
              </w:rPr>
            </w:pPr>
            <w:r w:rsidRPr="007B75BB">
              <w:rPr>
                <w:rFonts w:ascii="Arial" w:hAnsi="Arial" w:cs="Arial"/>
                <w:b/>
                <w:sz w:val="20"/>
              </w:rPr>
              <w:t>4. TOTAL VALUE OF ITEMS TO BE COVERED:</w:t>
            </w:r>
            <w:r w:rsidRPr="007B75BB">
              <w:rPr>
                <w:rFonts w:ascii="Arial" w:hAnsi="Arial" w:cs="Arial"/>
                <w:sz w:val="20"/>
              </w:rPr>
              <w:t xml:space="preserve">  £</w:t>
            </w:r>
            <w:r w:rsidRPr="007B75BB">
              <w:rPr>
                <w:rFonts w:ascii="Arial" w:hAnsi="Arial" w:cs="Arial"/>
                <w:sz w:val="20"/>
              </w:rPr>
              <w:br/>
            </w:r>
          </w:p>
          <w:p w:rsidR="00543F1E" w:rsidRPr="007B75BB" w:rsidRDefault="00543F1E" w:rsidP="008F76DC">
            <w:pPr>
              <w:rPr>
                <w:rFonts w:ascii="Arial" w:hAnsi="Arial" w:cs="Arial"/>
                <w:sz w:val="20"/>
              </w:rPr>
            </w:pPr>
            <w:r w:rsidRPr="007B75BB">
              <w:rPr>
                <w:rFonts w:ascii="Arial" w:hAnsi="Arial" w:cs="Arial"/>
                <w:sz w:val="20"/>
              </w:rPr>
              <w:t xml:space="preserve">If loans are valued in foreign currency, please give an </w:t>
            </w:r>
            <w:r>
              <w:rPr>
                <w:rFonts w:ascii="Arial" w:hAnsi="Arial" w:cs="Arial"/>
                <w:sz w:val="20"/>
              </w:rPr>
              <w:t xml:space="preserve">approximate Sterling equivalent, exchange rate used, source and date of exchange rate </w:t>
            </w:r>
            <w:r w:rsidRPr="007B75BB">
              <w:rPr>
                <w:rFonts w:ascii="Arial" w:hAnsi="Arial" w:cs="Arial"/>
                <w:sz w:val="20"/>
              </w:rPr>
              <w:t>(please also see note under section 12)</w:t>
            </w:r>
            <w:r w:rsidRPr="007B75BB">
              <w:rPr>
                <w:rFonts w:ascii="Arial" w:hAnsi="Arial" w:cs="Arial"/>
                <w:sz w:val="20"/>
              </w:rPr>
              <w:br/>
            </w:r>
          </w:p>
          <w:p w:rsidR="00543F1E" w:rsidRPr="00543F1E" w:rsidRDefault="00543F1E" w:rsidP="008F76DC">
            <w:pPr>
              <w:tabs>
                <w:tab w:val="left" w:pos="-720"/>
              </w:tabs>
              <w:suppressAutoHyphens/>
              <w:spacing w:after="54"/>
              <w:rPr>
                <w:rFonts w:ascii="Arial" w:hAnsi="Arial" w:cs="Arial"/>
                <w:sz w:val="20"/>
              </w:rPr>
            </w:pPr>
            <w:r w:rsidRPr="007B75BB">
              <w:rPr>
                <w:rFonts w:ascii="Arial" w:hAnsi="Arial" w:cs="Arial"/>
                <w:sz w:val="20"/>
              </w:rPr>
              <w:t xml:space="preserve">£ </w:t>
            </w:r>
          </w:p>
        </w:tc>
      </w:tr>
      <w:tr w:rsidR="00543F1E" w:rsidRPr="007B75BB" w:rsidTr="00543F1E">
        <w:trPr>
          <w:trHeight w:val="698"/>
        </w:trPr>
        <w:tc>
          <w:tcPr>
            <w:tcW w:w="10464" w:type="dxa"/>
          </w:tcPr>
          <w:p w:rsidR="00543F1E" w:rsidRPr="007B75BB" w:rsidRDefault="00543F1E" w:rsidP="008F76DC">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b/>
                <w:spacing w:val="-2"/>
                <w:sz w:val="20"/>
              </w:rPr>
            </w:pPr>
          </w:p>
          <w:p w:rsidR="00543F1E" w:rsidRPr="007B75BB" w:rsidRDefault="00543F1E" w:rsidP="008F76DC">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b/>
                <w:spacing w:val="-2"/>
                <w:sz w:val="20"/>
              </w:rPr>
            </w:pPr>
            <w:r w:rsidRPr="007B75BB">
              <w:rPr>
                <w:rFonts w:ascii="Arial" w:hAnsi="Arial" w:cs="Arial"/>
                <w:b/>
                <w:spacing w:val="-2"/>
                <w:sz w:val="20"/>
              </w:rPr>
              <w:t>5. TOTAL NUMBER OF ITEMS TO BE COVERED:</w:t>
            </w:r>
          </w:p>
          <w:p w:rsidR="00543F1E" w:rsidRPr="007B75BB" w:rsidRDefault="00543F1E" w:rsidP="008F76DC">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b/>
                <w:spacing w:val="-2"/>
                <w:sz w:val="20"/>
              </w:rPr>
            </w:pPr>
          </w:p>
        </w:tc>
      </w:tr>
      <w:tr w:rsidR="00543F1E" w:rsidRPr="007B75BB" w:rsidTr="00543F1E">
        <w:trPr>
          <w:trHeight w:val="1679"/>
        </w:trPr>
        <w:tc>
          <w:tcPr>
            <w:tcW w:w="10464" w:type="dxa"/>
          </w:tcPr>
          <w:p w:rsidR="00543F1E" w:rsidRPr="007B75BB" w:rsidRDefault="00543F1E" w:rsidP="008F76DC">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b/>
                <w:spacing w:val="-2"/>
                <w:sz w:val="20"/>
              </w:rPr>
            </w:pPr>
          </w:p>
          <w:p w:rsidR="00543F1E" w:rsidRPr="007B75BB" w:rsidRDefault="00543F1E" w:rsidP="008F76DC">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spacing w:val="-2"/>
                <w:sz w:val="20"/>
              </w:rPr>
            </w:pPr>
            <w:r w:rsidRPr="007B75BB">
              <w:rPr>
                <w:rFonts w:ascii="Arial" w:hAnsi="Arial" w:cs="Arial"/>
                <w:b/>
                <w:spacing w:val="-2"/>
                <w:sz w:val="20"/>
              </w:rPr>
              <w:t>6.  PERIOD OF INDEMNITY COVER:*</w:t>
            </w:r>
            <w:r w:rsidRPr="007B75BB">
              <w:rPr>
                <w:rFonts w:ascii="Arial" w:hAnsi="Arial" w:cs="Arial"/>
                <w:spacing w:val="-2"/>
                <w:sz w:val="20"/>
              </w:rPr>
              <w:tab/>
            </w:r>
            <w:r>
              <w:rPr>
                <w:rFonts w:ascii="Arial" w:hAnsi="Arial" w:cs="Arial"/>
                <w:spacing w:val="-2"/>
                <w:sz w:val="20"/>
              </w:rPr>
              <w:tab/>
            </w:r>
            <w:r w:rsidRPr="007B75BB">
              <w:rPr>
                <w:rFonts w:ascii="Arial" w:hAnsi="Arial" w:cs="Arial"/>
                <w:spacing w:val="-2"/>
                <w:sz w:val="20"/>
              </w:rPr>
              <w:t xml:space="preserve">From:        /         / </w:t>
            </w:r>
            <w:r w:rsidRPr="007B75BB">
              <w:rPr>
                <w:rFonts w:ascii="Arial" w:hAnsi="Arial" w:cs="Arial"/>
                <w:spacing w:val="-2"/>
                <w:sz w:val="20"/>
              </w:rPr>
              <w:tab/>
            </w:r>
            <w:r w:rsidRPr="007B75BB">
              <w:rPr>
                <w:rFonts w:ascii="Arial" w:hAnsi="Arial" w:cs="Arial"/>
                <w:spacing w:val="-2"/>
                <w:sz w:val="20"/>
              </w:rPr>
              <w:tab/>
              <w:t>To:        /        /</w:t>
            </w:r>
          </w:p>
          <w:p w:rsidR="00543F1E" w:rsidRPr="007B75BB" w:rsidRDefault="00543F1E" w:rsidP="008F76DC">
            <w:pPr>
              <w:tabs>
                <w:tab w:val="left" w:pos="-720"/>
              </w:tabs>
              <w:suppressAutoHyphens/>
              <w:rPr>
                <w:rFonts w:ascii="Arial" w:hAnsi="Arial" w:cs="Arial"/>
                <w:spacing w:val="-2"/>
                <w:sz w:val="20"/>
              </w:rPr>
            </w:pPr>
          </w:p>
          <w:p w:rsidR="00543F1E" w:rsidRPr="007B75BB" w:rsidRDefault="00543F1E" w:rsidP="008F76DC">
            <w:pPr>
              <w:tabs>
                <w:tab w:val="left" w:pos="-720"/>
              </w:tabs>
              <w:suppressAutoHyphens/>
              <w:rPr>
                <w:rFonts w:ascii="Arial" w:hAnsi="Arial" w:cs="Arial"/>
                <w:sz w:val="20"/>
              </w:rPr>
            </w:pPr>
            <w:r w:rsidRPr="007B75BB">
              <w:rPr>
                <w:rFonts w:ascii="Arial" w:hAnsi="Arial" w:cs="Arial"/>
                <w:sz w:val="20"/>
              </w:rPr>
              <w:t>Allow for periods of transit, storage, set-up and dismantling etc.</w:t>
            </w:r>
          </w:p>
          <w:p w:rsidR="00543F1E" w:rsidRPr="007B75BB" w:rsidRDefault="00543F1E" w:rsidP="008F76DC">
            <w:pPr>
              <w:tabs>
                <w:tab w:val="left" w:pos="-720"/>
              </w:tabs>
              <w:suppressAutoHyphens/>
              <w:rPr>
                <w:rFonts w:ascii="Arial" w:hAnsi="Arial" w:cs="Arial"/>
                <w:sz w:val="20"/>
              </w:rPr>
            </w:pPr>
          </w:p>
          <w:p w:rsidR="00543F1E" w:rsidRPr="007B75BB" w:rsidRDefault="00543F1E" w:rsidP="008F76DC">
            <w:pPr>
              <w:tabs>
                <w:tab w:val="left" w:pos="-720"/>
              </w:tabs>
              <w:suppressAutoHyphens/>
              <w:spacing w:after="54"/>
              <w:rPr>
                <w:rFonts w:ascii="Arial" w:hAnsi="Arial" w:cs="Arial"/>
                <w:spacing w:val="-2"/>
                <w:sz w:val="20"/>
              </w:rPr>
            </w:pPr>
            <w:r w:rsidRPr="007B75BB">
              <w:rPr>
                <w:rFonts w:ascii="Arial" w:hAnsi="Arial" w:cs="Arial"/>
                <w:b/>
                <w:sz w:val="20"/>
              </w:rPr>
              <w:t>*Indemnity for long-term loans is arranged for three years in the first instance but can subsequently be renewed for further three-year periods.</w:t>
            </w:r>
          </w:p>
        </w:tc>
      </w:tr>
      <w:tr w:rsidR="00543F1E" w:rsidRPr="007B75BB" w:rsidTr="00543F1E">
        <w:trPr>
          <w:trHeight w:val="830"/>
        </w:trPr>
        <w:tc>
          <w:tcPr>
            <w:tcW w:w="10464" w:type="dxa"/>
          </w:tcPr>
          <w:p w:rsidR="00543F1E" w:rsidRPr="007B75BB" w:rsidRDefault="00543F1E" w:rsidP="00543F1E">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b/>
                <w:spacing w:val="-2"/>
                <w:sz w:val="20"/>
              </w:rPr>
            </w:pPr>
          </w:p>
          <w:p w:rsidR="00543F1E" w:rsidRPr="00543F1E" w:rsidRDefault="00543F1E" w:rsidP="00543F1E">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spacing w:val="-2"/>
                <w:sz w:val="20"/>
              </w:rPr>
            </w:pPr>
            <w:r w:rsidRPr="007B75BB">
              <w:rPr>
                <w:rFonts w:ascii="Arial" w:hAnsi="Arial" w:cs="Arial"/>
                <w:b/>
                <w:spacing w:val="-2"/>
                <w:sz w:val="20"/>
              </w:rPr>
              <w:t>7.  DISPLAY DATES:</w:t>
            </w:r>
            <w:r w:rsidRPr="007B75BB">
              <w:rPr>
                <w:rFonts w:ascii="Arial" w:hAnsi="Arial" w:cs="Arial"/>
                <w:spacing w:val="-2"/>
                <w:sz w:val="20"/>
              </w:rPr>
              <w:tab/>
            </w:r>
            <w:r w:rsidRPr="007B75BB">
              <w:rPr>
                <w:rFonts w:ascii="Arial" w:hAnsi="Arial" w:cs="Arial"/>
                <w:spacing w:val="-2"/>
                <w:sz w:val="20"/>
              </w:rPr>
              <w:tab/>
            </w:r>
            <w:r w:rsidRPr="007B75BB">
              <w:rPr>
                <w:rFonts w:ascii="Arial" w:hAnsi="Arial" w:cs="Arial"/>
                <w:spacing w:val="-2"/>
                <w:sz w:val="20"/>
              </w:rPr>
              <w:tab/>
              <w:t xml:space="preserve">From:        /  </w:t>
            </w:r>
            <w:r>
              <w:rPr>
                <w:rFonts w:ascii="Arial" w:hAnsi="Arial" w:cs="Arial"/>
                <w:spacing w:val="-2"/>
                <w:sz w:val="20"/>
              </w:rPr>
              <w:t xml:space="preserve">       /</w:t>
            </w:r>
            <w:r>
              <w:rPr>
                <w:rFonts w:ascii="Arial" w:hAnsi="Arial" w:cs="Arial"/>
                <w:spacing w:val="-2"/>
                <w:sz w:val="20"/>
              </w:rPr>
              <w:tab/>
            </w:r>
            <w:r>
              <w:rPr>
                <w:rFonts w:ascii="Arial" w:hAnsi="Arial" w:cs="Arial"/>
                <w:spacing w:val="-2"/>
                <w:sz w:val="20"/>
              </w:rPr>
              <w:tab/>
              <w:t>To:        /        /</w:t>
            </w:r>
          </w:p>
        </w:tc>
      </w:tr>
      <w:tr w:rsidR="00543F1E" w:rsidRPr="007B75BB" w:rsidTr="00543F1E">
        <w:trPr>
          <w:trHeight w:val="2444"/>
        </w:trPr>
        <w:tc>
          <w:tcPr>
            <w:tcW w:w="10464" w:type="dxa"/>
          </w:tcPr>
          <w:p w:rsidR="00543F1E" w:rsidRDefault="00543F1E" w:rsidP="00543F1E">
            <w:pPr>
              <w:rPr>
                <w:rFonts w:ascii="Arial" w:hAnsi="Arial" w:cs="Arial"/>
                <w:b/>
                <w:sz w:val="20"/>
              </w:rPr>
            </w:pPr>
          </w:p>
          <w:p w:rsidR="00543F1E" w:rsidRPr="007B75BB" w:rsidRDefault="00543F1E" w:rsidP="00543F1E">
            <w:pPr>
              <w:rPr>
                <w:rFonts w:ascii="Arial" w:hAnsi="Arial" w:cs="Arial"/>
                <w:spacing w:val="-2"/>
                <w:sz w:val="20"/>
              </w:rPr>
            </w:pPr>
            <w:r w:rsidRPr="007B75BB">
              <w:rPr>
                <w:rFonts w:ascii="Arial" w:hAnsi="Arial" w:cs="Arial"/>
                <w:b/>
                <w:sz w:val="20"/>
              </w:rPr>
              <w:t xml:space="preserve">8.  DISPLAY AREA: </w:t>
            </w:r>
            <w:r w:rsidRPr="007B75BB">
              <w:rPr>
                <w:rFonts w:ascii="Arial" w:hAnsi="Arial" w:cs="Arial"/>
                <w:sz w:val="20"/>
              </w:rPr>
              <w:t>Please specify the gallery/</w:t>
            </w:r>
            <w:proofErr w:type="spellStart"/>
            <w:r w:rsidRPr="007B75BB">
              <w:rPr>
                <w:rFonts w:ascii="Arial" w:hAnsi="Arial" w:cs="Arial"/>
                <w:sz w:val="20"/>
              </w:rPr>
              <w:t>ies</w:t>
            </w:r>
            <w:proofErr w:type="spellEnd"/>
            <w:r w:rsidRPr="007B75BB">
              <w:rPr>
                <w:rFonts w:ascii="Arial" w:hAnsi="Arial" w:cs="Arial"/>
                <w:sz w:val="20"/>
              </w:rPr>
              <w:t xml:space="preserve"> or space/s where indemnified loans will be displayed.  If a different building to that specified in Section 1 above is to be used, please give details below</w:t>
            </w: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Name:</w:t>
            </w:r>
          </w:p>
          <w:p w:rsidR="00543F1E" w:rsidRPr="007B75BB" w:rsidRDefault="00543F1E" w:rsidP="00543F1E">
            <w:pPr>
              <w:tabs>
                <w:tab w:val="left" w:pos="-720"/>
              </w:tabs>
              <w:suppressAutoHyphens/>
              <w:rPr>
                <w:rFonts w:ascii="Arial" w:hAnsi="Arial" w:cs="Arial"/>
                <w:spacing w:val="-2"/>
                <w:sz w:val="20"/>
              </w:rPr>
            </w:pPr>
          </w:p>
          <w:p w:rsidR="00543F1E" w:rsidRDefault="00543F1E" w:rsidP="00543F1E">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Address:</w:t>
            </w:r>
          </w:p>
          <w:p w:rsidR="00543F1E" w:rsidRPr="007B75BB" w:rsidRDefault="00543F1E" w:rsidP="00543F1E">
            <w:pPr>
              <w:tabs>
                <w:tab w:val="left" w:pos="-720"/>
                <w:tab w:val="left" w:pos="0"/>
                <w:tab w:val="left" w:pos="720"/>
              </w:tabs>
              <w:suppressAutoHyphens/>
              <w:ind w:left="1440" w:hanging="1440"/>
              <w:rPr>
                <w:rFonts w:ascii="Arial" w:hAnsi="Arial" w:cs="Arial"/>
                <w:spacing w:val="-2"/>
                <w:sz w:val="20"/>
              </w:rPr>
            </w:pPr>
          </w:p>
          <w:p w:rsidR="00543F1E" w:rsidRPr="007B75BB" w:rsidRDefault="00543F1E" w:rsidP="00543F1E">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Telephone:</w:t>
            </w:r>
          </w:p>
          <w:p w:rsidR="00543F1E" w:rsidRPr="007B75BB" w:rsidRDefault="00543F1E" w:rsidP="00543F1E">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b/>
                <w:spacing w:val="-2"/>
                <w:sz w:val="20"/>
              </w:rPr>
            </w:pPr>
            <w:r w:rsidRPr="007B75BB">
              <w:rPr>
                <w:rFonts w:ascii="Arial" w:hAnsi="Arial" w:cs="Arial"/>
                <w:spacing w:val="-2"/>
                <w:sz w:val="20"/>
              </w:rPr>
              <w:t>E-mail:</w:t>
            </w:r>
          </w:p>
        </w:tc>
      </w:tr>
    </w:tbl>
    <w:tbl>
      <w:tblPr>
        <w:tblpPr w:leftFromText="180" w:rightFromText="180" w:vertAnchor="text" w:horzAnchor="margin" w:tblpY="-83"/>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788"/>
      </w:tblGrid>
      <w:tr w:rsidR="00543F1E" w:rsidRPr="007B75BB" w:rsidTr="00543F1E">
        <w:trPr>
          <w:trHeight w:val="15082"/>
        </w:trPr>
        <w:tc>
          <w:tcPr>
            <w:tcW w:w="10788" w:type="dxa"/>
          </w:tcPr>
          <w:p w:rsidR="00543F1E" w:rsidRPr="007B75BB" w:rsidRDefault="00543F1E" w:rsidP="00543F1E">
            <w:pPr>
              <w:tabs>
                <w:tab w:val="left" w:pos="-720"/>
              </w:tabs>
              <w:suppressAutoHyphens/>
              <w:rPr>
                <w:rFonts w:ascii="Arial" w:hAnsi="Arial" w:cs="Arial"/>
                <w:b/>
                <w:spacing w:val="-2"/>
                <w:sz w:val="20"/>
              </w:rPr>
            </w:pPr>
          </w:p>
          <w:p w:rsidR="00543F1E" w:rsidRPr="007B75BB" w:rsidRDefault="00543F1E" w:rsidP="00543F1E">
            <w:pPr>
              <w:tabs>
                <w:tab w:val="left" w:pos="-720"/>
              </w:tabs>
              <w:suppressAutoHyphens/>
              <w:rPr>
                <w:rFonts w:ascii="Arial" w:hAnsi="Arial" w:cs="Arial"/>
                <w:spacing w:val="-2"/>
                <w:sz w:val="20"/>
              </w:rPr>
            </w:pPr>
            <w:r w:rsidRPr="007B75BB">
              <w:rPr>
                <w:rFonts w:ascii="Arial" w:hAnsi="Arial" w:cs="Arial"/>
                <w:b/>
                <w:spacing w:val="-2"/>
                <w:sz w:val="20"/>
              </w:rPr>
              <w:t>9.  REASON FOR EXHIBITION/LOAN</w:t>
            </w: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r w:rsidRPr="007B75BB">
              <w:rPr>
                <w:rFonts w:ascii="Arial" w:hAnsi="Arial" w:cs="Arial"/>
                <w:spacing w:val="-2"/>
                <w:sz w:val="20"/>
              </w:rPr>
              <w:t>Please explain the significance of the exhibition/loan and how it will contribute to public understanding and appreciation.  Please give a summary of the exhibition and, if possible, enclose copies of press releases or publicity. (</w:t>
            </w:r>
            <w:r w:rsidRPr="007B75BB">
              <w:rPr>
                <w:rFonts w:ascii="Arial" w:hAnsi="Arial" w:cs="Arial"/>
                <w:i/>
                <w:spacing w:val="-2"/>
                <w:sz w:val="20"/>
              </w:rPr>
              <w:t>Continue on a separate sheet if necessary.</w:t>
            </w:r>
            <w:r w:rsidRPr="007B75BB">
              <w:rPr>
                <w:rFonts w:ascii="Arial" w:hAnsi="Arial" w:cs="Arial"/>
                <w:spacing w:val="-2"/>
                <w:sz w:val="20"/>
              </w:rPr>
              <w:t>)</w:t>
            </w: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spacing w:after="54"/>
              <w:rPr>
                <w:rFonts w:ascii="Arial" w:hAnsi="Arial" w:cs="Arial"/>
                <w:spacing w:val="-2"/>
                <w:sz w:val="20"/>
              </w:rPr>
            </w:pPr>
          </w:p>
        </w:tc>
      </w:tr>
    </w:tbl>
    <w:tbl>
      <w:tblPr>
        <w:tblStyle w:val="TableGrid"/>
        <w:tblW w:w="10719" w:type="dxa"/>
        <w:tblLook w:val="04A0" w:firstRow="1" w:lastRow="0" w:firstColumn="1" w:lastColumn="0" w:noHBand="0" w:noVBand="1"/>
      </w:tblPr>
      <w:tblGrid>
        <w:gridCol w:w="10719"/>
      </w:tblGrid>
      <w:tr w:rsidR="00543F1E" w:rsidTr="00543F1E">
        <w:trPr>
          <w:trHeight w:val="15519"/>
        </w:trPr>
        <w:tc>
          <w:tcPr>
            <w:tcW w:w="10719" w:type="dxa"/>
          </w:tcPr>
          <w:p w:rsidR="00543F1E" w:rsidRDefault="00543F1E" w:rsidP="00543F1E">
            <w:pPr>
              <w:tabs>
                <w:tab w:val="left" w:pos="-720"/>
              </w:tabs>
              <w:suppressAutoHyphens/>
            </w:pPr>
            <w:r>
              <w:lastRenderedPageBreak/>
              <w:br w:type="page"/>
            </w:r>
          </w:p>
          <w:p w:rsidR="00543F1E" w:rsidRPr="007B75BB" w:rsidRDefault="00543F1E" w:rsidP="00543F1E">
            <w:pPr>
              <w:tabs>
                <w:tab w:val="left" w:pos="-720"/>
              </w:tabs>
              <w:suppressAutoHyphens/>
              <w:rPr>
                <w:rFonts w:ascii="Arial" w:hAnsi="Arial" w:cs="Arial"/>
                <w:spacing w:val="-2"/>
                <w:sz w:val="20"/>
              </w:rPr>
            </w:pPr>
            <w:r w:rsidRPr="007B75BB">
              <w:rPr>
                <w:rFonts w:ascii="Arial" w:hAnsi="Arial" w:cs="Arial"/>
                <w:b/>
                <w:spacing w:val="-2"/>
                <w:sz w:val="20"/>
              </w:rPr>
              <w:t>10.  SECURITY ARRANGEMENTS</w:t>
            </w:r>
          </w:p>
          <w:p w:rsidR="00543F1E"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r w:rsidRPr="007B75BB">
              <w:rPr>
                <w:rFonts w:ascii="Arial" w:hAnsi="Arial" w:cs="Arial"/>
                <w:spacing w:val="-2"/>
                <w:sz w:val="20"/>
              </w:rPr>
              <w:t xml:space="preserve">In transit: </w:t>
            </w:r>
          </w:p>
          <w:p w:rsidR="00543F1E" w:rsidRPr="007B75BB" w:rsidRDefault="00543F1E" w:rsidP="00543F1E">
            <w:pPr>
              <w:tabs>
                <w:tab w:val="left" w:pos="-720"/>
              </w:tabs>
              <w:suppressAutoHyphens/>
              <w:rPr>
                <w:rFonts w:ascii="Arial" w:hAnsi="Arial" w:cs="Arial"/>
                <w:spacing w:val="-2"/>
                <w:sz w:val="20"/>
              </w:rPr>
            </w:pPr>
          </w:p>
          <w:p w:rsidR="00543F1E"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r w:rsidRPr="007B75BB">
              <w:rPr>
                <w:rFonts w:ascii="Arial" w:hAnsi="Arial" w:cs="Arial"/>
                <w:spacing w:val="-2"/>
                <w:sz w:val="20"/>
              </w:rPr>
              <w:t>In store (</w:t>
            </w:r>
            <w:r w:rsidRPr="007B75BB">
              <w:rPr>
                <w:rFonts w:ascii="Arial" w:hAnsi="Arial" w:cs="Arial"/>
                <w:i/>
                <w:spacing w:val="-2"/>
                <w:sz w:val="20"/>
              </w:rPr>
              <w:t>before and after public display</w:t>
            </w:r>
            <w:r w:rsidRPr="007B75BB">
              <w:rPr>
                <w:rFonts w:ascii="Arial" w:hAnsi="Arial" w:cs="Arial"/>
                <w:spacing w:val="-2"/>
                <w:sz w:val="20"/>
              </w:rPr>
              <w:t>):</w:t>
            </w:r>
          </w:p>
          <w:p w:rsidR="00543F1E"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r w:rsidRPr="007B75BB">
              <w:rPr>
                <w:rFonts w:ascii="Arial" w:hAnsi="Arial" w:cs="Arial"/>
                <w:spacing w:val="-2"/>
                <w:sz w:val="20"/>
              </w:rPr>
              <w:t xml:space="preserve">On display: </w:t>
            </w:r>
          </w:p>
          <w:p w:rsidR="00543F1E"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r w:rsidRPr="007B75BB">
              <w:rPr>
                <w:rFonts w:ascii="Arial" w:hAnsi="Arial" w:cs="Arial"/>
                <w:spacing w:val="-2"/>
                <w:sz w:val="20"/>
              </w:rPr>
              <w:t>Other relevant security information:</w:t>
            </w: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Default="00543F1E"/>
        </w:tc>
      </w:tr>
    </w:tbl>
    <w:tbl>
      <w:tblPr>
        <w:tblStyle w:val="TableGrid"/>
        <w:tblpPr w:leftFromText="180" w:rightFromText="180" w:vertAnchor="page" w:horzAnchor="margin" w:tblpY="544"/>
        <w:tblW w:w="5000" w:type="pct"/>
        <w:tblCellMar>
          <w:left w:w="57" w:type="dxa"/>
          <w:right w:w="57" w:type="dxa"/>
        </w:tblCellMar>
        <w:tblLook w:val="01C0" w:firstRow="0" w:lastRow="1" w:firstColumn="1" w:lastColumn="1" w:noHBand="0" w:noVBand="0"/>
      </w:tblPr>
      <w:tblGrid>
        <w:gridCol w:w="5880"/>
        <w:gridCol w:w="2607"/>
        <w:gridCol w:w="743"/>
        <w:gridCol w:w="703"/>
        <w:gridCol w:w="647"/>
      </w:tblGrid>
      <w:tr w:rsidR="0040525F" w:rsidRPr="006D0A6B" w:rsidTr="0040525F">
        <w:tc>
          <w:tcPr>
            <w:tcW w:w="5000" w:type="pct"/>
            <w:gridSpan w:val="5"/>
          </w:tcPr>
          <w:p w:rsidR="0040525F" w:rsidRPr="006D0A6B" w:rsidRDefault="0040525F" w:rsidP="0040525F">
            <w:pPr>
              <w:spacing w:before="240" w:line="360" w:lineRule="auto"/>
              <w:rPr>
                <w:rFonts w:ascii="Arial" w:eastAsia="MS Mincho" w:hAnsi="Arial" w:cs="Arial"/>
                <w:spacing w:val="-2"/>
                <w:sz w:val="20"/>
              </w:rPr>
            </w:pPr>
            <w:r>
              <w:rPr>
                <w:rFonts w:ascii="Arial" w:eastAsia="MS Mincho" w:hAnsi="Arial" w:cs="Arial"/>
                <w:b/>
                <w:spacing w:val="-2"/>
                <w:sz w:val="20"/>
              </w:rPr>
              <w:lastRenderedPageBreak/>
              <w:t>11</w:t>
            </w:r>
            <w:r w:rsidRPr="006D0A6B">
              <w:rPr>
                <w:rFonts w:ascii="Arial" w:eastAsia="MS Mincho" w:hAnsi="Arial" w:cs="Arial"/>
                <w:b/>
                <w:spacing w:val="-2"/>
                <w:sz w:val="20"/>
              </w:rPr>
              <w:t>.</w:t>
            </w:r>
            <w:r w:rsidRPr="006D0A6B">
              <w:rPr>
                <w:rFonts w:ascii="Arial" w:eastAsia="MS Mincho" w:hAnsi="Arial" w:cs="Arial"/>
                <w:spacing w:val="-2"/>
                <w:sz w:val="20"/>
              </w:rPr>
              <w:t xml:space="preserve">   </w:t>
            </w:r>
            <w:r w:rsidRPr="006D0A6B">
              <w:rPr>
                <w:rFonts w:ascii="Arial" w:eastAsia="MS Mincho" w:hAnsi="Arial" w:cs="Arial"/>
                <w:b/>
                <w:spacing w:val="-2"/>
                <w:sz w:val="20"/>
              </w:rPr>
              <w:t>ENVIRONMENTAL CONTROL PROVISIONS</w:t>
            </w:r>
          </w:p>
        </w:tc>
      </w:tr>
      <w:tr w:rsidR="0040525F" w:rsidRPr="006D0A6B" w:rsidTr="0040525F">
        <w:trPr>
          <w:trHeight w:val="890"/>
        </w:trPr>
        <w:tc>
          <w:tcPr>
            <w:tcW w:w="4011" w:type="pct"/>
            <w:gridSpan w:val="2"/>
          </w:tcPr>
          <w:p w:rsidR="0040525F" w:rsidRPr="006D0A6B" w:rsidRDefault="0040525F" w:rsidP="0040525F">
            <w:pPr>
              <w:spacing w:before="240"/>
              <w:rPr>
                <w:rFonts w:ascii="Arial" w:eastAsia="MS Mincho" w:hAnsi="Arial" w:cs="Arial"/>
                <w:b/>
                <w:spacing w:val="-2"/>
                <w:sz w:val="20"/>
              </w:rPr>
            </w:pPr>
            <w:r w:rsidRPr="006D0A6B">
              <w:rPr>
                <w:rFonts w:ascii="Arial" w:eastAsia="MS Mincho" w:hAnsi="Arial" w:cs="Arial"/>
                <w:b/>
                <w:spacing w:val="-2"/>
                <w:sz w:val="20"/>
              </w:rPr>
              <w:t xml:space="preserve">Have you provided the following information?  Please tick as appropriate.  If YES, please attach the relevant </w:t>
            </w:r>
            <w:smartTag w:uri="urn:schemas-microsoft-com:office:smarttags" w:element="PersonName">
              <w:r w:rsidRPr="006D0A6B">
                <w:rPr>
                  <w:rFonts w:ascii="Arial" w:eastAsia="MS Mincho" w:hAnsi="Arial" w:cs="Arial"/>
                  <w:b/>
                  <w:spacing w:val="-2"/>
                  <w:sz w:val="20"/>
                </w:rPr>
                <w:t>info</w:t>
              </w:r>
            </w:smartTag>
            <w:r w:rsidRPr="006D0A6B">
              <w:rPr>
                <w:rFonts w:ascii="Arial" w:eastAsia="MS Mincho" w:hAnsi="Arial" w:cs="Arial"/>
                <w:b/>
                <w:spacing w:val="-2"/>
                <w:sz w:val="20"/>
              </w:rPr>
              <w:t>rmation.  If NO, please provide an explanation for its exclusion.</w:t>
            </w:r>
          </w:p>
        </w:tc>
        <w:tc>
          <w:tcPr>
            <w:tcW w:w="351" w:type="pct"/>
          </w:tcPr>
          <w:p w:rsidR="0040525F" w:rsidRPr="006D0A6B" w:rsidRDefault="0040525F" w:rsidP="0040525F">
            <w:pPr>
              <w:spacing w:before="240"/>
              <w:jc w:val="center"/>
              <w:rPr>
                <w:rFonts w:ascii="Arial" w:eastAsia="MS Mincho" w:hAnsi="Arial" w:cs="Arial"/>
                <w:b/>
                <w:spacing w:val="-2"/>
                <w:sz w:val="20"/>
              </w:rPr>
            </w:pPr>
            <w:r w:rsidRPr="006D0A6B">
              <w:rPr>
                <w:rFonts w:ascii="Arial" w:eastAsia="MS Mincho" w:hAnsi="Arial" w:cs="Arial"/>
                <w:b/>
                <w:spacing w:val="-2"/>
                <w:sz w:val="20"/>
              </w:rPr>
              <w:t>Y</w:t>
            </w:r>
            <w:r>
              <w:rPr>
                <w:rFonts w:ascii="Arial" w:eastAsia="MS Mincho" w:hAnsi="Arial" w:cs="Arial"/>
                <w:b/>
                <w:spacing w:val="-2"/>
                <w:sz w:val="20"/>
              </w:rPr>
              <w:t>es</w:t>
            </w:r>
          </w:p>
        </w:tc>
        <w:tc>
          <w:tcPr>
            <w:tcW w:w="332" w:type="pct"/>
          </w:tcPr>
          <w:p w:rsidR="0040525F" w:rsidRPr="006D0A6B" w:rsidRDefault="0040525F" w:rsidP="0040525F">
            <w:pPr>
              <w:spacing w:before="240"/>
              <w:jc w:val="center"/>
              <w:rPr>
                <w:rFonts w:ascii="Arial" w:eastAsia="MS Mincho" w:hAnsi="Arial" w:cs="Arial"/>
                <w:b/>
                <w:spacing w:val="-2"/>
                <w:sz w:val="20"/>
              </w:rPr>
            </w:pPr>
            <w:r>
              <w:rPr>
                <w:rFonts w:ascii="Arial" w:eastAsia="MS Mincho" w:hAnsi="Arial" w:cs="Arial"/>
                <w:b/>
                <w:spacing w:val="-2"/>
                <w:sz w:val="20"/>
              </w:rPr>
              <w:t>No</w:t>
            </w:r>
          </w:p>
        </w:tc>
        <w:tc>
          <w:tcPr>
            <w:tcW w:w="306" w:type="pct"/>
          </w:tcPr>
          <w:p w:rsidR="0040525F" w:rsidRPr="006D0A6B" w:rsidRDefault="0040525F" w:rsidP="0040525F">
            <w:pPr>
              <w:spacing w:before="240"/>
              <w:jc w:val="center"/>
              <w:rPr>
                <w:rFonts w:ascii="Arial" w:eastAsia="MS Mincho" w:hAnsi="Arial" w:cs="Arial"/>
                <w:b/>
                <w:spacing w:val="-2"/>
                <w:sz w:val="20"/>
              </w:rPr>
            </w:pPr>
            <w:r>
              <w:rPr>
                <w:rFonts w:ascii="Arial" w:eastAsia="MS Mincho" w:hAnsi="Arial" w:cs="Arial"/>
                <w:b/>
                <w:spacing w:val="-2"/>
                <w:sz w:val="20"/>
              </w:rPr>
              <w:t>N/A</w:t>
            </w:r>
          </w:p>
        </w:tc>
      </w:tr>
      <w:tr w:rsidR="0040525F" w:rsidRPr="006D0A6B" w:rsidTr="0040525F">
        <w:trPr>
          <w:trHeight w:val="865"/>
        </w:trPr>
        <w:tc>
          <w:tcPr>
            <w:tcW w:w="4011" w:type="pct"/>
            <w:gridSpan w:val="2"/>
          </w:tcPr>
          <w:p w:rsidR="0040525F" w:rsidRDefault="0040525F" w:rsidP="0040525F">
            <w:pPr>
              <w:pStyle w:val="ListParagraph"/>
              <w:numPr>
                <w:ilvl w:val="0"/>
                <w:numId w:val="19"/>
              </w:numPr>
              <w:spacing w:before="240"/>
              <w:rPr>
                <w:rFonts w:ascii="Arial" w:eastAsia="MS Mincho" w:hAnsi="Arial" w:cs="Arial"/>
                <w:b/>
                <w:spacing w:val="-2"/>
                <w:sz w:val="20"/>
              </w:rPr>
            </w:pPr>
            <w:r w:rsidRPr="0081149A">
              <w:rPr>
                <w:rFonts w:ascii="Arial" w:eastAsia="MS Mincho" w:hAnsi="Arial" w:cs="Arial"/>
                <w:b/>
                <w:spacing w:val="-2"/>
                <w:sz w:val="20"/>
              </w:rPr>
              <w:t>In transit</w:t>
            </w:r>
          </w:p>
          <w:p w:rsidR="0040525F" w:rsidRPr="005A0841" w:rsidRDefault="0040525F" w:rsidP="0040525F">
            <w:pPr>
              <w:pStyle w:val="ListParagraph"/>
              <w:spacing w:before="240"/>
              <w:ind w:left="735"/>
              <w:rPr>
                <w:rFonts w:ascii="Arial" w:eastAsia="MS Mincho" w:hAnsi="Arial" w:cs="Arial"/>
                <w:b/>
                <w:spacing w:val="-2"/>
                <w:sz w:val="20"/>
              </w:rPr>
            </w:pPr>
            <w:r w:rsidRPr="005A0841">
              <w:rPr>
                <w:rFonts w:ascii="Arial" w:eastAsia="MS Mincho" w:hAnsi="Arial" w:cs="Arial"/>
                <w:spacing w:val="-2"/>
                <w:sz w:val="20"/>
              </w:rPr>
              <w:t>The transport vehicle has RH/T°C monitoring, RH/T°C control and air ride suspension.</w:t>
            </w:r>
          </w:p>
        </w:tc>
        <w:tc>
          <w:tcPr>
            <w:tcW w:w="351" w:type="pct"/>
          </w:tcPr>
          <w:sdt>
            <w:sdtPr>
              <w:rPr>
                <w:rFonts w:ascii="Arial" w:eastAsia="MS Mincho" w:hAnsi="Arial" w:cs="Arial"/>
                <w:spacing w:val="-2"/>
                <w:sz w:val="20"/>
              </w:rPr>
              <w:id w:val="1536771562"/>
              <w14:checkbox>
                <w14:checked w14:val="0"/>
                <w14:checkedState w14:val="2612" w14:font="MS Gothic"/>
                <w14:uncheckedState w14:val="2610" w14:font="MS Gothic"/>
              </w14:checkbox>
            </w:sdtPr>
            <w:sdtEndPr/>
            <w:sdtContent>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sdtContent>
          </w:sdt>
        </w:tc>
        <w:tc>
          <w:tcPr>
            <w:tcW w:w="332" w:type="pct"/>
          </w:tcPr>
          <w:sdt>
            <w:sdtPr>
              <w:rPr>
                <w:rFonts w:ascii="Arial" w:eastAsia="MS Mincho" w:hAnsi="Arial" w:cs="Arial"/>
                <w:spacing w:val="-2"/>
                <w:sz w:val="20"/>
              </w:rPr>
              <w:id w:val="1823389538"/>
              <w14:checkbox>
                <w14:checked w14:val="0"/>
                <w14:checkedState w14:val="2612" w14:font="MS Gothic"/>
                <w14:uncheckedState w14:val="2610" w14:font="MS Gothic"/>
              </w14:checkbox>
            </w:sdtPr>
            <w:sdtEndPr/>
            <w:sdtContent>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sdtContent>
          </w:sdt>
        </w:tc>
        <w:tc>
          <w:tcPr>
            <w:tcW w:w="306" w:type="pct"/>
          </w:tcPr>
          <w:sdt>
            <w:sdtPr>
              <w:rPr>
                <w:rFonts w:ascii="Arial" w:eastAsia="MS Mincho" w:hAnsi="Arial" w:cs="Arial"/>
                <w:spacing w:val="-2"/>
                <w:sz w:val="20"/>
              </w:rPr>
              <w:id w:val="-1925481271"/>
              <w14:checkbox>
                <w14:checked w14:val="0"/>
                <w14:checkedState w14:val="2612" w14:font="MS Gothic"/>
                <w14:uncheckedState w14:val="2610" w14:font="MS Gothic"/>
              </w14:checkbox>
            </w:sdtPr>
            <w:sdtEndPr/>
            <w:sdtContent>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sdtContent>
          </w:sdt>
        </w:tc>
      </w:tr>
      <w:tr w:rsidR="0040525F" w:rsidRPr="006D0A6B" w:rsidTr="0040525F">
        <w:trPr>
          <w:trHeight w:val="1020"/>
        </w:trPr>
        <w:tc>
          <w:tcPr>
            <w:tcW w:w="4011" w:type="pct"/>
            <w:gridSpan w:val="2"/>
          </w:tcPr>
          <w:p w:rsidR="0040525F" w:rsidRDefault="0040525F" w:rsidP="0040525F">
            <w:pPr>
              <w:pStyle w:val="ListParagraph"/>
              <w:numPr>
                <w:ilvl w:val="0"/>
                <w:numId w:val="19"/>
              </w:numPr>
              <w:spacing w:before="240"/>
              <w:rPr>
                <w:rFonts w:ascii="Arial" w:eastAsia="MS Mincho" w:hAnsi="Arial" w:cs="Arial"/>
                <w:b/>
                <w:spacing w:val="-2"/>
                <w:sz w:val="20"/>
              </w:rPr>
            </w:pPr>
            <w:r w:rsidRPr="005A0841">
              <w:rPr>
                <w:rFonts w:ascii="Arial" w:eastAsia="MS Mincho" w:hAnsi="Arial" w:cs="Arial"/>
                <w:b/>
                <w:spacing w:val="-2"/>
                <w:sz w:val="20"/>
              </w:rPr>
              <w:t>Climate in storage</w:t>
            </w:r>
          </w:p>
          <w:p w:rsidR="0040525F" w:rsidRPr="005A0841" w:rsidRDefault="0040525F" w:rsidP="0040525F">
            <w:pPr>
              <w:pStyle w:val="ListParagraph"/>
              <w:spacing w:before="240"/>
              <w:ind w:left="735"/>
              <w:rPr>
                <w:rFonts w:ascii="Arial" w:eastAsia="MS Mincho" w:hAnsi="Arial" w:cs="Arial"/>
                <w:b/>
                <w:spacing w:val="-2"/>
                <w:sz w:val="20"/>
              </w:rPr>
            </w:pPr>
            <w:r w:rsidRPr="005A0841">
              <w:rPr>
                <w:rFonts w:ascii="Arial" w:eastAsia="MS Mincho" w:hAnsi="Arial" w:cs="Arial"/>
                <w:spacing w:val="-2"/>
                <w:sz w:val="20"/>
              </w:rPr>
              <w:t xml:space="preserve">Data for before the exhibition, after the exhibition and between venues (if on tour) are available. Please indicate if unpacking/packing takes place in display areas. </w:t>
            </w:r>
          </w:p>
        </w:tc>
        <w:sdt>
          <w:sdtPr>
            <w:rPr>
              <w:rFonts w:ascii="Arial" w:eastAsia="MS Mincho" w:hAnsi="Arial" w:cs="Arial"/>
              <w:spacing w:val="-2"/>
              <w:sz w:val="20"/>
            </w:rPr>
            <w:id w:val="1214858923"/>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69570635"/>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755355391"/>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975"/>
        </w:trPr>
        <w:tc>
          <w:tcPr>
            <w:tcW w:w="4011" w:type="pct"/>
            <w:gridSpan w:val="2"/>
          </w:tcPr>
          <w:p w:rsidR="0040525F" w:rsidRPr="005A0841" w:rsidRDefault="0040525F" w:rsidP="0040525F">
            <w:pPr>
              <w:pStyle w:val="ListParagraph"/>
              <w:numPr>
                <w:ilvl w:val="0"/>
                <w:numId w:val="19"/>
              </w:numPr>
              <w:tabs>
                <w:tab w:val="left" w:pos="-720"/>
                <w:tab w:val="left" w:pos="0"/>
              </w:tabs>
              <w:suppressAutoHyphens/>
              <w:spacing w:before="240"/>
              <w:rPr>
                <w:rFonts w:ascii="Arial" w:eastAsia="MS Mincho" w:hAnsi="Arial" w:cs="Arial"/>
                <w:b/>
                <w:spacing w:val="-2"/>
                <w:sz w:val="20"/>
              </w:rPr>
            </w:pPr>
            <w:r w:rsidRPr="005A0841">
              <w:rPr>
                <w:rFonts w:ascii="Arial" w:eastAsia="MS Mincho" w:hAnsi="Arial" w:cs="Arial"/>
                <w:b/>
                <w:spacing w:val="-2"/>
                <w:sz w:val="20"/>
              </w:rPr>
              <w:t>Light levels in store</w:t>
            </w:r>
          </w:p>
          <w:p w:rsidR="0040525F" w:rsidRPr="005A0841" w:rsidRDefault="0040525F" w:rsidP="0040525F">
            <w:pPr>
              <w:pStyle w:val="ListParagraph"/>
              <w:tabs>
                <w:tab w:val="left" w:pos="-720"/>
                <w:tab w:val="left" w:pos="0"/>
              </w:tabs>
              <w:suppressAutoHyphens/>
              <w:spacing w:before="240"/>
              <w:ind w:left="735"/>
              <w:rPr>
                <w:rFonts w:ascii="Arial" w:eastAsia="MS Mincho" w:hAnsi="Arial" w:cs="Arial"/>
                <w:spacing w:val="-2"/>
                <w:sz w:val="20"/>
              </w:rPr>
            </w:pPr>
            <w:r w:rsidRPr="005A0841">
              <w:rPr>
                <w:rFonts w:ascii="Arial" w:eastAsia="MS Mincho" w:hAnsi="Arial" w:cs="Arial"/>
                <w:spacing w:val="-2"/>
                <w:sz w:val="20"/>
              </w:rPr>
              <w:t>It is possible to extinguish all light in the store.  (No information is required if unpacking/packing takes place in display areas.)</w:t>
            </w:r>
          </w:p>
        </w:tc>
        <w:sdt>
          <w:sdtPr>
            <w:rPr>
              <w:rFonts w:ascii="Arial" w:eastAsia="MS Mincho" w:hAnsi="Arial" w:cs="Arial"/>
              <w:spacing w:val="-2"/>
              <w:sz w:val="20"/>
            </w:rPr>
            <w:id w:val="-1844780708"/>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489252840"/>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309920961"/>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978"/>
        </w:trPr>
        <w:tc>
          <w:tcPr>
            <w:tcW w:w="4011" w:type="pct"/>
            <w:gridSpan w:val="2"/>
          </w:tcPr>
          <w:p w:rsidR="0040525F" w:rsidRDefault="0040525F" w:rsidP="0040525F">
            <w:pPr>
              <w:pStyle w:val="ListParagraph"/>
              <w:numPr>
                <w:ilvl w:val="0"/>
                <w:numId w:val="19"/>
              </w:numPr>
              <w:tabs>
                <w:tab w:val="left" w:pos="-720"/>
                <w:tab w:val="left" w:pos="0"/>
              </w:tabs>
              <w:suppressAutoHyphens/>
              <w:spacing w:before="240"/>
              <w:rPr>
                <w:rFonts w:ascii="Arial" w:eastAsia="MS Mincho" w:hAnsi="Arial" w:cs="Arial"/>
                <w:b/>
                <w:spacing w:val="-2"/>
                <w:sz w:val="20"/>
              </w:rPr>
            </w:pPr>
            <w:r w:rsidRPr="005A0841">
              <w:rPr>
                <w:rFonts w:ascii="Arial" w:eastAsia="MS Mincho" w:hAnsi="Arial" w:cs="Arial"/>
                <w:b/>
                <w:spacing w:val="-2"/>
                <w:sz w:val="20"/>
              </w:rPr>
              <w:t>Climate on display</w:t>
            </w:r>
          </w:p>
          <w:p w:rsidR="0040525F" w:rsidRPr="005A0841" w:rsidRDefault="0040525F" w:rsidP="0040525F">
            <w:pPr>
              <w:pStyle w:val="ListParagraph"/>
              <w:tabs>
                <w:tab w:val="left" w:pos="-720"/>
                <w:tab w:val="left" w:pos="0"/>
              </w:tabs>
              <w:suppressAutoHyphens/>
              <w:spacing w:before="240"/>
              <w:ind w:left="360"/>
              <w:rPr>
                <w:rFonts w:ascii="Arial" w:eastAsia="MS Mincho" w:hAnsi="Arial" w:cs="Arial"/>
                <w:b/>
                <w:spacing w:val="-2"/>
                <w:sz w:val="20"/>
              </w:rPr>
            </w:pPr>
            <w:r>
              <w:rPr>
                <w:rFonts w:ascii="Arial" w:eastAsia="MS Mincho" w:hAnsi="Arial" w:cs="Arial"/>
                <w:spacing w:val="-2"/>
                <w:sz w:val="20"/>
              </w:rPr>
              <w:tab/>
            </w:r>
            <w:proofErr w:type="spellStart"/>
            <w:r w:rsidRPr="005A0841">
              <w:rPr>
                <w:rFonts w:ascii="Arial" w:eastAsia="MS Mincho" w:hAnsi="Arial" w:cs="Arial"/>
                <w:spacing w:val="-2"/>
                <w:sz w:val="20"/>
              </w:rPr>
              <w:t>i</w:t>
            </w:r>
            <w:proofErr w:type="spellEnd"/>
            <w:r w:rsidRPr="005A0841">
              <w:rPr>
                <w:rFonts w:ascii="Arial" w:eastAsia="MS Mincho" w:hAnsi="Arial" w:cs="Arial"/>
                <w:spacing w:val="-2"/>
                <w:sz w:val="20"/>
              </w:rPr>
              <w:t xml:space="preserve">) Environmental readings are provided for the same period one year prior to the display </w:t>
            </w:r>
            <w:r>
              <w:rPr>
                <w:rFonts w:ascii="Arial" w:eastAsia="MS Mincho" w:hAnsi="Arial" w:cs="Arial"/>
                <w:spacing w:val="-2"/>
                <w:sz w:val="20"/>
              </w:rPr>
              <w:tab/>
            </w:r>
            <w:r w:rsidRPr="005A0841">
              <w:rPr>
                <w:rFonts w:ascii="Arial" w:eastAsia="MS Mincho" w:hAnsi="Arial" w:cs="Arial"/>
                <w:spacing w:val="-2"/>
                <w:sz w:val="20"/>
              </w:rPr>
              <w:t>period.</w:t>
            </w:r>
            <w:r w:rsidRPr="005A0841">
              <w:rPr>
                <w:rFonts w:ascii="Arial" w:eastAsia="MS Mincho" w:hAnsi="Arial" w:cs="Arial"/>
                <w:spacing w:val="-2"/>
                <w:sz w:val="20"/>
              </w:rPr>
              <w:tab/>
            </w:r>
          </w:p>
        </w:tc>
        <w:sdt>
          <w:sdtPr>
            <w:rPr>
              <w:rFonts w:ascii="Arial" w:eastAsia="MS Mincho" w:hAnsi="Arial" w:cs="Arial"/>
              <w:spacing w:val="-2"/>
              <w:sz w:val="20"/>
            </w:rPr>
            <w:id w:val="1624578860"/>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c>
          <w:tcPr>
            <w:tcW w:w="332" w:type="pct"/>
          </w:tcPr>
          <w:p w:rsidR="0040525F" w:rsidRPr="006D0A6B" w:rsidRDefault="000B64BB" w:rsidP="0040525F">
            <w:pPr>
              <w:spacing w:before="240"/>
              <w:rPr>
                <w:rFonts w:ascii="Arial" w:eastAsia="MS Mincho" w:hAnsi="Arial" w:cs="Arial"/>
                <w:spacing w:val="-2"/>
                <w:sz w:val="20"/>
              </w:rPr>
            </w:pPr>
            <w:sdt>
              <w:sdtPr>
                <w:rPr>
                  <w:rFonts w:ascii="Arial" w:eastAsia="MS Mincho" w:hAnsi="Arial" w:cs="Arial"/>
                  <w:spacing w:val="-2"/>
                  <w:sz w:val="20"/>
                </w:rPr>
                <w:id w:val="-591850903"/>
                <w14:checkbox>
                  <w14:checked w14:val="0"/>
                  <w14:checkedState w14:val="2612" w14:font="MS Gothic"/>
                  <w14:uncheckedState w14:val="2610" w14:font="MS Gothic"/>
                </w14:checkbox>
              </w:sdtPr>
              <w:sdtEndPr/>
              <w:sdtContent>
                <w:r w:rsidR="0040525F">
                  <w:rPr>
                    <w:rFonts w:ascii="MS Gothic" w:eastAsia="MS Gothic" w:hAnsi="MS Gothic" w:cs="Arial" w:hint="eastAsia"/>
                    <w:spacing w:val="-2"/>
                    <w:sz w:val="20"/>
                  </w:rPr>
                  <w:t>☐</w:t>
                </w:r>
              </w:sdtContent>
            </w:sdt>
          </w:p>
        </w:tc>
        <w:sdt>
          <w:sdtPr>
            <w:rPr>
              <w:rFonts w:ascii="Arial" w:eastAsia="MS Mincho" w:hAnsi="Arial" w:cs="Arial"/>
              <w:spacing w:val="-2"/>
              <w:sz w:val="20"/>
            </w:rPr>
            <w:id w:val="772975509"/>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1147"/>
        </w:trPr>
        <w:tc>
          <w:tcPr>
            <w:tcW w:w="4011" w:type="pct"/>
            <w:gridSpan w:val="2"/>
          </w:tcPr>
          <w:p w:rsidR="0040525F" w:rsidRPr="00DC25B9" w:rsidRDefault="0040525F" w:rsidP="0040525F">
            <w:pPr>
              <w:pStyle w:val="ListParagraph"/>
              <w:tabs>
                <w:tab w:val="left" w:pos="-720"/>
                <w:tab w:val="left" w:pos="0"/>
              </w:tabs>
              <w:suppressAutoHyphens/>
              <w:spacing w:before="240"/>
              <w:ind w:left="659"/>
              <w:rPr>
                <w:rFonts w:ascii="Arial" w:eastAsia="MS Mincho" w:hAnsi="Arial" w:cs="Arial"/>
                <w:spacing w:val="-2"/>
                <w:sz w:val="20"/>
              </w:rPr>
            </w:pPr>
            <w:r>
              <w:rPr>
                <w:rFonts w:ascii="Arial" w:eastAsia="MS Mincho" w:hAnsi="Arial" w:cs="Arial"/>
                <w:spacing w:val="-2"/>
                <w:sz w:val="20"/>
              </w:rPr>
              <w:t xml:space="preserve">ii) </w:t>
            </w:r>
            <w:r w:rsidRPr="00DC25B9">
              <w:rPr>
                <w:rFonts w:ascii="Arial" w:eastAsia="MS Mincho" w:hAnsi="Arial" w:cs="Arial"/>
                <w:spacing w:val="-2"/>
                <w:sz w:val="20"/>
              </w:rPr>
              <w:t>The minimum and maximum conditions for RH per week will be within the band 40-65% with a maximum cycle of 10% within 24 hours, &amp; temperature within the band 16</w:t>
            </w:r>
            <w:r w:rsidRPr="006D0A6B">
              <w:rPr>
                <w:rFonts w:eastAsia="MS Mincho"/>
              </w:rPr>
              <w:sym w:font="Symbol" w:char="F0B0"/>
            </w:r>
            <w:r w:rsidRPr="00DC25B9">
              <w:rPr>
                <w:rFonts w:ascii="Arial" w:eastAsia="MS Mincho" w:hAnsi="Arial" w:cs="Arial"/>
                <w:spacing w:val="-2"/>
                <w:sz w:val="20"/>
              </w:rPr>
              <w:t>-24</w:t>
            </w:r>
            <w:r w:rsidRPr="006D0A6B">
              <w:rPr>
                <w:rFonts w:eastAsia="MS Mincho"/>
              </w:rPr>
              <w:sym w:font="Symbol" w:char="F0B0"/>
            </w:r>
            <w:r w:rsidRPr="00DC25B9">
              <w:rPr>
                <w:rFonts w:ascii="Arial" w:eastAsia="MS Mincho" w:hAnsi="Arial" w:cs="Arial"/>
                <w:spacing w:val="-2"/>
                <w:sz w:val="20"/>
              </w:rPr>
              <w:t>C with a maximum cycle of 4</w:t>
            </w:r>
            <w:r w:rsidRPr="006D0A6B">
              <w:rPr>
                <w:rFonts w:eastAsia="MS Mincho"/>
              </w:rPr>
              <w:sym w:font="Symbol" w:char="F0B0"/>
            </w:r>
            <w:r w:rsidRPr="00DC25B9">
              <w:rPr>
                <w:rFonts w:ascii="Arial" w:eastAsia="MS Mincho" w:hAnsi="Arial" w:cs="Arial"/>
                <w:spacing w:val="-2"/>
                <w:sz w:val="20"/>
              </w:rPr>
              <w:t>C within 24 hours.</w:t>
            </w:r>
          </w:p>
        </w:tc>
        <w:sdt>
          <w:sdtPr>
            <w:rPr>
              <w:rFonts w:ascii="Arial" w:eastAsia="MS Mincho" w:hAnsi="Arial" w:cs="Arial"/>
              <w:spacing w:val="-2"/>
              <w:sz w:val="20"/>
            </w:rPr>
            <w:id w:val="-1093090249"/>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176104448"/>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775232012"/>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824"/>
        </w:trPr>
        <w:tc>
          <w:tcPr>
            <w:tcW w:w="4011" w:type="pct"/>
            <w:gridSpan w:val="2"/>
          </w:tcPr>
          <w:p w:rsidR="0040525F" w:rsidRPr="00DC25B9" w:rsidRDefault="0040525F" w:rsidP="0040525F">
            <w:pPr>
              <w:pStyle w:val="ListParagraph"/>
              <w:tabs>
                <w:tab w:val="left" w:pos="-720"/>
                <w:tab w:val="left" w:pos="0"/>
              </w:tabs>
              <w:suppressAutoHyphens/>
              <w:spacing w:before="240"/>
              <w:ind w:left="659"/>
              <w:rPr>
                <w:rFonts w:ascii="Arial" w:eastAsia="MS Mincho" w:hAnsi="Arial" w:cs="Arial"/>
                <w:spacing w:val="-2"/>
                <w:sz w:val="20"/>
              </w:rPr>
            </w:pPr>
            <w:r w:rsidRPr="00DC25B9">
              <w:rPr>
                <w:rFonts w:ascii="Arial" w:eastAsia="MS Mincho" w:hAnsi="Arial" w:cs="Arial"/>
                <w:spacing w:val="-2"/>
                <w:sz w:val="20"/>
              </w:rPr>
              <w:t>iii)</w:t>
            </w:r>
            <w:r>
              <w:rPr>
                <w:rFonts w:ascii="Arial" w:eastAsia="MS Mincho" w:hAnsi="Arial" w:cs="Arial"/>
                <w:spacing w:val="-2"/>
                <w:sz w:val="20"/>
              </w:rPr>
              <w:t xml:space="preserve"> </w:t>
            </w:r>
            <w:r w:rsidRPr="00DC25B9">
              <w:rPr>
                <w:rFonts w:ascii="Arial" w:eastAsia="MS Mincho" w:hAnsi="Arial" w:cs="Arial"/>
                <w:spacing w:val="-2"/>
                <w:sz w:val="20"/>
              </w:rPr>
              <w:t xml:space="preserve">Data loggers (if used, otherwise thermo </w:t>
            </w:r>
            <w:r>
              <w:rPr>
                <w:rFonts w:ascii="Arial" w:eastAsia="MS Mincho" w:hAnsi="Arial" w:cs="Arial"/>
                <w:spacing w:val="-2"/>
                <w:sz w:val="20"/>
              </w:rPr>
              <w:t xml:space="preserve">hygrographs) set to record at 30 </w:t>
            </w:r>
            <w:r w:rsidRPr="00DC25B9">
              <w:rPr>
                <w:rFonts w:ascii="Arial" w:eastAsia="MS Mincho" w:hAnsi="Arial" w:cs="Arial"/>
                <w:spacing w:val="-2"/>
                <w:sz w:val="20"/>
              </w:rPr>
              <w:t>minute intervals round the clock.</w:t>
            </w:r>
          </w:p>
        </w:tc>
        <w:sdt>
          <w:sdtPr>
            <w:rPr>
              <w:rFonts w:ascii="Arial" w:eastAsia="MS Mincho" w:hAnsi="Arial" w:cs="Arial"/>
              <w:spacing w:val="-2"/>
              <w:sz w:val="20"/>
            </w:rPr>
            <w:id w:val="-889884019"/>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671870287"/>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395233645"/>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646"/>
        </w:trPr>
        <w:tc>
          <w:tcPr>
            <w:tcW w:w="5000" w:type="pct"/>
            <w:gridSpan w:val="5"/>
          </w:tcPr>
          <w:p w:rsidR="0040525F" w:rsidRPr="00DC25B9" w:rsidRDefault="0040525F" w:rsidP="0040525F">
            <w:pPr>
              <w:rPr>
                <w:rFonts w:ascii="Arial" w:eastAsia="MS Mincho" w:hAnsi="Arial" w:cs="Arial"/>
                <w:i/>
                <w:spacing w:val="-2"/>
                <w:sz w:val="6"/>
              </w:rPr>
            </w:pPr>
          </w:p>
          <w:p w:rsidR="0040525F" w:rsidRDefault="0040525F" w:rsidP="0040525F">
            <w:pPr>
              <w:rPr>
                <w:rFonts w:ascii="Arial" w:eastAsia="MS Mincho" w:hAnsi="Arial" w:cs="Arial"/>
                <w:i/>
                <w:spacing w:val="-2"/>
                <w:sz w:val="20"/>
              </w:rPr>
            </w:pPr>
            <w:r w:rsidRPr="00DC25B9">
              <w:rPr>
                <w:rFonts w:ascii="Arial" w:eastAsia="MS Mincho" w:hAnsi="Arial" w:cs="Arial"/>
                <w:i/>
                <w:spacing w:val="-2"/>
                <w:sz w:val="20"/>
              </w:rPr>
              <w:t>There may be good reason for not maintaining these conditions, if s</w:t>
            </w:r>
            <w:r>
              <w:rPr>
                <w:rFonts w:ascii="Arial" w:eastAsia="MS Mincho" w:hAnsi="Arial" w:cs="Arial"/>
                <w:i/>
                <w:spacing w:val="-2"/>
                <w:sz w:val="20"/>
              </w:rPr>
              <w:t>o please provide an explanation below:</w:t>
            </w:r>
          </w:p>
          <w:p w:rsidR="0040525F" w:rsidRDefault="0040525F" w:rsidP="0040525F">
            <w:pPr>
              <w:rPr>
                <w:rFonts w:ascii="Arial" w:eastAsia="MS Mincho" w:hAnsi="Arial" w:cs="Arial"/>
                <w:i/>
                <w:spacing w:val="-2"/>
                <w:sz w:val="20"/>
              </w:rPr>
            </w:pPr>
          </w:p>
          <w:p w:rsidR="0040525F" w:rsidRPr="00DC25B9" w:rsidRDefault="0040525F" w:rsidP="0040525F">
            <w:pPr>
              <w:rPr>
                <w:rFonts w:ascii="Arial" w:eastAsia="MS Mincho" w:hAnsi="Arial" w:cs="Arial"/>
                <w:i/>
                <w:spacing w:val="-2"/>
                <w:sz w:val="20"/>
              </w:rPr>
            </w:pPr>
          </w:p>
        </w:tc>
      </w:tr>
      <w:tr w:rsidR="0040525F" w:rsidRPr="006D0A6B" w:rsidTr="0040525F">
        <w:trPr>
          <w:trHeight w:val="406"/>
        </w:trPr>
        <w:tc>
          <w:tcPr>
            <w:tcW w:w="2779" w:type="pct"/>
            <w:vMerge w:val="restart"/>
          </w:tcPr>
          <w:p w:rsidR="0040525F" w:rsidRPr="00D01B80" w:rsidRDefault="0040525F" w:rsidP="0040525F">
            <w:pPr>
              <w:pStyle w:val="ListParagraph"/>
              <w:numPr>
                <w:ilvl w:val="0"/>
                <w:numId w:val="19"/>
              </w:numPr>
              <w:tabs>
                <w:tab w:val="left" w:pos="-720"/>
                <w:tab w:val="left" w:pos="0"/>
              </w:tabs>
              <w:suppressAutoHyphens/>
              <w:spacing w:before="240"/>
              <w:rPr>
                <w:rFonts w:ascii="Arial" w:eastAsia="MS Mincho" w:hAnsi="Arial" w:cs="Arial"/>
                <w:spacing w:val="-2"/>
                <w:sz w:val="20"/>
              </w:rPr>
            </w:pPr>
            <w:r w:rsidRPr="00D01B80">
              <w:rPr>
                <w:rFonts w:ascii="Arial" w:eastAsia="MS Mincho" w:hAnsi="Arial" w:cs="Arial"/>
                <w:b/>
                <w:spacing w:val="-2"/>
                <w:sz w:val="20"/>
              </w:rPr>
              <w:t>Light levels on display</w:t>
            </w:r>
            <w:r w:rsidRPr="00D01B80">
              <w:rPr>
                <w:rFonts w:ascii="Arial" w:eastAsia="MS Mincho" w:hAnsi="Arial" w:cs="Arial"/>
                <w:spacing w:val="-2"/>
                <w:sz w:val="20"/>
              </w:rPr>
              <w:t xml:space="preserve">  </w:t>
            </w:r>
            <w:r w:rsidRPr="00D01B80">
              <w:rPr>
                <w:rFonts w:ascii="Arial" w:eastAsia="MS Mincho" w:hAnsi="Arial" w:cs="Arial"/>
                <w:spacing w:val="-2"/>
                <w:sz w:val="20"/>
              </w:rPr>
              <w:tab/>
            </w:r>
          </w:p>
          <w:p w:rsidR="0040525F" w:rsidRPr="006D0A6B" w:rsidRDefault="0040525F" w:rsidP="0040525F">
            <w:pPr>
              <w:numPr>
                <w:ilvl w:val="0"/>
                <w:numId w:val="16"/>
              </w:numPr>
              <w:tabs>
                <w:tab w:val="left" w:pos="-720"/>
                <w:tab w:val="left" w:pos="0"/>
              </w:tabs>
              <w:suppressAutoHyphens/>
              <w:spacing w:before="240"/>
              <w:rPr>
                <w:rFonts w:ascii="Arial" w:eastAsia="MS Mincho" w:hAnsi="Arial" w:cs="Arial"/>
                <w:spacing w:val="-2"/>
                <w:sz w:val="20"/>
              </w:rPr>
            </w:pPr>
            <w:r w:rsidRPr="006D0A6B">
              <w:rPr>
                <w:rFonts w:ascii="Arial" w:eastAsia="MS Mincho" w:hAnsi="Arial" w:cs="Arial"/>
                <w:spacing w:val="-2"/>
                <w:sz w:val="20"/>
              </w:rPr>
              <w:t>The lighting is:</w:t>
            </w:r>
          </w:p>
          <w:p w:rsidR="0040525F" w:rsidRPr="006D0A6B" w:rsidRDefault="0040525F" w:rsidP="0040525F">
            <w:pPr>
              <w:tabs>
                <w:tab w:val="left" w:pos="-720"/>
                <w:tab w:val="left" w:pos="0"/>
              </w:tabs>
              <w:suppressAutoHyphens/>
              <w:spacing w:before="240"/>
              <w:rPr>
                <w:rFonts w:ascii="Arial" w:eastAsia="MS Mincho" w:hAnsi="Arial" w:cs="Arial"/>
                <w:spacing w:val="-2"/>
                <w:sz w:val="20"/>
              </w:rPr>
            </w:pPr>
          </w:p>
        </w:tc>
        <w:tc>
          <w:tcPr>
            <w:tcW w:w="1232" w:type="pct"/>
          </w:tcPr>
          <w:p w:rsidR="0040525F" w:rsidRPr="006D0A6B" w:rsidRDefault="0040525F" w:rsidP="0040525F">
            <w:pPr>
              <w:tabs>
                <w:tab w:val="left" w:pos="-720"/>
                <w:tab w:val="left" w:pos="0"/>
              </w:tabs>
              <w:suppressAutoHyphens/>
              <w:spacing w:before="240"/>
              <w:rPr>
                <w:rFonts w:ascii="Arial" w:eastAsia="MS Mincho" w:hAnsi="Arial" w:cs="Arial"/>
                <w:spacing w:val="-2"/>
                <w:sz w:val="20"/>
              </w:rPr>
            </w:pPr>
            <w:r w:rsidRPr="006D0A6B">
              <w:rPr>
                <w:rFonts w:ascii="Arial" w:eastAsia="MS Mincho" w:hAnsi="Arial" w:cs="Arial"/>
                <w:spacing w:val="-2"/>
                <w:sz w:val="20"/>
              </w:rPr>
              <w:t>Natural</w:t>
            </w:r>
          </w:p>
        </w:tc>
        <w:sdt>
          <w:sdtPr>
            <w:rPr>
              <w:rFonts w:ascii="Arial" w:eastAsia="MS Mincho" w:hAnsi="Arial" w:cs="Arial"/>
              <w:spacing w:val="-2"/>
              <w:sz w:val="20"/>
            </w:rPr>
            <w:id w:val="318002653"/>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186562160"/>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409692037"/>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412"/>
        </w:trPr>
        <w:tc>
          <w:tcPr>
            <w:tcW w:w="2779" w:type="pct"/>
            <w:vMerge/>
          </w:tcPr>
          <w:p w:rsidR="0040525F" w:rsidRPr="006D0A6B" w:rsidRDefault="0040525F" w:rsidP="0040525F">
            <w:pPr>
              <w:tabs>
                <w:tab w:val="left" w:pos="-720"/>
                <w:tab w:val="left" w:pos="0"/>
              </w:tabs>
              <w:suppressAutoHyphens/>
              <w:spacing w:before="240"/>
              <w:ind w:left="720" w:hanging="720"/>
              <w:rPr>
                <w:rFonts w:ascii="Arial" w:eastAsia="MS Mincho" w:hAnsi="Arial" w:cs="Arial"/>
                <w:spacing w:val="-2"/>
                <w:sz w:val="20"/>
              </w:rPr>
            </w:pPr>
          </w:p>
        </w:tc>
        <w:tc>
          <w:tcPr>
            <w:tcW w:w="1232" w:type="pct"/>
          </w:tcPr>
          <w:p w:rsidR="0040525F" w:rsidRPr="006D0A6B" w:rsidRDefault="0040525F" w:rsidP="0040525F">
            <w:pPr>
              <w:tabs>
                <w:tab w:val="left" w:pos="-720"/>
                <w:tab w:val="left" w:pos="0"/>
              </w:tabs>
              <w:suppressAutoHyphens/>
              <w:spacing w:before="240"/>
              <w:rPr>
                <w:rFonts w:ascii="Arial" w:eastAsia="MS Mincho" w:hAnsi="Arial" w:cs="Arial"/>
                <w:spacing w:val="-2"/>
                <w:sz w:val="20"/>
              </w:rPr>
            </w:pPr>
            <w:r w:rsidRPr="006D0A6B">
              <w:rPr>
                <w:rFonts w:ascii="Arial" w:eastAsia="MS Mincho" w:hAnsi="Arial" w:cs="Arial"/>
                <w:spacing w:val="-2"/>
                <w:sz w:val="20"/>
              </w:rPr>
              <w:t>Electric</w:t>
            </w:r>
          </w:p>
        </w:tc>
        <w:sdt>
          <w:sdtPr>
            <w:rPr>
              <w:rFonts w:ascii="Arial" w:eastAsia="MS Mincho" w:hAnsi="Arial" w:cs="Arial"/>
              <w:spacing w:val="-2"/>
              <w:sz w:val="20"/>
            </w:rPr>
            <w:id w:val="-1078676731"/>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930933670"/>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237164404"/>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417"/>
        </w:trPr>
        <w:tc>
          <w:tcPr>
            <w:tcW w:w="2779" w:type="pct"/>
            <w:vMerge/>
          </w:tcPr>
          <w:p w:rsidR="0040525F" w:rsidRPr="006D0A6B" w:rsidRDefault="0040525F" w:rsidP="0040525F">
            <w:pPr>
              <w:tabs>
                <w:tab w:val="left" w:pos="-720"/>
                <w:tab w:val="left" w:pos="0"/>
              </w:tabs>
              <w:suppressAutoHyphens/>
              <w:spacing w:before="240"/>
              <w:ind w:left="720" w:hanging="720"/>
              <w:rPr>
                <w:rFonts w:ascii="Arial" w:eastAsia="MS Mincho" w:hAnsi="Arial" w:cs="Arial"/>
                <w:spacing w:val="-2"/>
                <w:sz w:val="20"/>
              </w:rPr>
            </w:pPr>
          </w:p>
        </w:tc>
        <w:tc>
          <w:tcPr>
            <w:tcW w:w="1232" w:type="pct"/>
          </w:tcPr>
          <w:p w:rsidR="0040525F" w:rsidRPr="006D0A6B" w:rsidRDefault="0040525F" w:rsidP="0040525F">
            <w:pPr>
              <w:tabs>
                <w:tab w:val="left" w:pos="-720"/>
                <w:tab w:val="left" w:pos="0"/>
              </w:tabs>
              <w:suppressAutoHyphens/>
              <w:spacing w:before="240"/>
              <w:rPr>
                <w:rFonts w:ascii="Arial" w:eastAsia="MS Mincho" w:hAnsi="Arial" w:cs="Arial"/>
                <w:spacing w:val="-2"/>
                <w:sz w:val="20"/>
              </w:rPr>
            </w:pPr>
            <w:r w:rsidRPr="006D0A6B">
              <w:rPr>
                <w:rFonts w:ascii="Arial" w:eastAsia="MS Mincho" w:hAnsi="Arial" w:cs="Arial"/>
                <w:spacing w:val="-2"/>
                <w:sz w:val="20"/>
              </w:rPr>
              <w:t>A combination of both</w:t>
            </w:r>
          </w:p>
        </w:tc>
        <w:sdt>
          <w:sdtPr>
            <w:rPr>
              <w:rFonts w:ascii="Arial" w:eastAsia="MS Mincho" w:hAnsi="Arial" w:cs="Arial"/>
              <w:spacing w:val="-2"/>
              <w:sz w:val="20"/>
            </w:rPr>
            <w:id w:val="2116176045"/>
            <w14:checkbox>
              <w14:checked w14:val="0"/>
              <w14:checkedState w14:val="2612" w14:font="MS Gothic"/>
              <w14:uncheckedState w14:val="2610" w14:font="MS Gothic"/>
            </w14:checkbox>
          </w:sdtPr>
          <w:sdtEndPr/>
          <w:sdtContent>
            <w:tc>
              <w:tcPr>
                <w:tcW w:w="351" w:type="pct"/>
              </w:tcPr>
              <w:p w:rsidR="0040525F" w:rsidRPr="006D0A6B" w:rsidRDefault="000D15AE"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479573037"/>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659163156"/>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684"/>
        </w:trPr>
        <w:tc>
          <w:tcPr>
            <w:tcW w:w="4011" w:type="pct"/>
            <w:gridSpan w:val="2"/>
          </w:tcPr>
          <w:p w:rsidR="0040525F" w:rsidRPr="00DC25B9" w:rsidRDefault="0040525F" w:rsidP="0040525F">
            <w:pPr>
              <w:numPr>
                <w:ilvl w:val="0"/>
                <w:numId w:val="16"/>
              </w:numPr>
              <w:tabs>
                <w:tab w:val="left" w:pos="-720"/>
                <w:tab w:val="left" w:pos="0"/>
              </w:tabs>
              <w:suppressAutoHyphens/>
              <w:spacing w:before="240"/>
              <w:rPr>
                <w:rFonts w:ascii="Arial" w:eastAsia="MS Mincho" w:hAnsi="Arial" w:cs="Arial"/>
                <w:spacing w:val="-2"/>
                <w:sz w:val="20"/>
              </w:rPr>
            </w:pPr>
            <w:r w:rsidRPr="006D0A6B">
              <w:rPr>
                <w:rFonts w:ascii="Arial" w:eastAsia="MS Mincho" w:hAnsi="Arial" w:cs="Arial"/>
                <w:spacing w:val="-2"/>
                <w:sz w:val="20"/>
              </w:rPr>
              <w:t>It is at a level of 200 lux or below. (If not, please provide an explanation)</w:t>
            </w:r>
          </w:p>
        </w:tc>
        <w:sdt>
          <w:sdtPr>
            <w:rPr>
              <w:rFonts w:ascii="Arial" w:eastAsia="MS Mincho" w:hAnsi="Arial" w:cs="Arial"/>
              <w:spacing w:val="-2"/>
              <w:sz w:val="20"/>
            </w:rPr>
            <w:id w:val="-2139641832"/>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56760375"/>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436786191"/>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680"/>
        </w:trPr>
        <w:tc>
          <w:tcPr>
            <w:tcW w:w="4011" w:type="pct"/>
            <w:gridSpan w:val="2"/>
          </w:tcPr>
          <w:p w:rsidR="0040525F" w:rsidRPr="006D0A6B" w:rsidRDefault="0040525F" w:rsidP="0040525F">
            <w:pPr>
              <w:numPr>
                <w:ilvl w:val="0"/>
                <w:numId w:val="16"/>
              </w:numPr>
              <w:tabs>
                <w:tab w:val="left" w:pos="-720"/>
                <w:tab w:val="left" w:pos="0"/>
              </w:tabs>
              <w:suppressAutoHyphens/>
              <w:spacing w:before="240"/>
              <w:rPr>
                <w:rFonts w:ascii="Arial" w:eastAsia="MS Mincho" w:hAnsi="Arial" w:cs="Arial"/>
                <w:spacing w:val="-2"/>
                <w:sz w:val="20"/>
              </w:rPr>
            </w:pPr>
            <w:r w:rsidRPr="006D0A6B">
              <w:rPr>
                <w:rFonts w:ascii="Arial" w:eastAsia="MS Mincho" w:hAnsi="Arial" w:cs="Arial"/>
                <w:spacing w:val="-2"/>
                <w:sz w:val="20"/>
              </w:rPr>
              <w:t>It is at a level of 50 lux or below. (If not, please provide an explanation)</w:t>
            </w:r>
          </w:p>
        </w:tc>
        <w:tc>
          <w:tcPr>
            <w:tcW w:w="351" w:type="pct"/>
          </w:tcPr>
          <w:p w:rsidR="0040525F" w:rsidRPr="006D0A6B" w:rsidRDefault="000B64BB" w:rsidP="0040525F">
            <w:pPr>
              <w:spacing w:before="240"/>
              <w:rPr>
                <w:rFonts w:ascii="Arial" w:eastAsia="MS Mincho" w:hAnsi="Arial" w:cs="Arial"/>
                <w:spacing w:val="-2"/>
                <w:sz w:val="20"/>
              </w:rPr>
            </w:pPr>
            <w:sdt>
              <w:sdtPr>
                <w:rPr>
                  <w:rFonts w:ascii="Arial" w:eastAsia="MS Mincho" w:hAnsi="Arial" w:cs="Arial"/>
                  <w:spacing w:val="-2"/>
                  <w:sz w:val="20"/>
                </w:rPr>
                <w:id w:val="-58780253"/>
                <w14:checkbox>
                  <w14:checked w14:val="0"/>
                  <w14:checkedState w14:val="2612" w14:font="MS Gothic"/>
                  <w14:uncheckedState w14:val="2610" w14:font="MS Gothic"/>
                </w14:checkbox>
              </w:sdtPr>
              <w:sdtEndPr/>
              <w:sdtContent>
                <w:r w:rsidR="0040525F">
                  <w:rPr>
                    <w:rFonts w:ascii="MS Gothic" w:eastAsia="MS Gothic" w:hAnsi="MS Gothic" w:cs="Arial" w:hint="eastAsia"/>
                    <w:spacing w:val="-2"/>
                    <w:sz w:val="20"/>
                  </w:rPr>
                  <w:t>☐</w:t>
                </w:r>
              </w:sdtContent>
            </w:sdt>
          </w:p>
          <w:p w:rsidR="0040525F" w:rsidRPr="006D0A6B" w:rsidRDefault="0040525F" w:rsidP="0040525F">
            <w:pPr>
              <w:spacing w:before="240"/>
              <w:rPr>
                <w:rFonts w:ascii="Arial" w:eastAsia="MS Mincho" w:hAnsi="Arial" w:cs="Arial"/>
                <w:spacing w:val="-2"/>
                <w:sz w:val="20"/>
              </w:rPr>
            </w:pPr>
          </w:p>
        </w:tc>
        <w:sdt>
          <w:sdtPr>
            <w:rPr>
              <w:rFonts w:ascii="Arial" w:eastAsia="MS Mincho" w:hAnsi="Arial" w:cs="Arial"/>
              <w:spacing w:val="-2"/>
              <w:sz w:val="20"/>
            </w:rPr>
            <w:id w:val="1251926902"/>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563176597"/>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836"/>
        </w:trPr>
        <w:tc>
          <w:tcPr>
            <w:tcW w:w="4011" w:type="pct"/>
            <w:gridSpan w:val="2"/>
          </w:tcPr>
          <w:p w:rsidR="0040525F" w:rsidRPr="00DC25B9" w:rsidRDefault="0040525F" w:rsidP="0040525F">
            <w:pPr>
              <w:spacing w:before="240"/>
              <w:ind w:left="1418" w:hanging="713"/>
              <w:rPr>
                <w:rFonts w:ascii="Arial" w:eastAsia="MS Mincho" w:hAnsi="Arial" w:cs="Arial"/>
                <w:b/>
                <w:spacing w:val="-2"/>
                <w:sz w:val="20"/>
              </w:rPr>
            </w:pPr>
            <w:r w:rsidRPr="00DC25B9">
              <w:rPr>
                <w:rFonts w:ascii="Arial" w:eastAsia="MS Mincho" w:hAnsi="Arial" w:cs="Arial"/>
                <w:b/>
                <w:spacing w:val="-2"/>
                <w:sz w:val="20"/>
              </w:rPr>
              <w:t>iv)        Lux readings for the same period one year prior to the display period are provid</w:t>
            </w:r>
            <w:r>
              <w:rPr>
                <w:rFonts w:ascii="Arial" w:eastAsia="MS Mincho" w:hAnsi="Arial" w:cs="Arial"/>
                <w:b/>
                <w:spacing w:val="-2"/>
                <w:sz w:val="20"/>
              </w:rPr>
              <w:t>ed with the application</w:t>
            </w:r>
          </w:p>
        </w:tc>
        <w:sdt>
          <w:sdtPr>
            <w:rPr>
              <w:rFonts w:ascii="Arial" w:eastAsia="MS Mincho" w:hAnsi="Arial" w:cs="Arial"/>
              <w:spacing w:val="-2"/>
              <w:sz w:val="20"/>
            </w:rPr>
            <w:id w:val="1598596893"/>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876966405"/>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705939918"/>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848"/>
        </w:trPr>
        <w:tc>
          <w:tcPr>
            <w:tcW w:w="4011" w:type="pct"/>
            <w:gridSpan w:val="2"/>
          </w:tcPr>
          <w:p w:rsidR="0040525F" w:rsidRDefault="0040525F" w:rsidP="0040525F">
            <w:pPr>
              <w:pStyle w:val="ListParagraph"/>
              <w:numPr>
                <w:ilvl w:val="0"/>
                <w:numId w:val="19"/>
              </w:numPr>
              <w:tabs>
                <w:tab w:val="left" w:pos="-720"/>
                <w:tab w:val="left" w:pos="0"/>
              </w:tabs>
              <w:suppressAutoHyphens/>
              <w:spacing w:before="240"/>
              <w:rPr>
                <w:rFonts w:ascii="Arial" w:eastAsia="MS Mincho" w:hAnsi="Arial" w:cs="Arial"/>
                <w:b/>
                <w:spacing w:val="-2"/>
                <w:sz w:val="20"/>
              </w:rPr>
            </w:pPr>
            <w:r w:rsidRPr="00DC25B9">
              <w:rPr>
                <w:rFonts w:ascii="Arial" w:eastAsia="MS Mincho" w:hAnsi="Arial" w:cs="Arial"/>
                <w:b/>
                <w:spacing w:val="-2"/>
                <w:sz w:val="20"/>
              </w:rPr>
              <w:t>Please confirm that</w:t>
            </w:r>
          </w:p>
          <w:p w:rsidR="0040525F" w:rsidRPr="00DC25B9" w:rsidRDefault="0040525F" w:rsidP="0040525F">
            <w:pPr>
              <w:pStyle w:val="ListParagraph"/>
              <w:tabs>
                <w:tab w:val="left" w:pos="-720"/>
                <w:tab w:val="left" w:pos="0"/>
              </w:tabs>
              <w:suppressAutoHyphens/>
              <w:spacing w:before="240"/>
              <w:ind w:left="659"/>
              <w:rPr>
                <w:rFonts w:ascii="Arial" w:eastAsia="MS Mincho" w:hAnsi="Arial" w:cs="Arial"/>
                <w:b/>
                <w:spacing w:val="-2"/>
                <w:sz w:val="8"/>
              </w:rPr>
            </w:pPr>
          </w:p>
          <w:p w:rsidR="0040525F" w:rsidRPr="00DC25B9" w:rsidRDefault="0040525F" w:rsidP="0040525F">
            <w:pPr>
              <w:pStyle w:val="ListParagraph"/>
              <w:tabs>
                <w:tab w:val="left" w:pos="-720"/>
                <w:tab w:val="left" w:pos="0"/>
              </w:tabs>
              <w:suppressAutoHyphens/>
              <w:spacing w:before="240"/>
              <w:ind w:left="659"/>
              <w:rPr>
                <w:rFonts w:ascii="Arial" w:eastAsia="MS Mincho" w:hAnsi="Arial" w:cs="Arial"/>
                <w:b/>
                <w:spacing w:val="-2"/>
                <w:sz w:val="20"/>
              </w:rPr>
            </w:pPr>
            <w:r w:rsidRPr="00DC25B9">
              <w:rPr>
                <w:rFonts w:ascii="Arial" w:eastAsia="MS Mincho" w:hAnsi="Arial" w:cs="Arial"/>
                <w:spacing w:val="-2"/>
                <w:sz w:val="20"/>
              </w:rPr>
              <w:t>Sunlight and ultraviolet radiation has been excluded</w:t>
            </w:r>
          </w:p>
        </w:tc>
        <w:sdt>
          <w:sdtPr>
            <w:rPr>
              <w:rFonts w:ascii="Arial" w:eastAsia="MS Mincho" w:hAnsi="Arial" w:cs="Arial"/>
              <w:spacing w:val="-2"/>
              <w:sz w:val="20"/>
            </w:rPr>
            <w:id w:val="1517415043"/>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545639999"/>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35745006"/>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562"/>
        </w:trPr>
        <w:tc>
          <w:tcPr>
            <w:tcW w:w="4011" w:type="pct"/>
            <w:gridSpan w:val="2"/>
          </w:tcPr>
          <w:p w:rsidR="0040525F" w:rsidRPr="006D0A6B" w:rsidRDefault="0040525F" w:rsidP="0040525F">
            <w:pPr>
              <w:tabs>
                <w:tab w:val="left" w:pos="-720"/>
                <w:tab w:val="left" w:pos="0"/>
              </w:tabs>
              <w:suppressAutoHyphens/>
              <w:spacing w:before="240"/>
              <w:rPr>
                <w:rFonts w:ascii="Arial" w:eastAsia="MS Mincho" w:hAnsi="Arial" w:cs="Arial"/>
                <w:spacing w:val="-2"/>
                <w:sz w:val="20"/>
              </w:rPr>
            </w:pPr>
            <w:r>
              <w:rPr>
                <w:rFonts w:ascii="Arial" w:eastAsia="MS Mincho" w:hAnsi="Arial" w:cs="Arial"/>
                <w:spacing w:val="-2"/>
                <w:sz w:val="20"/>
              </w:rPr>
              <w:tab/>
            </w:r>
            <w:r w:rsidRPr="006D0A6B">
              <w:rPr>
                <w:rFonts w:ascii="Arial" w:eastAsia="MS Mincho" w:hAnsi="Arial" w:cs="Arial"/>
                <w:spacing w:val="-2"/>
                <w:sz w:val="20"/>
              </w:rPr>
              <w:t>Blackout facilities exist</w:t>
            </w:r>
          </w:p>
        </w:tc>
        <w:sdt>
          <w:sdtPr>
            <w:rPr>
              <w:rFonts w:ascii="Arial" w:eastAsia="MS Mincho" w:hAnsi="Arial" w:cs="Arial"/>
              <w:spacing w:val="-2"/>
              <w:sz w:val="20"/>
            </w:rPr>
            <w:id w:val="1777827545"/>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615197238"/>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771195591"/>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684"/>
        </w:trPr>
        <w:tc>
          <w:tcPr>
            <w:tcW w:w="4011" w:type="pct"/>
            <w:gridSpan w:val="2"/>
          </w:tcPr>
          <w:p w:rsidR="0040525F" w:rsidRPr="006D0A6B" w:rsidRDefault="0040525F" w:rsidP="0040525F">
            <w:pPr>
              <w:tabs>
                <w:tab w:val="left" w:pos="-720"/>
                <w:tab w:val="left" w:pos="0"/>
              </w:tabs>
              <w:suppressAutoHyphens/>
              <w:spacing w:before="240"/>
              <w:rPr>
                <w:rFonts w:ascii="Arial" w:eastAsia="MS Mincho" w:hAnsi="Arial" w:cs="Arial"/>
                <w:spacing w:val="-2"/>
                <w:sz w:val="20"/>
              </w:rPr>
            </w:pPr>
            <w:r>
              <w:rPr>
                <w:rFonts w:ascii="Arial" w:eastAsia="MS Mincho" w:hAnsi="Arial" w:cs="Arial"/>
                <w:spacing w:val="-2"/>
                <w:sz w:val="20"/>
              </w:rPr>
              <w:tab/>
            </w:r>
            <w:r w:rsidRPr="006D0A6B">
              <w:rPr>
                <w:rFonts w:ascii="Arial" w:eastAsia="MS Mincho" w:hAnsi="Arial" w:cs="Arial"/>
                <w:spacing w:val="-2"/>
                <w:sz w:val="20"/>
              </w:rPr>
              <w:t>Heat from light sources has been controlled</w:t>
            </w:r>
          </w:p>
        </w:tc>
        <w:sdt>
          <w:sdtPr>
            <w:rPr>
              <w:rFonts w:ascii="Arial" w:eastAsia="MS Mincho" w:hAnsi="Arial" w:cs="Arial"/>
              <w:spacing w:val="-2"/>
              <w:sz w:val="20"/>
            </w:rPr>
            <w:id w:val="-736560207"/>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624902057"/>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2054993178"/>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600"/>
        </w:trPr>
        <w:tc>
          <w:tcPr>
            <w:tcW w:w="5000" w:type="pct"/>
            <w:gridSpan w:val="5"/>
          </w:tcPr>
          <w:p w:rsidR="0040525F" w:rsidRPr="00DC25B9" w:rsidRDefault="0040525F" w:rsidP="0040525F">
            <w:pPr>
              <w:rPr>
                <w:rFonts w:ascii="Arial" w:eastAsia="MS Mincho" w:hAnsi="Arial" w:cs="Arial"/>
                <w:spacing w:val="-2"/>
                <w:sz w:val="8"/>
              </w:rPr>
            </w:pPr>
          </w:p>
          <w:p w:rsidR="0040525F" w:rsidRPr="00632AC8" w:rsidRDefault="0040525F" w:rsidP="00632AC8">
            <w:pPr>
              <w:rPr>
                <w:rFonts w:ascii="Arial" w:eastAsia="MS Mincho" w:hAnsi="Arial" w:cs="Arial"/>
                <w:i/>
                <w:spacing w:val="-2"/>
                <w:sz w:val="20"/>
              </w:rPr>
            </w:pPr>
            <w:r w:rsidRPr="00DC25B9">
              <w:rPr>
                <w:rFonts w:ascii="Arial" w:eastAsia="MS Mincho" w:hAnsi="Arial" w:cs="Arial"/>
                <w:i/>
                <w:spacing w:val="-2"/>
                <w:sz w:val="20"/>
              </w:rPr>
              <w:t xml:space="preserve">If the answer to any of these is </w:t>
            </w:r>
            <w:r w:rsidRPr="00DC25B9">
              <w:rPr>
                <w:rFonts w:ascii="Arial" w:eastAsia="MS Mincho" w:hAnsi="Arial" w:cs="Arial"/>
                <w:b/>
                <w:i/>
                <w:spacing w:val="-2"/>
                <w:sz w:val="20"/>
              </w:rPr>
              <w:t>'no'</w:t>
            </w:r>
            <w:r w:rsidRPr="00DC25B9">
              <w:rPr>
                <w:rFonts w:ascii="Arial" w:eastAsia="MS Mincho" w:hAnsi="Arial" w:cs="Arial"/>
                <w:i/>
                <w:spacing w:val="-2"/>
                <w:sz w:val="20"/>
              </w:rPr>
              <w:t>, please indicate</w:t>
            </w:r>
            <w:r>
              <w:rPr>
                <w:rFonts w:ascii="Arial" w:eastAsia="MS Mincho" w:hAnsi="Arial" w:cs="Arial"/>
                <w:i/>
                <w:spacing w:val="-2"/>
                <w:sz w:val="20"/>
              </w:rPr>
              <w:t xml:space="preserve"> below</w:t>
            </w:r>
            <w:r w:rsidRPr="00DC25B9">
              <w:rPr>
                <w:rFonts w:ascii="Arial" w:eastAsia="MS Mincho" w:hAnsi="Arial" w:cs="Arial"/>
                <w:i/>
                <w:spacing w:val="-2"/>
                <w:sz w:val="20"/>
              </w:rPr>
              <w:t xml:space="preserve"> how poten</w:t>
            </w:r>
            <w:r>
              <w:rPr>
                <w:rFonts w:ascii="Arial" w:eastAsia="MS Mincho" w:hAnsi="Arial" w:cs="Arial"/>
                <w:i/>
                <w:spacing w:val="-2"/>
                <w:sz w:val="20"/>
              </w:rPr>
              <w:t>tial problems might be overcome:</w:t>
            </w:r>
          </w:p>
        </w:tc>
      </w:tr>
      <w:tr w:rsidR="0040525F" w:rsidRPr="006D0A6B" w:rsidTr="0040525F">
        <w:trPr>
          <w:trHeight w:val="340"/>
        </w:trPr>
        <w:tc>
          <w:tcPr>
            <w:tcW w:w="4011" w:type="pct"/>
            <w:gridSpan w:val="2"/>
          </w:tcPr>
          <w:p w:rsidR="0040525F" w:rsidRDefault="0040525F" w:rsidP="0040525F">
            <w:pPr>
              <w:pStyle w:val="ListParagraph"/>
              <w:numPr>
                <w:ilvl w:val="0"/>
                <w:numId w:val="19"/>
              </w:numPr>
              <w:tabs>
                <w:tab w:val="left" w:pos="-720"/>
                <w:tab w:val="left" w:pos="0"/>
              </w:tabs>
              <w:suppressAutoHyphens/>
              <w:spacing w:before="240"/>
              <w:rPr>
                <w:rFonts w:ascii="Arial" w:eastAsia="MS Mincho" w:hAnsi="Arial" w:cs="Arial"/>
                <w:b/>
                <w:spacing w:val="-2"/>
                <w:sz w:val="20"/>
              </w:rPr>
            </w:pPr>
            <w:r w:rsidRPr="00D01B80">
              <w:rPr>
                <w:rFonts w:ascii="Arial" w:eastAsia="MS Mincho" w:hAnsi="Arial" w:cs="Arial"/>
                <w:b/>
                <w:spacing w:val="-2"/>
                <w:sz w:val="20"/>
              </w:rPr>
              <w:lastRenderedPageBreak/>
              <w:t>Methods of monitoring on display</w:t>
            </w:r>
          </w:p>
          <w:p w:rsidR="0040525F" w:rsidRPr="00D01B80" w:rsidRDefault="0040525F" w:rsidP="0040525F">
            <w:pPr>
              <w:pStyle w:val="ListParagraph"/>
              <w:tabs>
                <w:tab w:val="left" w:pos="-720"/>
                <w:tab w:val="left" w:pos="0"/>
              </w:tabs>
              <w:suppressAutoHyphens/>
              <w:spacing w:before="240"/>
              <w:ind w:left="659"/>
              <w:rPr>
                <w:rFonts w:ascii="Arial" w:eastAsia="MS Mincho" w:hAnsi="Arial" w:cs="Arial"/>
                <w:b/>
                <w:spacing w:val="-2"/>
                <w:sz w:val="20"/>
              </w:rPr>
            </w:pPr>
            <w:r>
              <w:rPr>
                <w:rFonts w:ascii="Arial" w:eastAsia="MS Mincho" w:hAnsi="Arial" w:cs="Arial"/>
                <w:spacing w:val="-2"/>
                <w:sz w:val="20"/>
              </w:rPr>
              <w:t xml:space="preserve"> </w:t>
            </w:r>
            <w:proofErr w:type="spellStart"/>
            <w:r w:rsidRPr="00D01B80">
              <w:rPr>
                <w:rFonts w:ascii="Arial" w:eastAsia="MS Mincho" w:hAnsi="Arial" w:cs="Arial"/>
                <w:spacing w:val="-2"/>
                <w:sz w:val="20"/>
              </w:rPr>
              <w:t>i</w:t>
            </w:r>
            <w:proofErr w:type="spellEnd"/>
            <w:r w:rsidRPr="00D01B80">
              <w:rPr>
                <w:rFonts w:ascii="Arial" w:eastAsia="MS Mincho" w:hAnsi="Arial" w:cs="Arial"/>
                <w:spacing w:val="-2"/>
                <w:sz w:val="20"/>
              </w:rPr>
              <w:t>)Spot monitoring is undertaken</w:t>
            </w:r>
          </w:p>
        </w:tc>
        <w:tc>
          <w:tcPr>
            <w:tcW w:w="351" w:type="pct"/>
          </w:tcPr>
          <w:p w:rsidR="0040525F" w:rsidRPr="006D0A6B" w:rsidRDefault="000B64BB" w:rsidP="0040525F">
            <w:pPr>
              <w:spacing w:before="240"/>
              <w:rPr>
                <w:rFonts w:ascii="Arial" w:eastAsia="MS Mincho" w:hAnsi="Arial" w:cs="Arial"/>
                <w:spacing w:val="-2"/>
                <w:sz w:val="20"/>
              </w:rPr>
            </w:pPr>
            <w:sdt>
              <w:sdtPr>
                <w:rPr>
                  <w:rFonts w:ascii="Arial" w:eastAsia="MS Mincho" w:hAnsi="Arial" w:cs="Arial"/>
                  <w:spacing w:val="-2"/>
                  <w:sz w:val="20"/>
                </w:rPr>
                <w:id w:val="-1458332688"/>
                <w14:checkbox>
                  <w14:checked w14:val="0"/>
                  <w14:checkedState w14:val="2612" w14:font="MS Gothic"/>
                  <w14:uncheckedState w14:val="2610" w14:font="MS Gothic"/>
                </w14:checkbox>
              </w:sdtPr>
              <w:sdtEndPr/>
              <w:sdtContent>
                <w:r w:rsidR="0040525F">
                  <w:rPr>
                    <w:rFonts w:ascii="MS Gothic" w:eastAsia="MS Gothic" w:hAnsi="MS Gothic" w:cs="Arial" w:hint="eastAsia"/>
                    <w:spacing w:val="-2"/>
                    <w:sz w:val="20"/>
                  </w:rPr>
                  <w:t>☐</w:t>
                </w:r>
              </w:sdtContent>
            </w:sdt>
          </w:p>
        </w:tc>
        <w:sdt>
          <w:sdtPr>
            <w:rPr>
              <w:rFonts w:ascii="Arial" w:eastAsia="MS Mincho" w:hAnsi="Arial" w:cs="Arial"/>
              <w:spacing w:val="-2"/>
              <w:sz w:val="20"/>
            </w:rPr>
            <w:id w:val="428856925"/>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2042425325"/>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340"/>
        </w:trPr>
        <w:tc>
          <w:tcPr>
            <w:tcW w:w="4011" w:type="pct"/>
            <w:gridSpan w:val="2"/>
          </w:tcPr>
          <w:p w:rsidR="0040525F" w:rsidRPr="006D0A6B" w:rsidRDefault="0040525F" w:rsidP="0040525F">
            <w:pPr>
              <w:spacing w:before="240"/>
              <w:rPr>
                <w:rFonts w:ascii="Arial" w:eastAsia="MS Mincho" w:hAnsi="Arial" w:cs="Arial"/>
                <w:spacing w:val="-2"/>
                <w:sz w:val="20"/>
              </w:rPr>
            </w:pPr>
            <w:r>
              <w:rPr>
                <w:rFonts w:ascii="Arial" w:eastAsia="MS Mincho" w:hAnsi="Arial" w:cs="Arial"/>
                <w:spacing w:val="-2"/>
                <w:sz w:val="20"/>
              </w:rPr>
              <w:tab/>
              <w:t xml:space="preserve">ii) </w:t>
            </w:r>
            <w:r w:rsidRPr="006D0A6B">
              <w:rPr>
                <w:rFonts w:ascii="Arial" w:eastAsia="MS Mincho" w:hAnsi="Arial" w:cs="Arial"/>
                <w:spacing w:val="-2"/>
                <w:sz w:val="20"/>
              </w:rPr>
              <w:t>Conti</w:t>
            </w:r>
            <w:r>
              <w:rPr>
                <w:rFonts w:ascii="Arial" w:eastAsia="MS Mincho" w:hAnsi="Arial" w:cs="Arial"/>
                <w:spacing w:val="-2"/>
                <w:sz w:val="20"/>
              </w:rPr>
              <w:t>nuous monitoring is undertaken</w:t>
            </w:r>
          </w:p>
        </w:tc>
        <w:sdt>
          <w:sdtPr>
            <w:rPr>
              <w:rFonts w:ascii="Arial" w:eastAsia="MS Mincho" w:hAnsi="Arial" w:cs="Arial"/>
              <w:spacing w:val="-2"/>
              <w:sz w:val="20"/>
            </w:rPr>
            <w:id w:val="-407769461"/>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390030832"/>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270434050"/>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340"/>
        </w:trPr>
        <w:tc>
          <w:tcPr>
            <w:tcW w:w="4011" w:type="pct"/>
            <w:gridSpan w:val="2"/>
          </w:tcPr>
          <w:p w:rsidR="0040525F" w:rsidRPr="00D01B80" w:rsidRDefault="0040525F" w:rsidP="0040525F">
            <w:pPr>
              <w:spacing w:before="240"/>
              <w:ind w:left="705"/>
              <w:rPr>
                <w:rFonts w:ascii="Arial" w:eastAsia="MS Mincho" w:hAnsi="Arial" w:cs="Arial"/>
                <w:spacing w:val="-2"/>
                <w:sz w:val="20"/>
              </w:rPr>
            </w:pPr>
            <w:r>
              <w:rPr>
                <w:rFonts w:ascii="Arial" w:eastAsia="MS Mincho" w:hAnsi="Arial" w:cs="Arial"/>
                <w:spacing w:val="-2"/>
                <w:sz w:val="20"/>
              </w:rPr>
              <w:t xml:space="preserve">iii) </w:t>
            </w:r>
            <w:r w:rsidRPr="00D01B80">
              <w:rPr>
                <w:rFonts w:ascii="Arial" w:eastAsia="MS Mincho" w:hAnsi="Arial" w:cs="Arial"/>
                <w:spacing w:val="-2"/>
                <w:sz w:val="20"/>
              </w:rPr>
              <w:t>Have you provided details of when the equipment was last calibrated?</w:t>
            </w:r>
            <w:r w:rsidRPr="00D01B80">
              <w:rPr>
                <w:rFonts w:ascii="Arial" w:eastAsia="MS Mincho" w:hAnsi="Arial" w:cs="Arial"/>
                <w:spacing w:val="-2"/>
                <w:sz w:val="20"/>
              </w:rPr>
              <w:tab/>
            </w:r>
          </w:p>
        </w:tc>
        <w:sdt>
          <w:sdtPr>
            <w:rPr>
              <w:rFonts w:ascii="Arial" w:eastAsia="MS Mincho" w:hAnsi="Arial" w:cs="Arial"/>
              <w:spacing w:val="-2"/>
              <w:sz w:val="20"/>
            </w:rPr>
            <w:id w:val="650873076"/>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673075421"/>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240408845"/>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815"/>
        </w:trPr>
        <w:tc>
          <w:tcPr>
            <w:tcW w:w="5000" w:type="pct"/>
            <w:gridSpan w:val="5"/>
          </w:tcPr>
          <w:p w:rsidR="0040525F" w:rsidRPr="00D01B80" w:rsidRDefault="0040525F" w:rsidP="0040525F">
            <w:pPr>
              <w:rPr>
                <w:rFonts w:ascii="Arial" w:eastAsia="MS Mincho" w:hAnsi="Arial" w:cs="Arial"/>
                <w:i/>
                <w:spacing w:val="-2"/>
                <w:sz w:val="6"/>
              </w:rPr>
            </w:pPr>
          </w:p>
          <w:p w:rsidR="0040525F" w:rsidRPr="00D01B80" w:rsidRDefault="0040525F" w:rsidP="0040525F">
            <w:pPr>
              <w:rPr>
                <w:rFonts w:ascii="Arial" w:eastAsia="MS Mincho" w:hAnsi="Arial" w:cs="Arial"/>
                <w:i/>
                <w:spacing w:val="-2"/>
                <w:sz w:val="20"/>
              </w:rPr>
            </w:pPr>
            <w:r w:rsidRPr="00D01B80">
              <w:rPr>
                <w:rFonts w:ascii="Arial" w:eastAsia="MS Mincho" w:hAnsi="Arial" w:cs="Arial"/>
                <w:i/>
                <w:spacing w:val="-2"/>
                <w:sz w:val="20"/>
              </w:rPr>
              <w:t>Please give details of the equipment used to monitor RH, T</w:t>
            </w:r>
            <w:r w:rsidRPr="00D01B80">
              <w:rPr>
                <w:rFonts w:ascii="Arial" w:eastAsia="MS Mincho" w:hAnsi="Arial" w:cs="Arial"/>
                <w:i/>
                <w:spacing w:val="-2"/>
                <w:sz w:val="20"/>
              </w:rPr>
              <w:sym w:font="Symbol" w:char="F0B0"/>
            </w:r>
            <w:r w:rsidRPr="00D01B80">
              <w:rPr>
                <w:rFonts w:ascii="Arial" w:eastAsia="MS Mincho" w:hAnsi="Arial" w:cs="Arial"/>
                <w:i/>
                <w:spacing w:val="-2"/>
                <w:sz w:val="20"/>
              </w:rPr>
              <w:t>C, light &amp; UV:</w:t>
            </w:r>
          </w:p>
        </w:tc>
      </w:tr>
      <w:tr w:rsidR="0040525F" w:rsidRPr="006D0A6B" w:rsidTr="0040525F">
        <w:trPr>
          <w:trHeight w:val="383"/>
        </w:trPr>
        <w:tc>
          <w:tcPr>
            <w:tcW w:w="2779" w:type="pct"/>
            <w:vMerge w:val="restart"/>
          </w:tcPr>
          <w:p w:rsidR="0040525F" w:rsidRPr="006D0A6B" w:rsidRDefault="0040525F" w:rsidP="0040525F">
            <w:pPr>
              <w:tabs>
                <w:tab w:val="left" w:pos="777"/>
                <w:tab w:val="right" w:pos="6535"/>
              </w:tabs>
              <w:suppressAutoHyphens/>
              <w:spacing w:before="240"/>
              <w:rPr>
                <w:rFonts w:ascii="Arial" w:eastAsia="MS Mincho" w:hAnsi="Arial" w:cs="Arial"/>
                <w:spacing w:val="-2"/>
                <w:sz w:val="20"/>
              </w:rPr>
            </w:pPr>
            <w:r w:rsidRPr="006D0A6B">
              <w:rPr>
                <w:rFonts w:ascii="Arial" w:eastAsia="MS Mincho" w:hAnsi="Arial" w:cs="Arial"/>
                <w:b/>
                <w:spacing w:val="-2"/>
                <w:sz w:val="20"/>
              </w:rPr>
              <w:t>8.     Methods of display during exhibition</w:t>
            </w:r>
          </w:p>
          <w:p w:rsidR="0040525F" w:rsidRPr="006D0A6B" w:rsidRDefault="0040525F" w:rsidP="0040525F">
            <w:pPr>
              <w:tabs>
                <w:tab w:val="left" w:pos="-720"/>
                <w:tab w:val="left" w:pos="0"/>
                <w:tab w:val="left" w:pos="720"/>
                <w:tab w:val="left" w:pos="1440"/>
                <w:tab w:val="left" w:pos="2160"/>
                <w:tab w:val="left" w:pos="2880"/>
                <w:tab w:val="left" w:pos="3600"/>
                <w:tab w:val="left" w:pos="4320"/>
              </w:tabs>
              <w:suppressAutoHyphens/>
              <w:spacing w:before="240"/>
              <w:ind w:left="5040" w:hanging="5040"/>
              <w:rPr>
                <w:rFonts w:ascii="Arial" w:eastAsia="MS Mincho" w:hAnsi="Arial" w:cs="Arial"/>
                <w:spacing w:val="-2"/>
                <w:sz w:val="20"/>
              </w:rPr>
            </w:pPr>
            <w:r w:rsidRPr="006D0A6B">
              <w:rPr>
                <w:rFonts w:ascii="Arial" w:eastAsia="MS Mincho" w:hAnsi="Arial" w:cs="Arial"/>
                <w:spacing w:val="-2"/>
                <w:sz w:val="20"/>
              </w:rPr>
              <w:tab/>
            </w:r>
            <w:proofErr w:type="spellStart"/>
            <w:r w:rsidRPr="006D0A6B">
              <w:rPr>
                <w:rFonts w:ascii="Arial" w:eastAsia="MS Mincho" w:hAnsi="Arial" w:cs="Arial"/>
                <w:spacing w:val="-2"/>
                <w:sz w:val="20"/>
              </w:rPr>
              <w:t>i</w:t>
            </w:r>
            <w:proofErr w:type="spellEnd"/>
            <w:r w:rsidRPr="006D0A6B">
              <w:rPr>
                <w:rFonts w:ascii="Arial" w:eastAsia="MS Mincho" w:hAnsi="Arial" w:cs="Arial"/>
                <w:spacing w:val="-2"/>
                <w:sz w:val="20"/>
              </w:rPr>
              <w:t>)          Works on canvas/paper/board/etc. are</w:t>
            </w:r>
          </w:p>
          <w:p w:rsidR="0040525F" w:rsidRPr="006D0A6B" w:rsidRDefault="0040525F" w:rsidP="0040525F">
            <w:pPr>
              <w:spacing w:before="240"/>
              <w:rPr>
                <w:rFonts w:ascii="Arial" w:eastAsia="MS Mincho" w:hAnsi="Arial" w:cs="Arial"/>
                <w:spacing w:val="-2"/>
                <w:sz w:val="20"/>
              </w:rPr>
            </w:pPr>
            <w:r w:rsidRPr="006D0A6B">
              <w:rPr>
                <w:rFonts w:ascii="Arial" w:eastAsia="MS Mincho" w:hAnsi="Arial" w:cs="Arial"/>
                <w:spacing w:val="-2"/>
                <w:sz w:val="20"/>
              </w:rPr>
              <w:tab/>
            </w:r>
          </w:p>
        </w:tc>
        <w:tc>
          <w:tcPr>
            <w:tcW w:w="1232" w:type="pct"/>
          </w:tcPr>
          <w:p w:rsidR="0040525F" w:rsidRPr="006D0A6B" w:rsidRDefault="0040525F" w:rsidP="0040525F">
            <w:pPr>
              <w:tabs>
                <w:tab w:val="left" w:pos="-720"/>
                <w:tab w:val="left" w:pos="0"/>
                <w:tab w:val="left" w:pos="720"/>
                <w:tab w:val="left" w:pos="1440"/>
                <w:tab w:val="left" w:pos="2160"/>
                <w:tab w:val="left" w:pos="2880"/>
                <w:tab w:val="left" w:pos="3600"/>
                <w:tab w:val="left" w:pos="4320"/>
              </w:tabs>
              <w:suppressAutoHyphens/>
              <w:spacing w:before="240"/>
              <w:rPr>
                <w:rFonts w:ascii="Arial" w:eastAsia="MS Mincho" w:hAnsi="Arial" w:cs="Arial"/>
                <w:spacing w:val="-2"/>
                <w:sz w:val="20"/>
              </w:rPr>
            </w:pPr>
            <w:r w:rsidRPr="006D0A6B">
              <w:rPr>
                <w:rFonts w:ascii="Arial" w:eastAsia="MS Mincho" w:hAnsi="Arial" w:cs="Arial"/>
                <w:spacing w:val="-2"/>
                <w:sz w:val="20"/>
              </w:rPr>
              <w:t>Glazed</w:t>
            </w:r>
          </w:p>
        </w:tc>
        <w:sdt>
          <w:sdtPr>
            <w:rPr>
              <w:rFonts w:ascii="Arial" w:eastAsia="MS Mincho" w:hAnsi="Arial" w:cs="Arial"/>
              <w:spacing w:val="-2"/>
              <w:sz w:val="20"/>
            </w:rPr>
            <w:id w:val="-1302926277"/>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80360261"/>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024403944"/>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387"/>
        </w:trPr>
        <w:tc>
          <w:tcPr>
            <w:tcW w:w="2779" w:type="pct"/>
            <w:vMerge/>
          </w:tcPr>
          <w:p w:rsidR="0040525F" w:rsidRPr="006D0A6B" w:rsidRDefault="0040525F" w:rsidP="0040525F">
            <w:pPr>
              <w:tabs>
                <w:tab w:val="left" w:pos="777"/>
                <w:tab w:val="right" w:pos="6535"/>
              </w:tabs>
              <w:suppressAutoHyphens/>
              <w:spacing w:before="240"/>
              <w:ind w:left="720" w:hanging="720"/>
              <w:rPr>
                <w:rFonts w:ascii="Arial" w:eastAsia="MS Mincho" w:hAnsi="Arial" w:cs="Arial"/>
                <w:spacing w:val="-2"/>
                <w:sz w:val="20"/>
              </w:rPr>
            </w:pPr>
          </w:p>
        </w:tc>
        <w:tc>
          <w:tcPr>
            <w:tcW w:w="1232" w:type="pct"/>
          </w:tcPr>
          <w:p w:rsidR="0040525F" w:rsidRPr="006D0A6B" w:rsidRDefault="0040525F" w:rsidP="0040525F">
            <w:pPr>
              <w:tabs>
                <w:tab w:val="left" w:pos="-720"/>
                <w:tab w:val="left" w:pos="0"/>
                <w:tab w:val="left" w:pos="720"/>
                <w:tab w:val="left" w:pos="1440"/>
                <w:tab w:val="left" w:pos="2160"/>
                <w:tab w:val="left" w:pos="2880"/>
                <w:tab w:val="left" w:pos="3600"/>
                <w:tab w:val="left" w:pos="4320"/>
              </w:tabs>
              <w:suppressAutoHyphens/>
              <w:spacing w:before="240"/>
              <w:rPr>
                <w:rFonts w:ascii="Arial" w:eastAsia="MS Mincho" w:hAnsi="Arial" w:cs="Arial"/>
                <w:spacing w:val="-2"/>
                <w:sz w:val="20"/>
              </w:rPr>
            </w:pPr>
            <w:r w:rsidRPr="006D0A6B">
              <w:rPr>
                <w:rFonts w:ascii="Arial" w:eastAsia="MS Mincho" w:hAnsi="Arial" w:cs="Arial"/>
                <w:spacing w:val="-2"/>
                <w:sz w:val="20"/>
              </w:rPr>
              <w:t>Backed</w:t>
            </w:r>
          </w:p>
        </w:tc>
        <w:sdt>
          <w:sdtPr>
            <w:rPr>
              <w:rFonts w:ascii="Arial" w:eastAsia="MS Mincho" w:hAnsi="Arial" w:cs="Arial"/>
              <w:spacing w:val="-2"/>
              <w:sz w:val="20"/>
            </w:rPr>
            <w:id w:val="-1238470163"/>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265852754"/>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861361931"/>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383"/>
        </w:trPr>
        <w:tc>
          <w:tcPr>
            <w:tcW w:w="2779" w:type="pct"/>
            <w:vMerge/>
          </w:tcPr>
          <w:p w:rsidR="0040525F" w:rsidRPr="006D0A6B" w:rsidRDefault="0040525F" w:rsidP="0040525F">
            <w:pPr>
              <w:tabs>
                <w:tab w:val="left" w:pos="777"/>
                <w:tab w:val="right" w:pos="6535"/>
              </w:tabs>
              <w:suppressAutoHyphens/>
              <w:spacing w:before="240"/>
              <w:ind w:left="720" w:hanging="720"/>
              <w:rPr>
                <w:rFonts w:ascii="Arial" w:eastAsia="MS Mincho" w:hAnsi="Arial" w:cs="Arial"/>
                <w:spacing w:val="-2"/>
                <w:sz w:val="20"/>
              </w:rPr>
            </w:pPr>
          </w:p>
        </w:tc>
        <w:tc>
          <w:tcPr>
            <w:tcW w:w="1232" w:type="pct"/>
          </w:tcPr>
          <w:p w:rsidR="0040525F" w:rsidRPr="006D0A6B" w:rsidRDefault="0040525F" w:rsidP="0040525F">
            <w:pPr>
              <w:spacing w:before="240"/>
              <w:rPr>
                <w:rFonts w:ascii="Arial" w:eastAsia="MS Mincho" w:hAnsi="Arial" w:cs="Arial"/>
                <w:spacing w:val="-2"/>
                <w:sz w:val="20"/>
              </w:rPr>
            </w:pPr>
            <w:r w:rsidRPr="006D0A6B">
              <w:rPr>
                <w:rFonts w:ascii="Arial" w:eastAsia="MS Mincho" w:hAnsi="Arial" w:cs="Arial"/>
                <w:spacing w:val="-2"/>
                <w:sz w:val="20"/>
              </w:rPr>
              <w:t>Framed</w:t>
            </w:r>
          </w:p>
        </w:tc>
        <w:sdt>
          <w:sdtPr>
            <w:rPr>
              <w:rFonts w:ascii="Arial" w:eastAsia="MS Mincho" w:hAnsi="Arial" w:cs="Arial"/>
              <w:spacing w:val="-2"/>
              <w:sz w:val="20"/>
            </w:rPr>
            <w:id w:val="762034133"/>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553282165"/>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884133752"/>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21"/>
        </w:trPr>
        <w:tc>
          <w:tcPr>
            <w:tcW w:w="4011" w:type="pct"/>
            <w:gridSpan w:val="2"/>
          </w:tcPr>
          <w:p w:rsidR="0040525F" w:rsidRDefault="0040525F" w:rsidP="0040525F">
            <w:pPr>
              <w:spacing w:before="240"/>
              <w:ind w:left="709"/>
              <w:rPr>
                <w:rFonts w:ascii="Arial" w:eastAsia="MS Mincho" w:hAnsi="Arial" w:cs="Arial"/>
                <w:spacing w:val="-2"/>
                <w:sz w:val="20"/>
              </w:rPr>
            </w:pPr>
            <w:r w:rsidRPr="006D0A6B">
              <w:rPr>
                <w:rFonts w:ascii="Arial" w:eastAsia="MS Mincho" w:hAnsi="Arial" w:cs="Arial"/>
                <w:spacing w:val="-2"/>
                <w:sz w:val="20"/>
              </w:rPr>
              <w:t>ii)         Will objects be placed on open display?</w:t>
            </w:r>
            <w:r w:rsidRPr="006D0A6B">
              <w:rPr>
                <w:rFonts w:ascii="Arial" w:eastAsia="MS Mincho" w:hAnsi="Arial" w:cs="Arial"/>
                <w:spacing w:val="-2"/>
                <w:sz w:val="20"/>
              </w:rPr>
              <w:tab/>
            </w:r>
          </w:p>
          <w:p w:rsidR="0040525F" w:rsidRPr="006D0A6B" w:rsidRDefault="0040525F" w:rsidP="0040525F">
            <w:pPr>
              <w:spacing w:before="240"/>
              <w:ind w:left="709"/>
              <w:rPr>
                <w:rFonts w:ascii="Arial" w:eastAsia="MS Mincho" w:hAnsi="Arial" w:cs="Arial"/>
                <w:spacing w:val="-2"/>
                <w:sz w:val="20"/>
              </w:rPr>
            </w:pPr>
          </w:p>
        </w:tc>
        <w:sdt>
          <w:sdtPr>
            <w:rPr>
              <w:rFonts w:ascii="Arial" w:eastAsia="MS Mincho" w:hAnsi="Arial" w:cs="Arial"/>
              <w:spacing w:val="-2"/>
              <w:sz w:val="20"/>
            </w:rPr>
            <w:id w:val="-21556705"/>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2042200393"/>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959790077"/>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21"/>
        </w:trPr>
        <w:tc>
          <w:tcPr>
            <w:tcW w:w="4011" w:type="pct"/>
            <w:gridSpan w:val="2"/>
          </w:tcPr>
          <w:p w:rsidR="0040525F" w:rsidRPr="00E652FA" w:rsidRDefault="0040525F" w:rsidP="0040525F">
            <w:pPr>
              <w:pStyle w:val="ListParagraph"/>
              <w:numPr>
                <w:ilvl w:val="0"/>
                <w:numId w:val="16"/>
              </w:numPr>
              <w:spacing w:before="240"/>
              <w:rPr>
                <w:rFonts w:ascii="Arial" w:eastAsia="MS Mincho" w:hAnsi="Arial" w:cs="Arial"/>
                <w:spacing w:val="-2"/>
                <w:sz w:val="20"/>
              </w:rPr>
            </w:pPr>
            <w:r w:rsidRPr="00E652FA">
              <w:rPr>
                <w:rFonts w:ascii="Arial" w:eastAsia="MS Mincho" w:hAnsi="Arial" w:cs="Arial"/>
                <w:spacing w:val="-2"/>
                <w:sz w:val="20"/>
              </w:rPr>
              <w:t xml:space="preserve">Will objects be displayed in cases? </w:t>
            </w:r>
          </w:p>
          <w:p w:rsidR="0040525F" w:rsidRPr="00E652FA" w:rsidRDefault="0040525F" w:rsidP="0040525F">
            <w:pPr>
              <w:pStyle w:val="ListParagraph"/>
              <w:spacing w:before="240"/>
              <w:ind w:left="1425"/>
              <w:rPr>
                <w:rFonts w:ascii="Arial" w:eastAsia="MS Mincho" w:hAnsi="Arial" w:cs="Arial"/>
                <w:spacing w:val="-2"/>
                <w:sz w:val="20"/>
              </w:rPr>
            </w:pPr>
          </w:p>
        </w:tc>
        <w:sdt>
          <w:sdtPr>
            <w:rPr>
              <w:rFonts w:ascii="Arial" w:eastAsia="MS Mincho" w:hAnsi="Arial" w:cs="Arial"/>
              <w:spacing w:val="-2"/>
              <w:sz w:val="20"/>
            </w:rPr>
            <w:id w:val="203229670"/>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02927886"/>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271677692"/>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901"/>
        </w:trPr>
        <w:tc>
          <w:tcPr>
            <w:tcW w:w="5000" w:type="pct"/>
            <w:gridSpan w:val="5"/>
          </w:tcPr>
          <w:p w:rsidR="0040525F" w:rsidRPr="00D01B80" w:rsidRDefault="0040525F" w:rsidP="0040525F">
            <w:pPr>
              <w:jc w:val="both"/>
              <w:rPr>
                <w:rFonts w:ascii="Arial" w:eastAsia="MS Mincho" w:hAnsi="Arial" w:cs="Arial"/>
                <w:i/>
                <w:spacing w:val="-2"/>
                <w:sz w:val="8"/>
              </w:rPr>
            </w:pPr>
          </w:p>
          <w:p w:rsidR="0040525F" w:rsidRPr="00D01B80" w:rsidRDefault="0040525F" w:rsidP="0040525F">
            <w:pPr>
              <w:jc w:val="both"/>
              <w:rPr>
                <w:rFonts w:ascii="Arial" w:eastAsia="MS Mincho" w:hAnsi="Arial" w:cs="Arial"/>
                <w:i/>
                <w:spacing w:val="-2"/>
                <w:sz w:val="20"/>
              </w:rPr>
            </w:pPr>
            <w:r w:rsidRPr="00D01B80">
              <w:rPr>
                <w:rFonts w:ascii="Arial" w:eastAsia="MS Mincho" w:hAnsi="Arial" w:cs="Arial"/>
                <w:i/>
                <w:spacing w:val="-2"/>
                <w:sz w:val="20"/>
              </w:rPr>
              <w:t>Please provide separate details of cases and methods</w:t>
            </w:r>
            <w:r>
              <w:rPr>
                <w:rFonts w:ascii="Arial" w:eastAsia="MS Mincho" w:hAnsi="Arial" w:cs="Arial"/>
                <w:i/>
                <w:spacing w:val="-2"/>
                <w:sz w:val="20"/>
              </w:rPr>
              <w:t xml:space="preserve"> of monitoring within the cases:</w:t>
            </w:r>
          </w:p>
          <w:p w:rsidR="0040525F" w:rsidRPr="006D0A6B" w:rsidRDefault="0040525F" w:rsidP="0040525F">
            <w:pPr>
              <w:tabs>
                <w:tab w:val="left" w:pos="-720"/>
              </w:tabs>
              <w:suppressAutoHyphens/>
              <w:spacing w:before="240"/>
              <w:jc w:val="both"/>
              <w:rPr>
                <w:rFonts w:ascii="Arial" w:eastAsia="MS Mincho" w:hAnsi="Arial" w:cs="Arial"/>
                <w:spacing w:val="-2"/>
                <w:sz w:val="20"/>
              </w:rPr>
            </w:pPr>
          </w:p>
        </w:tc>
      </w:tr>
    </w:tbl>
    <w:p w:rsidR="004C2258" w:rsidRDefault="004C2258" w:rsidP="00543F1E"/>
    <w:p w:rsidR="004C2258" w:rsidRDefault="004C2258" w:rsidP="004C2258">
      <w:r>
        <w:br w:type="page"/>
      </w:r>
    </w:p>
    <w:p w:rsidR="00543F1E" w:rsidRPr="000555C1" w:rsidRDefault="00543F1E" w:rsidP="00543F1E">
      <w:pPr>
        <w:rPr>
          <w:vanish/>
        </w:rPr>
      </w:pPr>
    </w:p>
    <w:p w:rsidR="00543F1E" w:rsidRPr="007B75BB" w:rsidRDefault="00543F1E" w:rsidP="00543F1E">
      <w:pPr>
        <w:tabs>
          <w:tab w:val="left" w:pos="-720"/>
        </w:tabs>
        <w:suppressAutoHyphens/>
        <w:jc w:val="both"/>
        <w:rPr>
          <w:rFonts w:ascii="Arial" w:hAnsi="Arial" w:cs="Arial"/>
          <w:b/>
          <w:spacing w:val="-2"/>
          <w:sz w:val="20"/>
        </w:rPr>
      </w:pPr>
      <w:r w:rsidRPr="007B75BB">
        <w:rPr>
          <w:rFonts w:ascii="Arial" w:hAnsi="Arial" w:cs="Arial"/>
          <w:b/>
          <w:spacing w:val="-2"/>
          <w:sz w:val="20"/>
        </w:rPr>
        <w:t>ANNOTATING ENVIRONMENTAL DATA</w:t>
      </w:r>
    </w:p>
    <w:p w:rsidR="00543F1E" w:rsidRPr="007B75BB" w:rsidRDefault="00543F1E" w:rsidP="00543F1E">
      <w:pPr>
        <w:tabs>
          <w:tab w:val="left" w:pos="-720"/>
        </w:tabs>
        <w:suppressAutoHyphens/>
        <w:jc w:val="both"/>
        <w:rPr>
          <w:rFonts w:ascii="Arial" w:hAnsi="Arial" w:cs="Arial"/>
          <w:b/>
          <w:spacing w:val="-2"/>
          <w:sz w:val="20"/>
        </w:rPr>
      </w:pPr>
    </w:p>
    <w:tbl>
      <w:tblPr>
        <w:tblW w:w="0" w:type="auto"/>
        <w:jc w:val="center"/>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411"/>
      </w:tblGrid>
      <w:tr w:rsidR="00543F1E" w:rsidRPr="007B75BB" w:rsidTr="0040525F">
        <w:trPr>
          <w:jc w:val="center"/>
        </w:trPr>
        <w:tc>
          <w:tcPr>
            <w:tcW w:w="10411" w:type="dxa"/>
          </w:tcPr>
          <w:p w:rsidR="004C2258" w:rsidRDefault="004C2258" w:rsidP="008F76DC">
            <w:pPr>
              <w:tabs>
                <w:tab w:val="left" w:pos="-720"/>
              </w:tabs>
              <w:suppressAutoHyphens/>
              <w:rPr>
                <w:rFonts w:ascii="Arial" w:hAnsi="Arial" w:cs="Arial"/>
                <w:b/>
                <w:spacing w:val="-2"/>
                <w:sz w:val="20"/>
              </w:rPr>
            </w:pPr>
          </w:p>
          <w:p w:rsidR="00543F1E" w:rsidRPr="007B75BB" w:rsidRDefault="00543F1E" w:rsidP="008F76DC">
            <w:pPr>
              <w:tabs>
                <w:tab w:val="left" w:pos="-720"/>
              </w:tabs>
              <w:suppressAutoHyphens/>
              <w:rPr>
                <w:rFonts w:ascii="Arial" w:hAnsi="Arial" w:cs="Arial"/>
                <w:b/>
                <w:spacing w:val="-2"/>
                <w:sz w:val="20"/>
              </w:rPr>
            </w:pPr>
            <w:r w:rsidRPr="007B75BB">
              <w:rPr>
                <w:rFonts w:ascii="Arial" w:hAnsi="Arial" w:cs="Arial"/>
                <w:b/>
                <w:spacing w:val="-2"/>
                <w:sz w:val="20"/>
              </w:rPr>
              <w:t>GRAPHS (</w:t>
            </w:r>
            <w:r w:rsidRPr="007B75BB">
              <w:rPr>
                <w:rFonts w:ascii="Arial" w:hAnsi="Arial" w:cs="Arial"/>
                <w:b/>
                <w:i/>
                <w:spacing w:val="-2"/>
                <w:sz w:val="20"/>
              </w:rPr>
              <w:t>preferred format</w:t>
            </w:r>
            <w:r w:rsidRPr="007B75BB">
              <w:rPr>
                <w:rFonts w:ascii="Arial" w:hAnsi="Arial" w:cs="Arial"/>
                <w:b/>
                <w:spacing w:val="-2"/>
                <w:sz w:val="20"/>
              </w:rPr>
              <w:t>)</w:t>
            </w:r>
          </w:p>
          <w:p w:rsidR="00543F1E" w:rsidRPr="007B75BB" w:rsidRDefault="00543F1E" w:rsidP="008F76DC">
            <w:pPr>
              <w:tabs>
                <w:tab w:val="left" w:pos="-720"/>
              </w:tabs>
              <w:suppressAutoHyphens/>
              <w:rPr>
                <w:rFonts w:ascii="Arial" w:hAnsi="Arial" w:cs="Arial"/>
                <w:spacing w:val="-2"/>
                <w:sz w:val="20"/>
              </w:rPr>
            </w:pP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 xml:space="preserve">1. </w:t>
            </w:r>
            <w:r w:rsidRPr="007B75BB">
              <w:rPr>
                <w:rFonts w:ascii="Arial" w:hAnsi="Arial" w:cs="Arial"/>
                <w:spacing w:val="-2"/>
                <w:sz w:val="20"/>
              </w:rPr>
              <w:tab/>
              <w:t xml:space="preserve">Only </w:t>
            </w:r>
            <w:r>
              <w:rPr>
                <w:rFonts w:ascii="Arial" w:hAnsi="Arial" w:cs="Arial"/>
                <w:spacing w:val="-2"/>
                <w:sz w:val="20"/>
              </w:rPr>
              <w:t>email attachments of original data should be sent.</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2.</w:t>
            </w:r>
            <w:r w:rsidRPr="007B75BB">
              <w:rPr>
                <w:rFonts w:ascii="Arial" w:hAnsi="Arial" w:cs="Arial"/>
                <w:spacing w:val="-2"/>
                <w:sz w:val="20"/>
              </w:rPr>
              <w:tab/>
              <w:t>Computerised logging of RH, T</w:t>
            </w:r>
            <w:r w:rsidRPr="007B75BB">
              <w:rPr>
                <w:rFonts w:ascii="Arial" w:hAnsi="Arial" w:cs="Arial"/>
                <w:spacing w:val="-2"/>
                <w:sz w:val="20"/>
              </w:rPr>
              <w:sym w:font="Symbol" w:char="F0B0"/>
            </w:r>
            <w:r w:rsidRPr="007B75BB">
              <w:rPr>
                <w:rFonts w:ascii="Arial" w:hAnsi="Arial" w:cs="Arial"/>
                <w:spacing w:val="-2"/>
                <w:sz w:val="20"/>
              </w:rPr>
              <w:t>C, light and UV radiation should be presented on graphs.</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 xml:space="preserve">3. </w:t>
            </w:r>
            <w:r w:rsidRPr="007B75BB">
              <w:rPr>
                <w:rFonts w:ascii="Arial" w:hAnsi="Arial" w:cs="Arial"/>
                <w:spacing w:val="-2"/>
                <w:sz w:val="20"/>
              </w:rPr>
              <w:tab/>
              <w:t>Relative humidity and temperature curves should be clearly labelled.  Where curves cross over, they should be highlighted in different colours.</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 xml:space="preserve">4. </w:t>
            </w:r>
            <w:r w:rsidRPr="007B75BB">
              <w:rPr>
                <w:rFonts w:ascii="Arial" w:hAnsi="Arial" w:cs="Arial"/>
                <w:spacing w:val="-2"/>
                <w:sz w:val="20"/>
              </w:rPr>
              <w:tab/>
              <w:t xml:space="preserve">On single-drum </w:t>
            </w:r>
            <w:r w:rsidR="004C2258" w:rsidRPr="007B75BB">
              <w:rPr>
                <w:rFonts w:ascii="Arial" w:hAnsi="Arial" w:cs="Arial"/>
                <w:spacing w:val="-2"/>
                <w:sz w:val="20"/>
              </w:rPr>
              <w:t>thermo hygrograph</w:t>
            </w:r>
            <w:r w:rsidRPr="007B75BB">
              <w:rPr>
                <w:rFonts w:ascii="Arial" w:hAnsi="Arial" w:cs="Arial"/>
                <w:spacing w:val="-2"/>
                <w:sz w:val="20"/>
              </w:rPr>
              <w:t xml:space="preserve"> charts, where relative humidity and temperature charts may overlap, the </w:t>
            </w:r>
            <w:r w:rsidRPr="007B75BB">
              <w:rPr>
                <w:rFonts w:ascii="Arial" w:hAnsi="Arial" w:cs="Arial"/>
                <w:spacing w:val="-2"/>
                <w:sz w:val="20"/>
                <w:u w:val="single"/>
              </w:rPr>
              <w:t>time difference</w:t>
            </w:r>
            <w:r w:rsidRPr="007B75BB">
              <w:rPr>
                <w:rFonts w:ascii="Arial" w:hAnsi="Arial" w:cs="Arial"/>
                <w:spacing w:val="-2"/>
                <w:sz w:val="20"/>
              </w:rPr>
              <w:t xml:space="preserve"> between the 2 curves should be marked on the chart.</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 xml:space="preserve">5.        </w:t>
            </w:r>
            <w:r w:rsidR="004C2258">
              <w:rPr>
                <w:rFonts w:ascii="Arial" w:hAnsi="Arial" w:cs="Arial"/>
                <w:spacing w:val="-2"/>
                <w:sz w:val="20"/>
              </w:rPr>
              <w:t xml:space="preserve">  </w:t>
            </w:r>
            <w:r w:rsidRPr="007B75BB">
              <w:rPr>
                <w:rFonts w:ascii="Arial" w:hAnsi="Arial" w:cs="Arial"/>
                <w:spacing w:val="-2"/>
                <w:sz w:val="20"/>
              </w:rPr>
              <w:t xml:space="preserve"> </w:t>
            </w:r>
            <w:r w:rsidR="004C2258" w:rsidRPr="007B75BB">
              <w:rPr>
                <w:rFonts w:ascii="Arial" w:hAnsi="Arial" w:cs="Arial"/>
                <w:spacing w:val="-2"/>
                <w:sz w:val="20"/>
              </w:rPr>
              <w:t>Data loggers</w:t>
            </w:r>
            <w:r w:rsidRPr="007B75BB">
              <w:rPr>
                <w:rFonts w:ascii="Arial" w:hAnsi="Arial" w:cs="Arial"/>
                <w:spacing w:val="-2"/>
                <w:sz w:val="20"/>
              </w:rPr>
              <w:t xml:space="preserve"> should be set to record at 30-minute intervals round the clock</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 xml:space="preserve">6. </w:t>
            </w:r>
            <w:r w:rsidRPr="007B75BB">
              <w:rPr>
                <w:rFonts w:ascii="Arial" w:hAnsi="Arial" w:cs="Arial"/>
                <w:spacing w:val="-2"/>
                <w:sz w:val="20"/>
              </w:rPr>
              <w:tab/>
              <w:t>The lowest and highest relative humidity values and the lowest and highest temperature values for the monitoring period as a whole, e.g. a week should be marked on the graph.</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 xml:space="preserve">7. </w:t>
            </w:r>
            <w:r w:rsidRPr="007B75BB">
              <w:rPr>
                <w:rFonts w:ascii="Arial" w:hAnsi="Arial" w:cs="Arial"/>
                <w:spacing w:val="-2"/>
                <w:sz w:val="20"/>
              </w:rPr>
              <w:tab/>
              <w:t>A written explanation should be provided for cycles of more than 10% RH and 4</w:t>
            </w:r>
            <w:r w:rsidRPr="007B75BB">
              <w:rPr>
                <w:rFonts w:ascii="Arial" w:hAnsi="Arial" w:cs="Arial"/>
                <w:spacing w:val="-2"/>
                <w:sz w:val="20"/>
              </w:rPr>
              <w:sym w:font="Symbol" w:char="F0B0"/>
            </w:r>
            <w:r w:rsidRPr="007B75BB">
              <w:rPr>
                <w:rFonts w:ascii="Arial" w:hAnsi="Arial" w:cs="Arial"/>
                <w:spacing w:val="-2"/>
                <w:sz w:val="20"/>
              </w:rPr>
              <w:t>C T during any 24-hour period.</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8.</w:t>
            </w:r>
            <w:r w:rsidRPr="007B75BB">
              <w:rPr>
                <w:rFonts w:ascii="Arial" w:hAnsi="Arial" w:cs="Arial"/>
                <w:spacing w:val="-2"/>
                <w:sz w:val="20"/>
              </w:rPr>
              <w:tab/>
              <w:t>Light and UV radiation curves should be clearly identified.</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9.</w:t>
            </w:r>
            <w:r w:rsidRPr="007B75BB">
              <w:rPr>
                <w:rFonts w:ascii="Arial" w:hAnsi="Arial" w:cs="Arial"/>
                <w:spacing w:val="-2"/>
                <w:sz w:val="20"/>
              </w:rPr>
              <w:tab/>
              <w:t>The highest light and UV radiation values for the monitoring period as a whole, e.g. a week should be marked on the graph.</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10.</w:t>
            </w:r>
            <w:r w:rsidRPr="007B75BB">
              <w:rPr>
                <w:rFonts w:ascii="Arial" w:hAnsi="Arial" w:cs="Arial"/>
                <w:spacing w:val="-2"/>
                <w:sz w:val="20"/>
              </w:rPr>
              <w:tab/>
              <w:t>A written explanation should be provided for readings in excess of 200 lux.</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 xml:space="preserve">11. </w:t>
            </w:r>
            <w:r w:rsidRPr="007B75BB">
              <w:rPr>
                <w:rFonts w:ascii="Arial" w:hAnsi="Arial" w:cs="Arial"/>
                <w:spacing w:val="-2"/>
                <w:sz w:val="20"/>
              </w:rPr>
              <w:tab/>
              <w:t>The start and end dates of the monitoring period should be written on the chart.</w:t>
            </w:r>
          </w:p>
          <w:p w:rsidR="00543F1E"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 xml:space="preserve">12. </w:t>
            </w:r>
            <w:r w:rsidRPr="007B75BB">
              <w:rPr>
                <w:rFonts w:ascii="Arial" w:hAnsi="Arial" w:cs="Arial"/>
                <w:spacing w:val="-2"/>
                <w:sz w:val="20"/>
              </w:rPr>
              <w:tab/>
              <w:t>The location where monitoring has taken place should be clearly stated.  A sketch of the room with the monitoring location marked, including doors and windows, would be helpful</w:t>
            </w:r>
            <w:r>
              <w:rPr>
                <w:rFonts w:ascii="Arial" w:hAnsi="Arial" w:cs="Arial"/>
                <w:spacing w:val="-2"/>
                <w:sz w:val="20"/>
              </w:rPr>
              <w:t>.</w:t>
            </w:r>
          </w:p>
          <w:p w:rsidR="004C2258" w:rsidRPr="007B75BB" w:rsidRDefault="004C2258" w:rsidP="008F76DC">
            <w:pPr>
              <w:tabs>
                <w:tab w:val="left" w:pos="-720"/>
                <w:tab w:val="left" w:pos="0"/>
              </w:tabs>
              <w:suppressAutoHyphens/>
              <w:ind w:left="720" w:hanging="720"/>
              <w:rPr>
                <w:rFonts w:ascii="Arial" w:hAnsi="Arial" w:cs="Arial"/>
                <w:spacing w:val="-2"/>
                <w:sz w:val="20"/>
              </w:rPr>
            </w:pPr>
          </w:p>
        </w:tc>
      </w:tr>
      <w:tr w:rsidR="00543F1E" w:rsidRPr="007B75BB" w:rsidTr="0040525F">
        <w:trPr>
          <w:jc w:val="center"/>
        </w:trPr>
        <w:tc>
          <w:tcPr>
            <w:tcW w:w="10411" w:type="dxa"/>
          </w:tcPr>
          <w:p w:rsidR="00543F1E" w:rsidRPr="007B75BB" w:rsidRDefault="00543F1E" w:rsidP="008F76DC">
            <w:pPr>
              <w:tabs>
                <w:tab w:val="left" w:pos="-720"/>
              </w:tabs>
              <w:suppressAutoHyphens/>
              <w:spacing w:before="90"/>
              <w:rPr>
                <w:rFonts w:ascii="Arial" w:hAnsi="Arial" w:cs="Arial"/>
                <w:b/>
                <w:spacing w:val="-2"/>
                <w:sz w:val="20"/>
              </w:rPr>
            </w:pPr>
          </w:p>
          <w:p w:rsidR="00543F1E" w:rsidRPr="007B75BB" w:rsidRDefault="00543F1E" w:rsidP="008F76DC">
            <w:pPr>
              <w:tabs>
                <w:tab w:val="left" w:pos="-720"/>
              </w:tabs>
              <w:suppressAutoHyphens/>
              <w:rPr>
                <w:rFonts w:ascii="Arial" w:hAnsi="Arial" w:cs="Arial"/>
                <w:spacing w:val="-2"/>
                <w:sz w:val="20"/>
              </w:rPr>
            </w:pPr>
            <w:r w:rsidRPr="007B75BB">
              <w:rPr>
                <w:rFonts w:ascii="Arial" w:hAnsi="Arial" w:cs="Arial"/>
                <w:b/>
                <w:spacing w:val="-2"/>
                <w:sz w:val="20"/>
              </w:rPr>
              <w:t>TABLES</w:t>
            </w:r>
          </w:p>
          <w:p w:rsidR="00543F1E" w:rsidRPr="007B75BB" w:rsidRDefault="00543F1E" w:rsidP="008F76DC">
            <w:pPr>
              <w:tabs>
                <w:tab w:val="left" w:pos="-720"/>
              </w:tabs>
              <w:suppressAutoHyphens/>
              <w:rPr>
                <w:rFonts w:ascii="Arial" w:hAnsi="Arial" w:cs="Arial"/>
                <w:spacing w:val="-2"/>
                <w:sz w:val="20"/>
              </w:rPr>
            </w:pP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1.</w:t>
            </w:r>
            <w:r w:rsidRPr="007B75BB">
              <w:rPr>
                <w:rFonts w:ascii="Arial" w:hAnsi="Arial" w:cs="Arial"/>
                <w:spacing w:val="-2"/>
                <w:sz w:val="20"/>
              </w:rPr>
              <w:tab/>
              <w:t xml:space="preserve">Only </w:t>
            </w:r>
            <w:r>
              <w:rPr>
                <w:rFonts w:ascii="Arial" w:hAnsi="Arial" w:cs="Arial"/>
                <w:spacing w:val="-2"/>
                <w:sz w:val="20"/>
              </w:rPr>
              <w:t>email attachments of original data should be sent</w:t>
            </w:r>
            <w:r w:rsidRPr="007B75BB">
              <w:rPr>
                <w:rFonts w:ascii="Arial" w:hAnsi="Arial" w:cs="Arial"/>
                <w:spacing w:val="-2"/>
                <w:sz w:val="20"/>
              </w:rPr>
              <w:t>.</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2.</w:t>
            </w:r>
            <w:r w:rsidRPr="007B75BB">
              <w:rPr>
                <w:rFonts w:ascii="Arial" w:hAnsi="Arial" w:cs="Arial"/>
                <w:spacing w:val="-2"/>
                <w:sz w:val="20"/>
              </w:rPr>
              <w:tab/>
              <w:t xml:space="preserve">RH/T Tables, particularly computer-generated readings should be plotted as </w:t>
            </w:r>
            <w:r w:rsidRPr="007B75BB">
              <w:rPr>
                <w:rFonts w:ascii="Arial" w:hAnsi="Arial" w:cs="Arial"/>
                <w:spacing w:val="-2"/>
                <w:sz w:val="20"/>
                <w:u w:val="single"/>
              </w:rPr>
              <w:t>graphs</w:t>
            </w:r>
            <w:r w:rsidRPr="007B75BB">
              <w:rPr>
                <w:rFonts w:ascii="Arial" w:hAnsi="Arial" w:cs="Arial"/>
                <w:spacing w:val="-2"/>
                <w:sz w:val="20"/>
              </w:rPr>
              <w:t xml:space="preserve"> wherever possible.  Information as described above should then be provided.</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3.</w:t>
            </w:r>
            <w:r w:rsidRPr="007B75BB">
              <w:rPr>
                <w:rFonts w:ascii="Arial" w:hAnsi="Arial" w:cs="Arial"/>
                <w:spacing w:val="-2"/>
                <w:sz w:val="20"/>
              </w:rPr>
              <w:tab/>
              <w:t>If RH/T Tables are provided, the information should be grouped under the following headings: Date and Time period, Lowest and Highest RH values, Lowest and Highest Temperature values.</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4.</w:t>
            </w:r>
            <w:r w:rsidRPr="007B75BB">
              <w:rPr>
                <w:rFonts w:ascii="Arial" w:hAnsi="Arial" w:cs="Arial"/>
                <w:spacing w:val="-2"/>
                <w:sz w:val="20"/>
              </w:rPr>
              <w:tab/>
              <w:t>With RH/T Tables generated from spot-checks, readings at 9.00</w:t>
            </w:r>
            <w:proofErr w:type="gramStart"/>
            <w:r w:rsidRPr="007B75BB">
              <w:rPr>
                <w:rFonts w:ascii="Arial" w:hAnsi="Arial" w:cs="Arial"/>
                <w:spacing w:val="-2"/>
                <w:sz w:val="20"/>
              </w:rPr>
              <w:t>am</w:t>
            </w:r>
            <w:proofErr w:type="gramEnd"/>
            <w:r w:rsidRPr="007B75BB">
              <w:rPr>
                <w:rFonts w:ascii="Arial" w:hAnsi="Arial" w:cs="Arial"/>
                <w:spacing w:val="-2"/>
                <w:sz w:val="20"/>
              </w:rPr>
              <w:t>, 12.00 noon, 3,00pm and 6.00pm should be taken and summarised into the highest and lowest readings for each day.</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5.</w:t>
            </w:r>
            <w:r w:rsidRPr="007B75BB">
              <w:rPr>
                <w:rFonts w:ascii="Arial" w:hAnsi="Arial" w:cs="Arial"/>
                <w:spacing w:val="-2"/>
                <w:sz w:val="20"/>
              </w:rPr>
              <w:tab/>
              <w:t>With computer-generated Tables, data at 2-hourly intervals over the 24-hour period should be collected and summarised as described under 4.</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6.</w:t>
            </w:r>
            <w:r w:rsidRPr="007B75BB">
              <w:rPr>
                <w:rFonts w:ascii="Arial" w:hAnsi="Arial" w:cs="Arial"/>
                <w:spacing w:val="-2"/>
                <w:sz w:val="20"/>
              </w:rPr>
              <w:tab/>
              <w:t>A written explanation should be provided for cycles of more than 10% RH and 4</w:t>
            </w:r>
            <w:r w:rsidRPr="007B75BB">
              <w:rPr>
                <w:rFonts w:ascii="Arial" w:hAnsi="Arial" w:cs="Arial"/>
                <w:spacing w:val="-2"/>
                <w:sz w:val="20"/>
              </w:rPr>
              <w:sym w:font="Symbol" w:char="F0B0"/>
            </w:r>
            <w:r w:rsidRPr="007B75BB">
              <w:rPr>
                <w:rFonts w:ascii="Arial" w:hAnsi="Arial" w:cs="Arial"/>
                <w:spacing w:val="-2"/>
                <w:sz w:val="20"/>
              </w:rPr>
              <w:t>C T during any 24-hour period.</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7.</w:t>
            </w:r>
            <w:r w:rsidRPr="007B75BB">
              <w:rPr>
                <w:rFonts w:ascii="Arial" w:hAnsi="Arial" w:cs="Arial"/>
                <w:spacing w:val="-2"/>
                <w:sz w:val="20"/>
              </w:rPr>
              <w:tab/>
              <w:t>If light and UV radiation Tables are provided, the information should be grouped under the following headings: Date, Time Period, Highest Light Value, Highest UV Radiation Value, and Weather Conditions.  If daylight is used, readings should be taken at 3.00pm daily.  If electric lighting only is used, weekly readings are sufficient.</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8.</w:t>
            </w:r>
            <w:r w:rsidRPr="007B75BB">
              <w:rPr>
                <w:rFonts w:ascii="Arial" w:hAnsi="Arial" w:cs="Arial"/>
                <w:spacing w:val="-2"/>
                <w:sz w:val="20"/>
              </w:rPr>
              <w:tab/>
              <w:t>A written explanation should be provided for readings in excess of 200 lux.</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9.</w:t>
            </w:r>
            <w:r w:rsidRPr="007B75BB">
              <w:rPr>
                <w:rFonts w:ascii="Arial" w:hAnsi="Arial" w:cs="Arial"/>
                <w:spacing w:val="-2"/>
                <w:sz w:val="20"/>
              </w:rPr>
              <w:tab/>
              <w:t>The start and end dates of the monitoring period should be written on the Table.</w:t>
            </w:r>
          </w:p>
          <w:p w:rsidR="00543F1E"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10.</w:t>
            </w:r>
            <w:r w:rsidRPr="007B75BB">
              <w:rPr>
                <w:rFonts w:ascii="Arial" w:hAnsi="Arial" w:cs="Arial"/>
                <w:spacing w:val="-2"/>
                <w:sz w:val="20"/>
              </w:rPr>
              <w:tab/>
              <w:t>The location where monitoring has taken place should be clearly stated.  A sketch of the room with the monitoring location marked, including doors and windows, would be helpful.</w:t>
            </w:r>
          </w:p>
          <w:p w:rsidR="000B78D8" w:rsidRPr="007B75BB" w:rsidRDefault="000B78D8" w:rsidP="008F76DC">
            <w:pPr>
              <w:tabs>
                <w:tab w:val="left" w:pos="-720"/>
                <w:tab w:val="left" w:pos="0"/>
              </w:tabs>
              <w:suppressAutoHyphens/>
              <w:ind w:left="720" w:hanging="720"/>
              <w:rPr>
                <w:rFonts w:ascii="Arial" w:hAnsi="Arial" w:cs="Arial"/>
                <w:spacing w:val="-2"/>
                <w:sz w:val="20"/>
              </w:rPr>
            </w:pPr>
          </w:p>
        </w:tc>
      </w:tr>
    </w:tbl>
    <w:p w:rsidR="00543F1E" w:rsidRPr="007B75BB" w:rsidRDefault="00543F1E" w:rsidP="00543F1E">
      <w:pPr>
        <w:tabs>
          <w:tab w:val="left" w:pos="-720"/>
        </w:tabs>
        <w:suppressAutoHyphens/>
        <w:rPr>
          <w:rFonts w:ascii="Arial" w:hAnsi="Arial" w:cs="Arial"/>
          <w:b/>
          <w:spacing w:val="-2"/>
          <w:sz w:val="20"/>
        </w:rPr>
      </w:pPr>
    </w:p>
    <w:p w:rsidR="00543F1E" w:rsidRPr="0040525F" w:rsidRDefault="0040525F" w:rsidP="00543F1E">
      <w:pPr>
        <w:tabs>
          <w:tab w:val="left" w:pos="-720"/>
        </w:tabs>
        <w:suppressAutoHyphens/>
        <w:rPr>
          <w:rFonts w:ascii="Arial" w:hAnsi="Arial" w:cs="Arial"/>
          <w:spacing w:val="-2"/>
          <w:sz w:val="24"/>
        </w:rPr>
      </w:pPr>
      <w:r w:rsidRPr="0040525F">
        <w:rPr>
          <w:rFonts w:ascii="Arial" w:hAnsi="Arial" w:cs="Arial"/>
          <w:spacing w:val="-2"/>
          <w:sz w:val="24"/>
        </w:rPr>
        <w:t xml:space="preserve">Please remember that </w:t>
      </w:r>
      <w:r w:rsidRPr="0040525F">
        <w:rPr>
          <w:rFonts w:ascii="Arial" w:hAnsi="Arial" w:cs="Arial"/>
          <w:b/>
          <w:spacing w:val="-2"/>
          <w:sz w:val="24"/>
        </w:rPr>
        <w:t>only email attachments</w:t>
      </w:r>
      <w:r w:rsidRPr="0040525F">
        <w:rPr>
          <w:rFonts w:ascii="Arial" w:hAnsi="Arial" w:cs="Arial"/>
          <w:spacing w:val="-2"/>
          <w:sz w:val="24"/>
        </w:rPr>
        <w:t xml:space="preserve"> of environmental data should be submitted. </w:t>
      </w:r>
      <w:r w:rsidRPr="0040525F">
        <w:rPr>
          <w:rFonts w:ascii="Arial" w:hAnsi="Arial" w:cs="Arial"/>
          <w:b/>
          <w:spacing w:val="-2"/>
          <w:sz w:val="24"/>
        </w:rPr>
        <w:t xml:space="preserve">Hard copies of data are not needed </w:t>
      </w:r>
      <w:r w:rsidRPr="0040525F">
        <w:rPr>
          <w:rFonts w:ascii="Arial" w:hAnsi="Arial" w:cs="Arial"/>
          <w:spacing w:val="-2"/>
          <w:sz w:val="24"/>
        </w:rPr>
        <w:t>and should not be sent with your application.</w:t>
      </w:r>
    </w:p>
    <w:p w:rsidR="00543F1E" w:rsidRPr="007B75BB" w:rsidRDefault="00543F1E" w:rsidP="00543F1E">
      <w:pPr>
        <w:tabs>
          <w:tab w:val="left" w:pos="-720"/>
        </w:tabs>
        <w:suppressAutoHyphens/>
        <w:jc w:val="both"/>
        <w:rPr>
          <w:rFonts w:ascii="Arial" w:hAnsi="Arial" w:cs="Arial"/>
          <w:spacing w:val="-2"/>
          <w:sz w:val="20"/>
        </w:rPr>
      </w:pPr>
    </w:p>
    <w:p w:rsidR="00543F1E" w:rsidRPr="007B75BB" w:rsidRDefault="00543F1E" w:rsidP="00543F1E">
      <w:pPr>
        <w:tabs>
          <w:tab w:val="left" w:pos="-720"/>
        </w:tabs>
        <w:suppressAutoHyphens/>
        <w:jc w:val="both"/>
        <w:rPr>
          <w:rFonts w:ascii="Arial" w:hAnsi="Arial" w:cs="Arial"/>
          <w:spacing w:val="-2"/>
          <w:sz w:val="20"/>
        </w:rPr>
      </w:pPr>
    </w:p>
    <w:p w:rsidR="00543F1E" w:rsidRPr="007B75BB" w:rsidRDefault="00543F1E" w:rsidP="00543F1E">
      <w:pPr>
        <w:tabs>
          <w:tab w:val="left" w:pos="-720"/>
        </w:tabs>
        <w:suppressAutoHyphens/>
        <w:jc w:val="both"/>
        <w:rPr>
          <w:rFonts w:ascii="Arial" w:hAnsi="Arial" w:cs="Arial"/>
          <w:spacing w:val="-2"/>
          <w:sz w:val="20"/>
        </w:rPr>
      </w:pPr>
    </w:p>
    <w:p w:rsidR="00543F1E" w:rsidRDefault="00543F1E"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pPr>
        <w:rPr>
          <w:rFonts w:ascii="Arial" w:hAnsi="Arial" w:cs="Arial"/>
          <w:spacing w:val="-2"/>
          <w:sz w:val="20"/>
        </w:rPr>
      </w:pPr>
      <w:r>
        <w:rPr>
          <w:rFonts w:ascii="Arial" w:hAnsi="Arial" w:cs="Arial"/>
          <w:spacing w:val="-2"/>
          <w:sz w:val="20"/>
        </w:rPr>
        <w:br w:type="page"/>
      </w:r>
    </w:p>
    <w:p w:rsidR="00543F1E" w:rsidRPr="007B75BB" w:rsidRDefault="00543F1E" w:rsidP="00543F1E">
      <w:pPr>
        <w:tabs>
          <w:tab w:val="left" w:pos="-720"/>
        </w:tabs>
        <w:suppressAutoHyphens/>
        <w:jc w:val="both"/>
        <w:rPr>
          <w:rFonts w:ascii="Arial" w:hAnsi="Arial" w:cs="Arial"/>
          <w:spacing w:val="-2"/>
          <w:sz w:val="20"/>
        </w:rPr>
        <w:sectPr w:rsidR="00543F1E" w:rsidRPr="007B75BB" w:rsidSect="00543F1E">
          <w:footerReference w:type="default" r:id="rId12"/>
          <w:pgSz w:w="11906" w:h="16838"/>
          <w:pgMar w:top="720" w:right="720" w:bottom="720" w:left="720" w:header="1080" w:footer="720" w:gutter="0"/>
          <w:cols w:space="720"/>
          <w:noEndnote/>
          <w:titlePg/>
          <w:docGrid w:linePitch="313"/>
        </w:sectPr>
      </w:pPr>
    </w:p>
    <w:tbl>
      <w:tblPr>
        <w:tblpPr w:leftFromText="180" w:rightFromText="180" w:horzAnchor="margin" w:tblpXSpec="center" w:tblpY="-50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774"/>
      </w:tblGrid>
      <w:tr w:rsidR="00543F1E" w:rsidRPr="007B75BB" w:rsidTr="00130062">
        <w:tc>
          <w:tcPr>
            <w:tcW w:w="10774" w:type="dxa"/>
          </w:tcPr>
          <w:p w:rsidR="00543F1E" w:rsidRPr="007B75BB" w:rsidRDefault="00543F1E" w:rsidP="00130062">
            <w:pPr>
              <w:tabs>
                <w:tab w:val="left" w:pos="-720"/>
                <w:tab w:val="left" w:pos="0"/>
              </w:tabs>
              <w:suppressAutoHyphens/>
              <w:ind w:left="720" w:hanging="720"/>
              <w:rPr>
                <w:rFonts w:ascii="Arial" w:hAnsi="Arial" w:cs="Arial"/>
                <w:spacing w:val="-2"/>
                <w:sz w:val="20"/>
                <w:u w:val="single"/>
              </w:rPr>
            </w:pPr>
          </w:p>
          <w:p w:rsidR="00543F1E" w:rsidRPr="007B75BB" w:rsidRDefault="00543F1E" w:rsidP="00130062">
            <w:pPr>
              <w:pStyle w:val="BodyText"/>
              <w:rPr>
                <w:rFonts w:cs="Arial"/>
                <w:sz w:val="20"/>
              </w:rPr>
            </w:pPr>
            <w:r w:rsidRPr="007B75BB">
              <w:rPr>
                <w:rFonts w:cs="Arial"/>
                <w:b/>
                <w:sz w:val="20"/>
              </w:rPr>
              <w:t>11.  LOANS</w:t>
            </w:r>
            <w:r w:rsidRPr="007B75BB">
              <w:rPr>
                <w:rFonts w:cs="Arial"/>
                <w:sz w:val="20"/>
              </w:rPr>
              <w:t xml:space="preserve"> – presentation of loan list</w:t>
            </w:r>
          </w:p>
          <w:p w:rsidR="00543F1E" w:rsidRPr="007B75BB" w:rsidRDefault="00543F1E" w:rsidP="00130062">
            <w:pPr>
              <w:pStyle w:val="BodyText"/>
              <w:rPr>
                <w:rFonts w:cs="Arial"/>
                <w:sz w:val="20"/>
              </w:rPr>
            </w:pPr>
          </w:p>
          <w:p w:rsidR="000B78D8" w:rsidRDefault="00543F1E" w:rsidP="00130062">
            <w:pPr>
              <w:pStyle w:val="BodyText"/>
              <w:ind w:left="720"/>
              <w:rPr>
                <w:rFonts w:cs="Arial"/>
                <w:sz w:val="20"/>
              </w:rPr>
            </w:pPr>
            <w:r w:rsidRPr="007B75BB">
              <w:rPr>
                <w:rFonts w:cs="Arial"/>
                <w:b/>
                <w:sz w:val="20"/>
              </w:rPr>
              <w:t>LOAN LISTS SHOULD BE IN PORTRAIT FORMAT AND ALL LOANS SHOULD BE NUMBERED CONSECUTIVELY</w:t>
            </w:r>
            <w:r w:rsidR="000B78D8">
              <w:rPr>
                <w:rFonts w:cs="Arial"/>
                <w:sz w:val="20"/>
              </w:rPr>
              <w:br/>
            </w:r>
          </w:p>
          <w:p w:rsidR="000B78D8" w:rsidRDefault="00543F1E" w:rsidP="00130062">
            <w:pPr>
              <w:pStyle w:val="BodyText"/>
              <w:ind w:left="720"/>
              <w:rPr>
                <w:rFonts w:cs="Arial"/>
                <w:sz w:val="20"/>
              </w:rPr>
            </w:pPr>
            <w:r w:rsidRPr="007B75BB">
              <w:rPr>
                <w:rFonts w:cs="Arial"/>
                <w:sz w:val="20"/>
              </w:rPr>
              <w:t xml:space="preserve">Please use </w:t>
            </w:r>
            <w:r w:rsidR="000B78D8">
              <w:rPr>
                <w:rFonts w:cs="Arial"/>
                <w:sz w:val="20"/>
              </w:rPr>
              <w:t xml:space="preserve">the following page, attached, </w:t>
            </w:r>
            <w:r w:rsidRPr="007B75BB">
              <w:rPr>
                <w:rFonts w:cs="Arial"/>
                <w:sz w:val="20"/>
              </w:rPr>
              <w:t>to list all loans</w:t>
            </w:r>
            <w:r w:rsidR="000B78D8">
              <w:rPr>
                <w:rFonts w:cs="Arial"/>
                <w:sz w:val="20"/>
              </w:rPr>
              <w:t xml:space="preserve"> which are to be indemnified. C</w:t>
            </w:r>
            <w:r w:rsidRPr="007B75BB">
              <w:rPr>
                <w:rFonts w:cs="Arial"/>
                <w:sz w:val="20"/>
              </w:rPr>
              <w:t>ontinue on separate sheets if necessary</w:t>
            </w:r>
            <w:r w:rsidR="000B78D8">
              <w:rPr>
                <w:rFonts w:cs="Arial"/>
                <w:sz w:val="20"/>
              </w:rPr>
              <w:t>.</w:t>
            </w:r>
          </w:p>
          <w:p w:rsidR="00543F1E" w:rsidRPr="007B75BB" w:rsidRDefault="000B78D8" w:rsidP="00130062">
            <w:pPr>
              <w:pStyle w:val="BodyText"/>
              <w:ind w:left="720"/>
              <w:rPr>
                <w:rFonts w:cs="Arial"/>
                <w:sz w:val="20"/>
              </w:rPr>
            </w:pPr>
            <w:r>
              <w:rPr>
                <w:rFonts w:cs="Arial"/>
                <w:sz w:val="20"/>
              </w:rPr>
              <w:t>Alternatively, you may provide the list in your own format, provided this is printable and contains all the relevant information.</w:t>
            </w:r>
            <w:r w:rsidR="00543F1E" w:rsidRPr="007B75BB">
              <w:rPr>
                <w:rFonts w:cs="Arial"/>
                <w:sz w:val="20"/>
              </w:rPr>
              <w:br/>
            </w:r>
          </w:p>
          <w:p w:rsidR="00543F1E" w:rsidRDefault="00543F1E" w:rsidP="00130062">
            <w:pPr>
              <w:pStyle w:val="BodyText"/>
              <w:numPr>
                <w:ilvl w:val="0"/>
                <w:numId w:val="21"/>
              </w:numPr>
              <w:rPr>
                <w:rFonts w:cs="Arial"/>
                <w:sz w:val="20"/>
              </w:rPr>
            </w:pPr>
            <w:r w:rsidRPr="007B75BB">
              <w:rPr>
                <w:rFonts w:cs="Arial"/>
                <w:sz w:val="20"/>
              </w:rPr>
              <w:t>A separate page is required for each owner.</w:t>
            </w:r>
          </w:p>
          <w:p w:rsidR="000B78D8" w:rsidRPr="007B75BB" w:rsidRDefault="000B78D8" w:rsidP="00130062">
            <w:pPr>
              <w:pStyle w:val="BodyText"/>
              <w:ind w:left="720"/>
              <w:rPr>
                <w:rFonts w:cs="Arial"/>
                <w:sz w:val="20"/>
              </w:rPr>
            </w:pPr>
          </w:p>
          <w:p w:rsidR="000B78D8" w:rsidRDefault="00543F1E" w:rsidP="00130062">
            <w:pPr>
              <w:pStyle w:val="BodyText"/>
              <w:numPr>
                <w:ilvl w:val="0"/>
                <w:numId w:val="21"/>
              </w:numPr>
              <w:rPr>
                <w:rFonts w:cs="Arial"/>
                <w:sz w:val="20"/>
              </w:rPr>
            </w:pPr>
            <w:r w:rsidRPr="007B75BB">
              <w:rPr>
                <w:rFonts w:cs="Arial"/>
                <w:sz w:val="20"/>
              </w:rPr>
              <w:t xml:space="preserve">Please provide a reference number for each loan and mark them up </w:t>
            </w:r>
            <w:r w:rsidRPr="007B75BB">
              <w:rPr>
                <w:rFonts w:cs="Arial"/>
                <w:b/>
                <w:sz w:val="20"/>
              </w:rPr>
              <w:t>consecutively</w:t>
            </w:r>
            <w:r w:rsidRPr="007B75BB">
              <w:rPr>
                <w:rFonts w:cs="Arial"/>
                <w:sz w:val="20"/>
              </w:rPr>
              <w:t xml:space="preserve">.  For example do </w:t>
            </w:r>
            <w:r w:rsidRPr="007B75BB">
              <w:rPr>
                <w:rFonts w:cs="Arial"/>
                <w:b/>
                <w:sz w:val="20"/>
              </w:rPr>
              <w:t>not</w:t>
            </w:r>
            <w:r w:rsidRPr="007B75BB">
              <w:rPr>
                <w:rFonts w:cs="Arial"/>
                <w:sz w:val="20"/>
              </w:rPr>
              <w:t xml:space="preserve"> provide numbers 1, 2, 3 for each owner.  If loans are still provisional, you should indicate this and follow up with firm details as soon as possible. If not, indemnity cover for these ite</w:t>
            </w:r>
            <w:r w:rsidR="000B78D8">
              <w:rPr>
                <w:rFonts w:cs="Arial"/>
                <w:sz w:val="20"/>
              </w:rPr>
              <w:t>ms may not be arranged on time.</w:t>
            </w:r>
          </w:p>
          <w:p w:rsidR="000B78D8" w:rsidRPr="007B75BB" w:rsidRDefault="000B78D8" w:rsidP="00130062">
            <w:pPr>
              <w:pStyle w:val="BodyText"/>
              <w:ind w:left="720"/>
              <w:rPr>
                <w:rFonts w:cs="Arial"/>
                <w:sz w:val="20"/>
              </w:rPr>
            </w:pPr>
          </w:p>
          <w:p w:rsidR="00032132" w:rsidRDefault="00543F1E" w:rsidP="00130062">
            <w:pPr>
              <w:pStyle w:val="ListParagraph"/>
              <w:numPr>
                <w:ilvl w:val="0"/>
                <w:numId w:val="21"/>
              </w:numPr>
              <w:tabs>
                <w:tab w:val="left" w:pos="-720"/>
              </w:tabs>
              <w:suppressAutoHyphens/>
              <w:spacing w:after="54"/>
              <w:rPr>
                <w:rFonts w:ascii="Arial" w:hAnsi="Arial" w:cs="Arial"/>
                <w:sz w:val="20"/>
              </w:rPr>
            </w:pPr>
            <w:r w:rsidRPr="000B78D8">
              <w:rPr>
                <w:rFonts w:ascii="Arial" w:hAnsi="Arial" w:cs="Arial"/>
                <w:sz w:val="20"/>
              </w:rPr>
              <w:t xml:space="preserve">Please specify full name &amp; address of each owner.  </w:t>
            </w:r>
            <w:r w:rsidRPr="000B78D8">
              <w:rPr>
                <w:rFonts w:ascii="Arial" w:hAnsi="Arial" w:cs="Arial"/>
                <w:b/>
                <w:sz w:val="20"/>
              </w:rPr>
              <w:t>Owners may not remain anonymous but their details will remain confidential</w:t>
            </w:r>
            <w:r w:rsidR="00032132">
              <w:rPr>
                <w:rFonts w:ascii="Arial" w:hAnsi="Arial" w:cs="Arial"/>
                <w:sz w:val="20"/>
              </w:rPr>
              <w:t xml:space="preserve">. </w:t>
            </w:r>
          </w:p>
          <w:p w:rsidR="00032132" w:rsidRPr="00032132" w:rsidRDefault="00032132" w:rsidP="00130062">
            <w:pPr>
              <w:pStyle w:val="ListParagraph"/>
              <w:rPr>
                <w:rFonts w:ascii="Arial" w:hAnsi="Arial" w:cs="Arial"/>
                <w:sz w:val="20"/>
              </w:rPr>
            </w:pPr>
          </w:p>
          <w:p w:rsidR="00543F1E" w:rsidRPr="000B78D8" w:rsidRDefault="00543F1E" w:rsidP="00130062">
            <w:pPr>
              <w:pStyle w:val="ListParagraph"/>
              <w:numPr>
                <w:ilvl w:val="0"/>
                <w:numId w:val="21"/>
              </w:numPr>
              <w:tabs>
                <w:tab w:val="left" w:pos="-720"/>
              </w:tabs>
              <w:suppressAutoHyphens/>
              <w:spacing w:after="54"/>
              <w:rPr>
                <w:rFonts w:ascii="Arial" w:hAnsi="Arial" w:cs="Arial"/>
                <w:sz w:val="20"/>
              </w:rPr>
            </w:pPr>
            <w:r w:rsidRPr="00032132">
              <w:rPr>
                <w:rFonts w:ascii="Arial" w:hAnsi="Arial" w:cs="Arial"/>
                <w:b/>
                <w:sz w:val="20"/>
              </w:rPr>
              <w:t>D</w:t>
            </w:r>
            <w:r w:rsidR="000B78D8" w:rsidRPr="00032132">
              <w:rPr>
                <w:rFonts w:ascii="Arial" w:hAnsi="Arial" w:cs="Arial"/>
                <w:b/>
                <w:sz w:val="20"/>
              </w:rPr>
              <w:t>o not</w:t>
            </w:r>
            <w:r w:rsidR="000B78D8" w:rsidRPr="000B78D8">
              <w:rPr>
                <w:rFonts w:ascii="Arial" w:hAnsi="Arial" w:cs="Arial"/>
                <w:sz w:val="20"/>
              </w:rPr>
              <w:t xml:space="preserve"> include items valued at £10</w:t>
            </w:r>
            <w:r w:rsidRPr="000B78D8">
              <w:rPr>
                <w:rFonts w:ascii="Arial" w:hAnsi="Arial" w:cs="Arial"/>
                <w:sz w:val="20"/>
              </w:rPr>
              <w:t>00 and under and/or items on loan from national institutions.</w:t>
            </w:r>
          </w:p>
          <w:p w:rsidR="00543F1E" w:rsidRPr="007B75BB" w:rsidRDefault="00543F1E" w:rsidP="00130062">
            <w:pPr>
              <w:tabs>
                <w:tab w:val="left" w:pos="-720"/>
              </w:tabs>
              <w:suppressAutoHyphens/>
              <w:spacing w:after="54"/>
              <w:rPr>
                <w:rFonts w:ascii="Arial" w:hAnsi="Arial" w:cs="Arial"/>
                <w:spacing w:val="-2"/>
                <w:sz w:val="20"/>
              </w:rPr>
            </w:pPr>
          </w:p>
        </w:tc>
      </w:tr>
      <w:tr w:rsidR="00543F1E" w:rsidRPr="007B75BB" w:rsidTr="00130062">
        <w:tc>
          <w:tcPr>
            <w:tcW w:w="10774" w:type="dxa"/>
          </w:tcPr>
          <w:p w:rsidR="00543F1E" w:rsidRPr="007B75BB" w:rsidRDefault="00543F1E" w:rsidP="00130062">
            <w:pPr>
              <w:tabs>
                <w:tab w:val="left" w:pos="-720"/>
              </w:tabs>
              <w:suppressAutoHyphens/>
              <w:rPr>
                <w:rFonts w:ascii="Arial" w:hAnsi="Arial" w:cs="Arial"/>
                <w:b/>
                <w:spacing w:val="-2"/>
                <w:sz w:val="20"/>
              </w:rPr>
            </w:pPr>
          </w:p>
          <w:p w:rsidR="00543F1E" w:rsidRPr="007B75BB" w:rsidRDefault="00543F1E" w:rsidP="00130062">
            <w:pPr>
              <w:tabs>
                <w:tab w:val="left" w:pos="-720"/>
              </w:tabs>
              <w:suppressAutoHyphens/>
              <w:rPr>
                <w:rFonts w:ascii="Arial" w:hAnsi="Arial" w:cs="Arial"/>
                <w:spacing w:val="-2"/>
                <w:sz w:val="20"/>
              </w:rPr>
            </w:pPr>
            <w:r w:rsidRPr="007B75BB">
              <w:rPr>
                <w:rFonts w:ascii="Arial" w:hAnsi="Arial" w:cs="Arial"/>
                <w:b/>
                <w:spacing w:val="-2"/>
                <w:sz w:val="20"/>
              </w:rPr>
              <w:t>12.  CONTACT AT BORROWING INSTITUTION</w:t>
            </w:r>
            <w:r w:rsidRPr="007B75BB">
              <w:rPr>
                <w:rFonts w:ascii="Arial" w:hAnsi="Arial" w:cs="Arial"/>
                <w:spacing w:val="-2"/>
                <w:sz w:val="20"/>
              </w:rPr>
              <w:t xml:space="preserve"> (i.e.</w:t>
            </w:r>
            <w:r w:rsidRPr="007B75BB">
              <w:rPr>
                <w:rFonts w:ascii="Arial" w:hAnsi="Arial" w:cs="Arial"/>
                <w:i/>
                <w:spacing w:val="-2"/>
                <w:sz w:val="20"/>
              </w:rPr>
              <w:t xml:space="preserve"> Who to contact for further information.</w:t>
            </w:r>
            <w:r w:rsidRPr="007B75BB">
              <w:rPr>
                <w:rFonts w:ascii="Arial" w:hAnsi="Arial" w:cs="Arial"/>
                <w:spacing w:val="-2"/>
                <w:sz w:val="20"/>
              </w:rPr>
              <w:t>)</w:t>
            </w:r>
          </w:p>
          <w:p w:rsidR="00543F1E" w:rsidRPr="007B75BB" w:rsidRDefault="00543F1E" w:rsidP="00130062">
            <w:pPr>
              <w:tabs>
                <w:tab w:val="left" w:pos="-720"/>
              </w:tabs>
              <w:suppressAutoHyphens/>
              <w:rPr>
                <w:rFonts w:ascii="Arial" w:hAnsi="Arial" w:cs="Arial"/>
                <w:spacing w:val="-2"/>
                <w:sz w:val="20"/>
              </w:rPr>
            </w:pPr>
          </w:p>
          <w:p w:rsidR="00543F1E" w:rsidRPr="007B75BB" w:rsidRDefault="00543F1E" w:rsidP="00130062">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Name:</w:t>
            </w:r>
          </w:p>
          <w:p w:rsidR="00543F1E" w:rsidRPr="007B75BB" w:rsidRDefault="00543F1E" w:rsidP="00130062">
            <w:pPr>
              <w:tabs>
                <w:tab w:val="left" w:pos="-720"/>
              </w:tabs>
              <w:suppressAutoHyphens/>
              <w:rPr>
                <w:rFonts w:ascii="Arial" w:hAnsi="Arial" w:cs="Arial"/>
                <w:spacing w:val="-2"/>
                <w:sz w:val="20"/>
              </w:rPr>
            </w:pPr>
          </w:p>
          <w:p w:rsidR="00543F1E" w:rsidRPr="007B75BB" w:rsidRDefault="000B78D8" w:rsidP="00130062">
            <w:pPr>
              <w:tabs>
                <w:tab w:val="left" w:pos="-720"/>
              </w:tabs>
              <w:suppressAutoHyphens/>
              <w:rPr>
                <w:rFonts w:ascii="Arial" w:hAnsi="Arial" w:cs="Arial"/>
                <w:spacing w:val="-2"/>
                <w:sz w:val="20"/>
              </w:rPr>
            </w:pPr>
            <w:r>
              <w:rPr>
                <w:rFonts w:ascii="Arial" w:hAnsi="Arial" w:cs="Arial"/>
                <w:spacing w:val="-2"/>
                <w:sz w:val="20"/>
              </w:rPr>
              <w:t>Job role</w:t>
            </w:r>
            <w:r w:rsidR="00543F1E" w:rsidRPr="007B75BB">
              <w:rPr>
                <w:rFonts w:ascii="Arial" w:hAnsi="Arial" w:cs="Arial"/>
                <w:spacing w:val="-2"/>
                <w:sz w:val="20"/>
              </w:rPr>
              <w:t>:</w:t>
            </w:r>
          </w:p>
          <w:p w:rsidR="00543F1E" w:rsidRPr="007B75BB" w:rsidRDefault="00543F1E" w:rsidP="00130062">
            <w:pPr>
              <w:tabs>
                <w:tab w:val="left" w:pos="1497"/>
                <w:tab w:val="right" w:pos="8728"/>
              </w:tabs>
              <w:suppressAutoHyphens/>
              <w:ind w:left="1440" w:hanging="1440"/>
              <w:rPr>
                <w:rFonts w:ascii="Arial" w:hAnsi="Arial" w:cs="Arial"/>
                <w:spacing w:val="-2"/>
                <w:sz w:val="20"/>
              </w:rPr>
            </w:pPr>
          </w:p>
          <w:p w:rsidR="00543F1E" w:rsidRPr="007B75BB" w:rsidRDefault="00543F1E" w:rsidP="00130062">
            <w:pPr>
              <w:tabs>
                <w:tab w:val="left" w:pos="1497"/>
                <w:tab w:val="right" w:pos="8728"/>
              </w:tabs>
              <w:suppressAutoHyphens/>
              <w:ind w:left="1440" w:hanging="1440"/>
              <w:rPr>
                <w:rFonts w:ascii="Arial" w:hAnsi="Arial" w:cs="Arial"/>
                <w:spacing w:val="-2"/>
                <w:sz w:val="20"/>
              </w:rPr>
            </w:pPr>
            <w:r w:rsidRPr="007B75BB">
              <w:rPr>
                <w:rFonts w:ascii="Arial" w:hAnsi="Arial" w:cs="Arial"/>
                <w:spacing w:val="-2"/>
                <w:sz w:val="20"/>
              </w:rPr>
              <w:t>Address:</w:t>
            </w:r>
            <w:r w:rsidRPr="007B75BB">
              <w:rPr>
                <w:rFonts w:ascii="Arial" w:hAnsi="Arial" w:cs="Arial"/>
                <w:spacing w:val="-2"/>
                <w:sz w:val="20"/>
              </w:rPr>
              <w:tab/>
            </w:r>
          </w:p>
          <w:p w:rsidR="00543F1E" w:rsidRPr="007B75BB" w:rsidRDefault="00543F1E" w:rsidP="00130062">
            <w:pPr>
              <w:tabs>
                <w:tab w:val="left" w:pos="-720"/>
              </w:tabs>
              <w:suppressAutoHyphens/>
              <w:rPr>
                <w:rFonts w:ascii="Arial" w:hAnsi="Arial" w:cs="Arial"/>
                <w:spacing w:val="-2"/>
                <w:sz w:val="20"/>
              </w:rPr>
            </w:pPr>
          </w:p>
          <w:p w:rsidR="00543F1E" w:rsidRPr="007B75BB" w:rsidRDefault="00543F1E" w:rsidP="00130062">
            <w:pPr>
              <w:tabs>
                <w:tab w:val="left" w:pos="-720"/>
              </w:tabs>
              <w:suppressAutoHyphens/>
              <w:rPr>
                <w:rFonts w:ascii="Arial" w:hAnsi="Arial" w:cs="Arial"/>
                <w:spacing w:val="-2"/>
                <w:sz w:val="20"/>
              </w:rPr>
            </w:pPr>
          </w:p>
          <w:p w:rsidR="00543F1E" w:rsidRPr="007B75BB" w:rsidRDefault="00543F1E" w:rsidP="00130062">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Telephone:</w:t>
            </w:r>
          </w:p>
          <w:p w:rsidR="00543F1E" w:rsidRPr="007B75BB" w:rsidRDefault="00543F1E" w:rsidP="00130062">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ab/>
            </w:r>
          </w:p>
          <w:p w:rsidR="00543F1E" w:rsidRDefault="00543F1E" w:rsidP="00130062">
            <w:pPr>
              <w:tabs>
                <w:tab w:val="left" w:pos="-720"/>
              </w:tabs>
              <w:suppressAutoHyphens/>
              <w:spacing w:after="54"/>
              <w:rPr>
                <w:rFonts w:ascii="Arial" w:hAnsi="Arial" w:cs="Arial"/>
                <w:spacing w:val="-2"/>
                <w:sz w:val="20"/>
              </w:rPr>
            </w:pPr>
            <w:r w:rsidRPr="007B75BB">
              <w:rPr>
                <w:rFonts w:ascii="Arial" w:hAnsi="Arial" w:cs="Arial"/>
                <w:spacing w:val="-2"/>
                <w:sz w:val="20"/>
              </w:rPr>
              <w:t>E-mail:</w:t>
            </w:r>
          </w:p>
          <w:p w:rsidR="000B78D8" w:rsidRPr="007B75BB" w:rsidRDefault="000B78D8" w:rsidP="00130062">
            <w:pPr>
              <w:tabs>
                <w:tab w:val="left" w:pos="-720"/>
              </w:tabs>
              <w:suppressAutoHyphens/>
              <w:spacing w:after="54"/>
              <w:rPr>
                <w:rFonts w:ascii="Arial" w:hAnsi="Arial" w:cs="Arial"/>
                <w:spacing w:val="-2"/>
                <w:sz w:val="20"/>
              </w:rPr>
            </w:pPr>
          </w:p>
        </w:tc>
      </w:tr>
      <w:tr w:rsidR="00543F1E" w:rsidRPr="007B75BB" w:rsidTr="00130062">
        <w:trPr>
          <w:trHeight w:val="3818"/>
        </w:trPr>
        <w:tc>
          <w:tcPr>
            <w:tcW w:w="10774" w:type="dxa"/>
          </w:tcPr>
          <w:p w:rsidR="00543F1E" w:rsidRPr="007B75BB" w:rsidRDefault="00543F1E" w:rsidP="00130062">
            <w:pPr>
              <w:tabs>
                <w:tab w:val="left" w:pos="-720"/>
              </w:tabs>
              <w:suppressAutoHyphens/>
              <w:rPr>
                <w:rFonts w:ascii="Arial" w:hAnsi="Arial" w:cs="Arial"/>
                <w:b/>
                <w:spacing w:val="-2"/>
                <w:sz w:val="20"/>
              </w:rPr>
            </w:pPr>
          </w:p>
          <w:p w:rsidR="00B11509" w:rsidRDefault="00543F1E" w:rsidP="00130062">
            <w:pPr>
              <w:tabs>
                <w:tab w:val="left" w:pos="-720"/>
              </w:tabs>
              <w:suppressAutoHyphens/>
              <w:rPr>
                <w:rFonts w:ascii="Arial" w:hAnsi="Arial" w:cs="Arial"/>
                <w:b/>
                <w:spacing w:val="-2"/>
                <w:sz w:val="20"/>
              </w:rPr>
            </w:pPr>
            <w:r w:rsidRPr="007B75BB">
              <w:rPr>
                <w:rFonts w:ascii="Arial" w:hAnsi="Arial" w:cs="Arial"/>
                <w:b/>
                <w:spacing w:val="-2"/>
                <w:sz w:val="20"/>
              </w:rPr>
              <w:t>13.  PLEASE RETURN THE COMPLETED FORM</w:t>
            </w:r>
          </w:p>
          <w:p w:rsidR="00B11509" w:rsidRDefault="00B11509" w:rsidP="00130062">
            <w:pPr>
              <w:tabs>
                <w:tab w:val="left" w:pos="-720"/>
              </w:tabs>
              <w:suppressAutoHyphens/>
              <w:rPr>
                <w:rFonts w:ascii="Arial" w:hAnsi="Arial" w:cs="Arial"/>
                <w:b/>
                <w:spacing w:val="-2"/>
                <w:sz w:val="20"/>
              </w:rPr>
            </w:pPr>
          </w:p>
          <w:p w:rsidR="00543F1E" w:rsidRDefault="00B11509" w:rsidP="00130062">
            <w:pPr>
              <w:tabs>
                <w:tab w:val="left" w:pos="-720"/>
              </w:tabs>
              <w:suppressAutoHyphens/>
              <w:rPr>
                <w:rFonts w:ascii="Arial" w:hAnsi="Arial" w:cs="Arial"/>
                <w:spacing w:val="-2"/>
                <w:sz w:val="20"/>
              </w:rPr>
            </w:pPr>
            <w:r>
              <w:rPr>
                <w:rFonts w:ascii="Arial" w:hAnsi="Arial" w:cs="Arial"/>
                <w:spacing w:val="-2"/>
                <w:sz w:val="20"/>
              </w:rPr>
              <w:t>N</w:t>
            </w:r>
            <w:r w:rsidR="00543F1E" w:rsidRPr="00032132">
              <w:rPr>
                <w:rFonts w:ascii="Arial" w:hAnsi="Arial" w:cs="Arial"/>
                <w:spacing w:val="-2"/>
                <w:sz w:val="20"/>
              </w:rPr>
              <w:t xml:space="preserve">o later than </w:t>
            </w:r>
            <w:r w:rsidR="00543F1E" w:rsidRPr="00032132">
              <w:rPr>
                <w:rFonts w:ascii="Arial" w:hAnsi="Arial" w:cs="Arial"/>
                <w:b/>
                <w:spacing w:val="-2"/>
                <w:sz w:val="20"/>
              </w:rPr>
              <w:t>three months</w:t>
            </w:r>
            <w:r w:rsidR="00543F1E" w:rsidRPr="00032132">
              <w:rPr>
                <w:rFonts w:ascii="Arial" w:hAnsi="Arial" w:cs="Arial"/>
                <w:spacing w:val="-2"/>
                <w:sz w:val="20"/>
              </w:rPr>
              <w:t xml:space="preserve"> before the date from which indemnity is to begin</w:t>
            </w:r>
            <w:r>
              <w:rPr>
                <w:rFonts w:ascii="Arial" w:hAnsi="Arial" w:cs="Arial"/>
                <w:spacing w:val="-2"/>
                <w:sz w:val="20"/>
              </w:rPr>
              <w:t xml:space="preserve">, </w:t>
            </w:r>
            <w:r w:rsidRPr="007B75BB">
              <w:rPr>
                <w:rFonts w:ascii="Arial" w:hAnsi="Arial" w:cs="Arial"/>
                <w:spacing w:val="-2"/>
                <w:sz w:val="20"/>
              </w:rPr>
              <w:t>together with</w:t>
            </w:r>
            <w:r>
              <w:rPr>
                <w:rFonts w:ascii="Arial" w:hAnsi="Arial" w:cs="Arial"/>
                <w:spacing w:val="-2"/>
                <w:sz w:val="20"/>
              </w:rPr>
              <w:t xml:space="preserve"> any attachments and enclosures, to:</w:t>
            </w:r>
          </w:p>
          <w:p w:rsidR="0040525F" w:rsidRPr="007B75BB" w:rsidRDefault="0040525F" w:rsidP="00130062">
            <w:pPr>
              <w:tabs>
                <w:tab w:val="left" w:pos="-720"/>
              </w:tabs>
              <w:suppressAutoHyphens/>
              <w:rPr>
                <w:rFonts w:ascii="Arial" w:hAnsi="Arial" w:cs="Arial"/>
                <w:spacing w:val="-2"/>
                <w:sz w:val="20"/>
              </w:rPr>
            </w:pPr>
          </w:p>
          <w:p w:rsidR="00543F1E" w:rsidRDefault="00543F1E" w:rsidP="00130062">
            <w:pPr>
              <w:tabs>
                <w:tab w:val="left" w:pos="-720"/>
              </w:tabs>
              <w:suppressAutoHyphens/>
              <w:rPr>
                <w:rFonts w:ascii="Arial" w:hAnsi="Arial" w:cs="Arial"/>
                <w:spacing w:val="-2"/>
                <w:sz w:val="20"/>
              </w:rPr>
            </w:pPr>
          </w:p>
          <w:p w:rsidR="0040525F" w:rsidRDefault="0040525F" w:rsidP="00130062">
            <w:pPr>
              <w:tabs>
                <w:tab w:val="left" w:pos="-720"/>
              </w:tabs>
              <w:suppressAutoHyphens/>
              <w:rPr>
                <w:rFonts w:ascii="Arial" w:hAnsi="Arial" w:cs="Arial"/>
                <w:spacing w:val="-2"/>
                <w:sz w:val="20"/>
              </w:rPr>
            </w:pPr>
            <w:r w:rsidRPr="00800E5B">
              <w:rPr>
                <w:rFonts w:ascii="Arial" w:hAnsi="Arial" w:cs="Arial"/>
                <w:spacing w:val="-2"/>
                <w:sz w:val="20"/>
              </w:rPr>
              <w:t>e-mail:</w:t>
            </w:r>
            <w:r w:rsidRPr="00800E5B">
              <w:rPr>
                <w:rFonts w:ascii="Arial" w:hAnsi="Arial" w:cs="Arial"/>
                <w:spacing w:val="-2"/>
                <w:sz w:val="20"/>
              </w:rPr>
              <w:tab/>
            </w:r>
            <w:r w:rsidRPr="00800E5B">
              <w:rPr>
                <w:rFonts w:ascii="Arial" w:hAnsi="Arial" w:cs="Arial"/>
                <w:spacing w:val="-2"/>
                <w:sz w:val="20"/>
              </w:rPr>
              <w:tab/>
            </w:r>
            <w:r w:rsidRPr="00800E5B">
              <w:rPr>
                <w:rFonts w:ascii="Arial" w:hAnsi="Arial" w:cs="Arial"/>
                <w:spacing w:val="-2"/>
                <w:sz w:val="20"/>
              </w:rPr>
              <w:tab/>
            </w:r>
            <w:hyperlink r:id="rId13" w:history="1">
              <w:r w:rsidRPr="00541759">
                <w:rPr>
                  <w:rStyle w:val="Hyperlink"/>
                  <w:rFonts w:ascii="Arial" w:hAnsi="Arial" w:cs="Arial"/>
                  <w:spacing w:val="-2"/>
                  <w:sz w:val="20"/>
                </w:rPr>
                <w:t>government.indemnityscheme@artscouncil.org.uk</w:t>
              </w:r>
            </w:hyperlink>
          </w:p>
          <w:p w:rsidR="0040525F" w:rsidRDefault="0040525F" w:rsidP="00130062">
            <w:pPr>
              <w:tabs>
                <w:tab w:val="left" w:pos="-720"/>
              </w:tabs>
              <w:suppressAutoHyphens/>
              <w:rPr>
                <w:rFonts w:ascii="Arial" w:hAnsi="Arial" w:cs="Arial"/>
                <w:spacing w:val="-2"/>
                <w:sz w:val="20"/>
              </w:rPr>
            </w:pPr>
          </w:p>
          <w:p w:rsidR="0040525F" w:rsidRDefault="0040525F" w:rsidP="00130062">
            <w:pPr>
              <w:tabs>
                <w:tab w:val="left" w:pos="-720"/>
              </w:tabs>
              <w:suppressAutoHyphens/>
              <w:rPr>
                <w:rFonts w:ascii="Arial" w:hAnsi="Arial" w:cs="Arial"/>
                <w:spacing w:val="-2"/>
                <w:sz w:val="20"/>
              </w:rPr>
            </w:pPr>
          </w:p>
          <w:p w:rsidR="0040525F" w:rsidRPr="00032132" w:rsidRDefault="0040525F" w:rsidP="00130062">
            <w:pPr>
              <w:tabs>
                <w:tab w:val="left" w:pos="-720"/>
              </w:tabs>
              <w:suppressAutoHyphens/>
              <w:rPr>
                <w:rFonts w:ascii="Arial" w:hAnsi="Arial" w:cs="Arial"/>
                <w:i/>
                <w:spacing w:val="-2"/>
                <w:sz w:val="20"/>
              </w:rPr>
            </w:pPr>
            <w:r w:rsidRPr="00032132">
              <w:rPr>
                <w:rFonts w:ascii="Arial" w:hAnsi="Arial" w:cs="Arial"/>
                <w:i/>
                <w:spacing w:val="-2"/>
                <w:sz w:val="20"/>
              </w:rPr>
              <w:t>Alternatively by post to:</w:t>
            </w:r>
          </w:p>
          <w:p w:rsidR="0040525F" w:rsidRDefault="0040525F" w:rsidP="00130062">
            <w:pPr>
              <w:tabs>
                <w:tab w:val="left" w:pos="-720"/>
              </w:tabs>
              <w:suppressAutoHyphens/>
              <w:rPr>
                <w:rFonts w:ascii="Arial" w:hAnsi="Arial" w:cs="Arial"/>
                <w:spacing w:val="-2"/>
                <w:sz w:val="20"/>
              </w:rPr>
            </w:pPr>
          </w:p>
          <w:p w:rsidR="00B24062" w:rsidRDefault="00B24062" w:rsidP="00130062">
            <w:pPr>
              <w:tabs>
                <w:tab w:val="left" w:pos="-720"/>
              </w:tabs>
              <w:suppressAutoHyphens/>
              <w:rPr>
                <w:rFonts w:ascii="Arial" w:hAnsi="Arial" w:cs="Arial"/>
                <w:spacing w:val="-2"/>
                <w:sz w:val="20"/>
              </w:rPr>
            </w:pPr>
            <w:r>
              <w:rPr>
                <w:rFonts w:ascii="Arial" w:hAnsi="Arial" w:cs="Arial"/>
                <w:spacing w:val="-2"/>
                <w:sz w:val="20"/>
              </w:rPr>
              <w:t>The GIS team</w:t>
            </w:r>
          </w:p>
          <w:p w:rsidR="00543F1E" w:rsidRPr="007B75BB" w:rsidRDefault="0040525F" w:rsidP="00130062">
            <w:pPr>
              <w:tabs>
                <w:tab w:val="left" w:pos="-720"/>
              </w:tabs>
              <w:suppressAutoHyphens/>
              <w:rPr>
                <w:rFonts w:ascii="Arial" w:hAnsi="Arial" w:cs="Arial"/>
                <w:spacing w:val="-2"/>
                <w:sz w:val="20"/>
              </w:rPr>
            </w:pPr>
            <w:r>
              <w:rPr>
                <w:rFonts w:ascii="Arial" w:hAnsi="Arial" w:cs="Arial"/>
                <w:spacing w:val="-2"/>
                <w:sz w:val="20"/>
              </w:rPr>
              <w:t xml:space="preserve">Assistant, </w:t>
            </w:r>
            <w:r w:rsidR="00543F1E" w:rsidRPr="007B75BB">
              <w:rPr>
                <w:rFonts w:ascii="Arial" w:hAnsi="Arial" w:cs="Arial"/>
                <w:spacing w:val="-2"/>
                <w:sz w:val="20"/>
              </w:rPr>
              <w:t>Government Indemnity Scheme</w:t>
            </w:r>
          </w:p>
          <w:p w:rsidR="00543F1E" w:rsidRPr="007B75BB" w:rsidRDefault="00543F1E" w:rsidP="00130062">
            <w:pPr>
              <w:tabs>
                <w:tab w:val="left" w:pos="-720"/>
              </w:tabs>
              <w:suppressAutoHyphens/>
              <w:rPr>
                <w:rFonts w:ascii="Arial" w:hAnsi="Arial" w:cs="Arial"/>
                <w:spacing w:val="-2"/>
                <w:sz w:val="20"/>
              </w:rPr>
            </w:pPr>
            <w:r>
              <w:rPr>
                <w:rFonts w:ascii="Arial" w:hAnsi="Arial" w:cs="Arial"/>
                <w:spacing w:val="-2"/>
                <w:sz w:val="20"/>
              </w:rPr>
              <w:t>Arts Council England</w:t>
            </w:r>
          </w:p>
          <w:p w:rsidR="00543F1E" w:rsidRDefault="00543F1E" w:rsidP="00130062">
            <w:pPr>
              <w:rPr>
                <w:rFonts w:ascii="Arial" w:hAnsi="Arial" w:cs="Arial"/>
                <w:noProof/>
                <w:sz w:val="20"/>
              </w:rPr>
            </w:pPr>
            <w:r>
              <w:rPr>
                <w:rFonts w:ascii="Arial" w:hAnsi="Arial" w:cs="Arial"/>
                <w:noProof/>
                <w:sz w:val="20"/>
              </w:rPr>
              <w:t>82 Granville Street</w:t>
            </w:r>
          </w:p>
          <w:p w:rsidR="00543F1E" w:rsidRDefault="00543F1E" w:rsidP="00130062">
            <w:pPr>
              <w:rPr>
                <w:rFonts w:ascii="Arial" w:hAnsi="Arial" w:cs="Arial"/>
                <w:noProof/>
                <w:sz w:val="20"/>
              </w:rPr>
            </w:pPr>
            <w:r>
              <w:rPr>
                <w:rFonts w:ascii="Arial" w:hAnsi="Arial" w:cs="Arial"/>
                <w:noProof/>
                <w:sz w:val="20"/>
              </w:rPr>
              <w:t>Birmingham</w:t>
            </w:r>
          </w:p>
          <w:p w:rsidR="00543F1E" w:rsidRPr="007B75BB" w:rsidRDefault="00543F1E" w:rsidP="00130062">
            <w:pPr>
              <w:tabs>
                <w:tab w:val="right" w:pos="8728"/>
              </w:tabs>
              <w:suppressAutoHyphens/>
              <w:rPr>
                <w:rFonts w:ascii="Arial" w:hAnsi="Arial" w:cs="Arial"/>
                <w:spacing w:val="-2"/>
                <w:sz w:val="20"/>
              </w:rPr>
            </w:pPr>
            <w:r>
              <w:rPr>
                <w:rFonts w:ascii="Arial" w:hAnsi="Arial" w:cs="Arial"/>
                <w:noProof/>
                <w:sz w:val="20"/>
              </w:rPr>
              <w:t>B1 2LH</w:t>
            </w:r>
            <w:r w:rsidRPr="007B75BB">
              <w:rPr>
                <w:rFonts w:ascii="Arial" w:hAnsi="Arial" w:cs="Arial"/>
                <w:spacing w:val="-2"/>
                <w:sz w:val="20"/>
              </w:rPr>
              <w:tab/>
            </w:r>
          </w:p>
        </w:tc>
      </w:tr>
    </w:tbl>
    <w:p w:rsidR="00543F1E" w:rsidRPr="007B75BB" w:rsidRDefault="00543F1E" w:rsidP="00543F1E">
      <w:pPr>
        <w:tabs>
          <w:tab w:val="left" w:pos="-720"/>
        </w:tabs>
        <w:suppressAutoHyphens/>
        <w:jc w:val="both"/>
        <w:rPr>
          <w:rFonts w:ascii="Arial" w:hAnsi="Arial" w:cs="Arial"/>
          <w:spacing w:val="-2"/>
          <w:sz w:val="20"/>
        </w:rPr>
        <w:sectPr w:rsidR="00543F1E" w:rsidRPr="007B75BB">
          <w:type w:val="continuous"/>
          <w:pgSz w:w="11906" w:h="16838"/>
          <w:pgMar w:top="1440" w:right="1440" w:bottom="993" w:left="1440" w:header="1440" w:footer="1440" w:gutter="0"/>
          <w:cols w:space="720"/>
          <w:noEndnote/>
        </w:sectPr>
      </w:pPr>
    </w:p>
    <w:p w:rsidR="00543F1E" w:rsidRPr="007B75BB" w:rsidRDefault="00543F1E" w:rsidP="00543F1E">
      <w:pPr>
        <w:tabs>
          <w:tab w:val="left" w:pos="-720"/>
        </w:tabs>
        <w:suppressAutoHyphens/>
        <w:jc w:val="both"/>
        <w:rPr>
          <w:rFonts w:ascii="Arial" w:hAnsi="Arial" w:cs="Arial"/>
          <w:b/>
          <w:spacing w:val="-2"/>
          <w:sz w:val="20"/>
        </w:rPr>
      </w:pPr>
    </w:p>
    <w:p w:rsidR="00543F1E" w:rsidRPr="007B75BB" w:rsidRDefault="00543F1E" w:rsidP="00543F1E">
      <w:pPr>
        <w:tabs>
          <w:tab w:val="left" w:pos="-720"/>
        </w:tabs>
        <w:suppressAutoHyphens/>
        <w:jc w:val="both"/>
        <w:rPr>
          <w:rFonts w:ascii="Arial" w:hAnsi="Arial" w:cs="Arial"/>
          <w:spacing w:val="-2"/>
          <w:sz w:val="20"/>
        </w:rPr>
      </w:pPr>
      <w:r>
        <w:rPr>
          <w:rFonts w:ascii="Arial" w:hAnsi="Arial" w:cs="Arial"/>
          <w:b/>
          <w:spacing w:val="-2"/>
          <w:sz w:val="20"/>
        </w:rPr>
        <w:br w:type="page"/>
      </w:r>
      <w:r w:rsidRPr="007B75BB">
        <w:rPr>
          <w:rFonts w:ascii="Arial" w:hAnsi="Arial" w:cs="Arial"/>
          <w:b/>
          <w:spacing w:val="-2"/>
          <w:sz w:val="20"/>
        </w:rPr>
        <w:lastRenderedPageBreak/>
        <w:t>GOVERNMENT INDEMNITY SCHEME</w:t>
      </w:r>
    </w:p>
    <w:p w:rsidR="00543F1E" w:rsidRPr="007B75BB" w:rsidRDefault="00543F1E" w:rsidP="00543F1E">
      <w:pPr>
        <w:tabs>
          <w:tab w:val="left" w:pos="-720"/>
        </w:tabs>
        <w:suppressAutoHyphens/>
        <w:jc w:val="both"/>
        <w:rPr>
          <w:rFonts w:ascii="Arial" w:hAnsi="Arial" w:cs="Arial"/>
          <w:spacing w:val="-2"/>
          <w:sz w:val="20"/>
        </w:rPr>
      </w:pPr>
    </w:p>
    <w:p w:rsidR="00543F1E" w:rsidRPr="007B75BB" w:rsidRDefault="00543F1E" w:rsidP="00543F1E">
      <w:pPr>
        <w:tabs>
          <w:tab w:val="left" w:pos="-720"/>
        </w:tabs>
        <w:suppressAutoHyphens/>
        <w:jc w:val="both"/>
        <w:rPr>
          <w:rFonts w:ascii="Arial" w:hAnsi="Arial" w:cs="Arial"/>
          <w:spacing w:val="-2"/>
          <w:sz w:val="20"/>
        </w:rPr>
      </w:pPr>
      <w:r w:rsidRPr="007B75BB">
        <w:rPr>
          <w:rFonts w:ascii="Arial" w:hAnsi="Arial" w:cs="Arial"/>
          <w:b/>
          <w:spacing w:val="-2"/>
          <w:sz w:val="20"/>
        </w:rPr>
        <w:t>LIST OF ALL ITEMS FOR WHICH INDEMNITY COVER IS REQUIRED</w:t>
      </w:r>
    </w:p>
    <w:p w:rsidR="00543F1E" w:rsidRPr="007B75BB" w:rsidRDefault="00543F1E" w:rsidP="00543F1E">
      <w:pPr>
        <w:tabs>
          <w:tab w:val="left" w:pos="-720"/>
        </w:tabs>
        <w:suppressAutoHyphens/>
        <w:jc w:val="both"/>
        <w:rPr>
          <w:rFonts w:ascii="Arial" w:hAnsi="Arial" w:cs="Arial"/>
          <w:spacing w:val="-2"/>
          <w:sz w:val="20"/>
        </w:rPr>
      </w:pPr>
    </w:p>
    <w:tbl>
      <w:tblPr>
        <w:tblW w:w="10207"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8"/>
        <w:gridCol w:w="2977"/>
        <w:gridCol w:w="3236"/>
        <w:gridCol w:w="3426"/>
      </w:tblGrid>
      <w:tr w:rsidR="00543F1E" w:rsidRPr="007B75BB" w:rsidTr="00032132">
        <w:trPr>
          <w:trHeight w:val="1332"/>
        </w:trPr>
        <w:tc>
          <w:tcPr>
            <w:tcW w:w="10207" w:type="dxa"/>
            <w:gridSpan w:val="4"/>
          </w:tcPr>
          <w:p w:rsidR="00543F1E" w:rsidRPr="007B75BB" w:rsidRDefault="00543F1E" w:rsidP="008F76DC">
            <w:pPr>
              <w:tabs>
                <w:tab w:val="left" w:pos="-720"/>
              </w:tabs>
              <w:suppressAutoHyphens/>
              <w:spacing w:before="90"/>
              <w:rPr>
                <w:rFonts w:ascii="Arial" w:hAnsi="Arial" w:cs="Arial"/>
                <w:spacing w:val="-2"/>
                <w:sz w:val="20"/>
              </w:rPr>
            </w:pPr>
          </w:p>
          <w:p w:rsidR="00543F1E" w:rsidRPr="007B75BB" w:rsidRDefault="00543F1E" w:rsidP="000B78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360" w:hanging="9360"/>
              <w:rPr>
                <w:rFonts w:ascii="Arial" w:hAnsi="Arial" w:cs="Arial"/>
                <w:spacing w:val="-2"/>
                <w:sz w:val="20"/>
              </w:rPr>
            </w:pPr>
            <w:r w:rsidRPr="007B75BB">
              <w:rPr>
                <w:rFonts w:ascii="Arial" w:hAnsi="Arial" w:cs="Arial"/>
                <w:spacing w:val="-2"/>
                <w:sz w:val="20"/>
              </w:rPr>
              <w:t>PROPERTY OF:</w:t>
            </w:r>
          </w:p>
          <w:p w:rsidR="00543F1E" w:rsidRPr="007B75BB" w:rsidRDefault="00543F1E" w:rsidP="008F76DC">
            <w:pPr>
              <w:tabs>
                <w:tab w:val="left" w:pos="-720"/>
              </w:tabs>
              <w:suppressAutoHyphens/>
              <w:rPr>
                <w:rFonts w:ascii="Arial" w:hAnsi="Arial" w:cs="Arial"/>
                <w:spacing w:val="-2"/>
                <w:sz w:val="20"/>
              </w:rPr>
            </w:pPr>
          </w:p>
          <w:p w:rsidR="00543F1E" w:rsidRPr="007B75BB" w:rsidRDefault="00543F1E" w:rsidP="008F76DC">
            <w:pPr>
              <w:tabs>
                <w:tab w:val="left" w:pos="-720"/>
              </w:tabs>
              <w:suppressAutoHyphens/>
              <w:spacing w:after="54"/>
              <w:rPr>
                <w:rFonts w:ascii="Arial" w:hAnsi="Arial" w:cs="Arial"/>
                <w:spacing w:val="-2"/>
                <w:sz w:val="20"/>
              </w:rPr>
            </w:pPr>
          </w:p>
        </w:tc>
      </w:tr>
      <w:tr w:rsidR="00543F1E" w:rsidRPr="007B75BB" w:rsidTr="00032132">
        <w:trPr>
          <w:trHeight w:val="570"/>
        </w:trPr>
        <w:tc>
          <w:tcPr>
            <w:tcW w:w="3545" w:type="dxa"/>
            <w:gridSpan w:val="2"/>
          </w:tcPr>
          <w:p w:rsidR="00543F1E" w:rsidRPr="007B75BB" w:rsidRDefault="00543F1E" w:rsidP="000B78D8">
            <w:pPr>
              <w:tabs>
                <w:tab w:val="left" w:pos="-720"/>
              </w:tabs>
              <w:suppressAutoHyphens/>
              <w:spacing w:before="240"/>
              <w:rPr>
                <w:rFonts w:ascii="Arial" w:hAnsi="Arial" w:cs="Arial"/>
                <w:b/>
                <w:spacing w:val="-2"/>
                <w:sz w:val="20"/>
              </w:rPr>
            </w:pPr>
            <w:r w:rsidRPr="007B75BB">
              <w:rPr>
                <w:rFonts w:ascii="Arial" w:hAnsi="Arial" w:cs="Arial"/>
                <w:b/>
                <w:spacing w:val="-2"/>
                <w:sz w:val="20"/>
              </w:rPr>
              <w:t>FULL DESCRIPTION</w:t>
            </w:r>
          </w:p>
          <w:p w:rsidR="00543F1E" w:rsidRPr="007B75BB" w:rsidRDefault="00543F1E" w:rsidP="000B78D8">
            <w:pPr>
              <w:tabs>
                <w:tab w:val="left" w:pos="-720"/>
              </w:tabs>
              <w:suppressAutoHyphens/>
              <w:spacing w:before="240"/>
              <w:rPr>
                <w:rFonts w:ascii="Arial" w:hAnsi="Arial" w:cs="Arial"/>
                <w:spacing w:val="-2"/>
                <w:sz w:val="20"/>
              </w:rPr>
            </w:pPr>
            <w:r w:rsidRPr="007B75BB">
              <w:rPr>
                <w:rFonts w:ascii="Arial" w:hAnsi="Arial" w:cs="Arial"/>
                <w:spacing w:val="-2"/>
                <w:sz w:val="20"/>
              </w:rPr>
              <w:t>(Title, dimensions, medium and date)</w:t>
            </w:r>
          </w:p>
        </w:tc>
        <w:tc>
          <w:tcPr>
            <w:tcW w:w="3236" w:type="dxa"/>
          </w:tcPr>
          <w:p w:rsidR="00543F1E" w:rsidRPr="007B75BB" w:rsidRDefault="00543F1E" w:rsidP="000B78D8">
            <w:pPr>
              <w:spacing w:before="240"/>
              <w:rPr>
                <w:rFonts w:ascii="Arial" w:hAnsi="Arial" w:cs="Arial"/>
                <w:b/>
                <w:spacing w:val="-2"/>
                <w:sz w:val="20"/>
              </w:rPr>
            </w:pPr>
            <w:r w:rsidRPr="007B75BB">
              <w:rPr>
                <w:rFonts w:ascii="Arial" w:hAnsi="Arial" w:cs="Arial"/>
                <w:b/>
                <w:spacing w:val="-2"/>
                <w:sz w:val="20"/>
              </w:rPr>
              <w:t>ARTIST/CRAFTSMAN</w:t>
            </w:r>
          </w:p>
        </w:tc>
        <w:tc>
          <w:tcPr>
            <w:tcW w:w="3426" w:type="dxa"/>
          </w:tcPr>
          <w:p w:rsidR="00543F1E" w:rsidRPr="007B75BB" w:rsidRDefault="00543F1E" w:rsidP="000B78D8">
            <w:pPr>
              <w:spacing w:before="240"/>
              <w:rPr>
                <w:rFonts w:ascii="Arial" w:hAnsi="Arial" w:cs="Arial"/>
                <w:b/>
                <w:spacing w:val="-2"/>
                <w:sz w:val="20"/>
              </w:rPr>
            </w:pPr>
            <w:r w:rsidRPr="007B75BB">
              <w:rPr>
                <w:rFonts w:ascii="Arial" w:hAnsi="Arial" w:cs="Arial"/>
                <w:b/>
                <w:spacing w:val="-2"/>
                <w:sz w:val="20"/>
              </w:rPr>
              <w:t>VALUATION</w:t>
            </w:r>
          </w:p>
          <w:p w:rsidR="000B78D8" w:rsidRPr="007B75BB" w:rsidRDefault="00543F1E" w:rsidP="000B78D8">
            <w:pPr>
              <w:spacing w:before="240"/>
              <w:rPr>
                <w:rFonts w:ascii="Arial" w:hAnsi="Arial" w:cs="Arial"/>
                <w:spacing w:val="-2"/>
                <w:sz w:val="20"/>
              </w:rPr>
            </w:pPr>
            <w:r w:rsidRPr="007B75BB">
              <w:rPr>
                <w:rFonts w:ascii="Arial" w:hAnsi="Arial" w:cs="Arial"/>
                <w:spacing w:val="-2"/>
                <w:sz w:val="20"/>
              </w:rPr>
              <w:t>(Please specify source and basis for figure. If valued in a foreign currency, please provide a Sterling Equivalent)</w:t>
            </w:r>
          </w:p>
        </w:tc>
      </w:tr>
      <w:tr w:rsidR="00543F1E" w:rsidRPr="007B75BB" w:rsidTr="00032132">
        <w:trPr>
          <w:trHeight w:val="1905"/>
        </w:trPr>
        <w:tc>
          <w:tcPr>
            <w:tcW w:w="568" w:type="dxa"/>
          </w:tcPr>
          <w:p w:rsidR="00543F1E" w:rsidRPr="007B75BB" w:rsidRDefault="00543F1E" w:rsidP="00032132">
            <w:pPr>
              <w:tabs>
                <w:tab w:val="left" w:pos="-720"/>
              </w:tabs>
              <w:suppressAutoHyphens/>
              <w:spacing w:before="240"/>
              <w:rPr>
                <w:rFonts w:ascii="Arial" w:hAnsi="Arial" w:cs="Arial"/>
                <w:spacing w:val="-2"/>
                <w:sz w:val="20"/>
              </w:rPr>
            </w:pPr>
            <w:r w:rsidRPr="007B75BB">
              <w:rPr>
                <w:rFonts w:ascii="Arial" w:hAnsi="Arial" w:cs="Arial"/>
                <w:spacing w:val="-2"/>
                <w:sz w:val="20"/>
              </w:rPr>
              <w:t>1.</w:t>
            </w:r>
          </w:p>
          <w:p w:rsidR="00543F1E" w:rsidRPr="007B75BB" w:rsidRDefault="00543F1E" w:rsidP="00032132">
            <w:pPr>
              <w:tabs>
                <w:tab w:val="left" w:pos="-720"/>
              </w:tabs>
              <w:suppressAutoHyphens/>
              <w:spacing w:before="240" w:after="54"/>
              <w:rPr>
                <w:rFonts w:ascii="Arial" w:hAnsi="Arial" w:cs="Arial"/>
                <w:spacing w:val="-2"/>
                <w:sz w:val="20"/>
              </w:rPr>
            </w:pPr>
          </w:p>
        </w:tc>
        <w:tc>
          <w:tcPr>
            <w:tcW w:w="2977" w:type="dxa"/>
          </w:tcPr>
          <w:p w:rsidR="00543F1E" w:rsidRPr="007B75BB" w:rsidRDefault="00543F1E" w:rsidP="00032132">
            <w:pPr>
              <w:spacing w:before="240"/>
              <w:rPr>
                <w:rFonts w:ascii="Arial" w:hAnsi="Arial" w:cs="Arial"/>
                <w:spacing w:val="-2"/>
                <w:sz w:val="20"/>
              </w:rPr>
            </w:pPr>
          </w:p>
          <w:p w:rsidR="00543F1E" w:rsidRPr="007B75BB" w:rsidRDefault="00543F1E" w:rsidP="00032132">
            <w:pPr>
              <w:tabs>
                <w:tab w:val="left" w:pos="-720"/>
              </w:tabs>
              <w:suppressAutoHyphens/>
              <w:spacing w:before="240" w:after="54"/>
              <w:rPr>
                <w:rFonts w:ascii="Arial" w:hAnsi="Arial" w:cs="Arial"/>
                <w:spacing w:val="-2"/>
                <w:sz w:val="20"/>
              </w:rPr>
            </w:pPr>
          </w:p>
        </w:tc>
        <w:tc>
          <w:tcPr>
            <w:tcW w:w="3236" w:type="dxa"/>
          </w:tcPr>
          <w:p w:rsidR="00543F1E" w:rsidRPr="007B75BB" w:rsidRDefault="00543F1E" w:rsidP="00032132">
            <w:pPr>
              <w:spacing w:before="240"/>
              <w:rPr>
                <w:rFonts w:ascii="Arial" w:hAnsi="Arial" w:cs="Arial"/>
                <w:spacing w:val="-2"/>
                <w:sz w:val="20"/>
              </w:rPr>
            </w:pPr>
          </w:p>
          <w:p w:rsidR="00543F1E" w:rsidRPr="007B75BB" w:rsidRDefault="00543F1E" w:rsidP="00032132">
            <w:pPr>
              <w:tabs>
                <w:tab w:val="left" w:pos="-720"/>
              </w:tabs>
              <w:suppressAutoHyphens/>
              <w:spacing w:before="240" w:after="54"/>
              <w:rPr>
                <w:rFonts w:ascii="Arial" w:hAnsi="Arial" w:cs="Arial"/>
                <w:spacing w:val="-2"/>
                <w:sz w:val="20"/>
              </w:rPr>
            </w:pPr>
          </w:p>
        </w:tc>
        <w:tc>
          <w:tcPr>
            <w:tcW w:w="3426" w:type="dxa"/>
          </w:tcPr>
          <w:p w:rsidR="00543F1E" w:rsidRPr="007B75BB" w:rsidRDefault="00543F1E" w:rsidP="00032132">
            <w:pPr>
              <w:spacing w:before="240"/>
              <w:rPr>
                <w:rFonts w:ascii="Arial" w:hAnsi="Arial" w:cs="Arial"/>
                <w:spacing w:val="-2"/>
                <w:sz w:val="20"/>
              </w:rPr>
            </w:pPr>
          </w:p>
          <w:p w:rsidR="00543F1E" w:rsidRPr="007B75BB" w:rsidRDefault="00543F1E" w:rsidP="00032132">
            <w:pPr>
              <w:tabs>
                <w:tab w:val="left" w:pos="-720"/>
              </w:tabs>
              <w:suppressAutoHyphens/>
              <w:spacing w:before="240" w:after="54"/>
              <w:rPr>
                <w:rFonts w:ascii="Arial" w:hAnsi="Arial" w:cs="Arial"/>
                <w:spacing w:val="-2"/>
                <w:sz w:val="20"/>
              </w:rPr>
            </w:pPr>
          </w:p>
        </w:tc>
      </w:tr>
      <w:tr w:rsidR="00543F1E" w:rsidRPr="007B75BB" w:rsidTr="00032132">
        <w:trPr>
          <w:trHeight w:val="1905"/>
        </w:trPr>
        <w:tc>
          <w:tcPr>
            <w:tcW w:w="568" w:type="dxa"/>
          </w:tcPr>
          <w:p w:rsidR="00543F1E" w:rsidRPr="007B75BB" w:rsidRDefault="00543F1E" w:rsidP="00032132">
            <w:pPr>
              <w:tabs>
                <w:tab w:val="left" w:pos="-720"/>
              </w:tabs>
              <w:suppressAutoHyphens/>
              <w:spacing w:before="240" w:after="54"/>
              <w:rPr>
                <w:rFonts w:ascii="Arial" w:hAnsi="Arial" w:cs="Arial"/>
                <w:spacing w:val="-2"/>
                <w:sz w:val="20"/>
              </w:rPr>
            </w:pPr>
            <w:r w:rsidRPr="007B75BB">
              <w:rPr>
                <w:rFonts w:ascii="Arial" w:hAnsi="Arial" w:cs="Arial"/>
                <w:spacing w:val="-2"/>
                <w:sz w:val="20"/>
              </w:rPr>
              <w:t>2.</w:t>
            </w:r>
          </w:p>
        </w:tc>
        <w:tc>
          <w:tcPr>
            <w:tcW w:w="2977" w:type="dxa"/>
          </w:tcPr>
          <w:p w:rsidR="00543F1E" w:rsidRPr="007B75BB" w:rsidRDefault="00543F1E" w:rsidP="00032132">
            <w:pPr>
              <w:tabs>
                <w:tab w:val="left" w:pos="-720"/>
              </w:tabs>
              <w:suppressAutoHyphens/>
              <w:spacing w:before="240" w:after="54"/>
              <w:rPr>
                <w:rFonts w:ascii="Arial" w:hAnsi="Arial" w:cs="Arial"/>
                <w:spacing w:val="-2"/>
                <w:sz w:val="20"/>
              </w:rPr>
            </w:pPr>
          </w:p>
        </w:tc>
        <w:tc>
          <w:tcPr>
            <w:tcW w:w="3236" w:type="dxa"/>
          </w:tcPr>
          <w:p w:rsidR="00543F1E" w:rsidRPr="007B75BB" w:rsidRDefault="00543F1E" w:rsidP="00032132">
            <w:pPr>
              <w:tabs>
                <w:tab w:val="left" w:pos="-720"/>
              </w:tabs>
              <w:suppressAutoHyphens/>
              <w:spacing w:before="240" w:after="54"/>
              <w:rPr>
                <w:rFonts w:ascii="Arial" w:hAnsi="Arial" w:cs="Arial"/>
                <w:spacing w:val="-2"/>
                <w:sz w:val="20"/>
              </w:rPr>
            </w:pPr>
          </w:p>
        </w:tc>
        <w:tc>
          <w:tcPr>
            <w:tcW w:w="3426" w:type="dxa"/>
          </w:tcPr>
          <w:p w:rsidR="00543F1E" w:rsidRPr="007B75BB" w:rsidRDefault="00543F1E" w:rsidP="00032132">
            <w:pPr>
              <w:tabs>
                <w:tab w:val="left" w:pos="-720"/>
              </w:tabs>
              <w:suppressAutoHyphens/>
              <w:spacing w:before="240" w:after="54"/>
              <w:rPr>
                <w:rFonts w:ascii="Arial" w:hAnsi="Arial" w:cs="Arial"/>
                <w:spacing w:val="-2"/>
                <w:sz w:val="20"/>
              </w:rPr>
            </w:pPr>
          </w:p>
        </w:tc>
      </w:tr>
      <w:tr w:rsidR="00543F1E" w:rsidRPr="007B75BB" w:rsidTr="00032132">
        <w:trPr>
          <w:trHeight w:val="1905"/>
        </w:trPr>
        <w:tc>
          <w:tcPr>
            <w:tcW w:w="568" w:type="dxa"/>
          </w:tcPr>
          <w:p w:rsidR="00543F1E" w:rsidRPr="007B75BB" w:rsidRDefault="00543F1E" w:rsidP="00032132">
            <w:pPr>
              <w:tabs>
                <w:tab w:val="left" w:pos="-720"/>
              </w:tabs>
              <w:suppressAutoHyphens/>
              <w:spacing w:before="240" w:after="54"/>
              <w:rPr>
                <w:rFonts w:ascii="Arial" w:hAnsi="Arial" w:cs="Arial"/>
                <w:spacing w:val="-2"/>
                <w:sz w:val="20"/>
              </w:rPr>
            </w:pPr>
            <w:r w:rsidRPr="007B75BB">
              <w:rPr>
                <w:rFonts w:ascii="Arial" w:hAnsi="Arial" w:cs="Arial"/>
                <w:spacing w:val="-2"/>
                <w:sz w:val="20"/>
              </w:rPr>
              <w:t>3.</w:t>
            </w:r>
          </w:p>
        </w:tc>
        <w:tc>
          <w:tcPr>
            <w:tcW w:w="2977" w:type="dxa"/>
          </w:tcPr>
          <w:p w:rsidR="00543F1E" w:rsidRPr="007B75BB" w:rsidRDefault="00543F1E" w:rsidP="00032132">
            <w:pPr>
              <w:tabs>
                <w:tab w:val="left" w:pos="-720"/>
              </w:tabs>
              <w:suppressAutoHyphens/>
              <w:spacing w:before="240" w:after="54"/>
              <w:rPr>
                <w:rFonts w:ascii="Arial" w:hAnsi="Arial" w:cs="Arial"/>
                <w:spacing w:val="-2"/>
                <w:sz w:val="20"/>
              </w:rPr>
            </w:pPr>
          </w:p>
        </w:tc>
        <w:tc>
          <w:tcPr>
            <w:tcW w:w="3236" w:type="dxa"/>
          </w:tcPr>
          <w:p w:rsidR="00543F1E" w:rsidRPr="007B75BB" w:rsidRDefault="00543F1E" w:rsidP="00032132">
            <w:pPr>
              <w:tabs>
                <w:tab w:val="left" w:pos="-720"/>
              </w:tabs>
              <w:suppressAutoHyphens/>
              <w:spacing w:before="240" w:after="54"/>
              <w:rPr>
                <w:rFonts w:ascii="Arial" w:hAnsi="Arial" w:cs="Arial"/>
                <w:spacing w:val="-2"/>
                <w:sz w:val="20"/>
              </w:rPr>
            </w:pPr>
          </w:p>
        </w:tc>
        <w:tc>
          <w:tcPr>
            <w:tcW w:w="3426" w:type="dxa"/>
          </w:tcPr>
          <w:p w:rsidR="00543F1E" w:rsidRPr="007B75BB" w:rsidRDefault="00543F1E" w:rsidP="00032132">
            <w:pPr>
              <w:tabs>
                <w:tab w:val="left" w:pos="-720"/>
              </w:tabs>
              <w:suppressAutoHyphens/>
              <w:spacing w:before="240" w:after="54"/>
              <w:rPr>
                <w:rFonts w:ascii="Arial" w:hAnsi="Arial" w:cs="Arial"/>
                <w:spacing w:val="-2"/>
                <w:sz w:val="20"/>
              </w:rPr>
            </w:pPr>
          </w:p>
        </w:tc>
      </w:tr>
      <w:tr w:rsidR="00543F1E" w:rsidRPr="007B75BB" w:rsidTr="00032132">
        <w:trPr>
          <w:trHeight w:val="1905"/>
        </w:trPr>
        <w:tc>
          <w:tcPr>
            <w:tcW w:w="568" w:type="dxa"/>
          </w:tcPr>
          <w:p w:rsidR="00543F1E" w:rsidRPr="007B75BB" w:rsidRDefault="00543F1E" w:rsidP="00032132">
            <w:pPr>
              <w:tabs>
                <w:tab w:val="left" w:pos="-720"/>
              </w:tabs>
              <w:suppressAutoHyphens/>
              <w:spacing w:before="240" w:after="54"/>
              <w:rPr>
                <w:rFonts w:ascii="Arial" w:hAnsi="Arial" w:cs="Arial"/>
                <w:spacing w:val="-2"/>
                <w:sz w:val="20"/>
              </w:rPr>
            </w:pPr>
            <w:r w:rsidRPr="007B75BB">
              <w:rPr>
                <w:rFonts w:ascii="Arial" w:hAnsi="Arial" w:cs="Arial"/>
                <w:spacing w:val="-2"/>
                <w:sz w:val="20"/>
              </w:rPr>
              <w:t>4.</w:t>
            </w:r>
          </w:p>
        </w:tc>
        <w:tc>
          <w:tcPr>
            <w:tcW w:w="2977" w:type="dxa"/>
          </w:tcPr>
          <w:p w:rsidR="00543F1E" w:rsidRPr="007B75BB" w:rsidRDefault="00543F1E" w:rsidP="00032132">
            <w:pPr>
              <w:tabs>
                <w:tab w:val="left" w:pos="-720"/>
              </w:tabs>
              <w:suppressAutoHyphens/>
              <w:spacing w:before="240" w:after="54"/>
              <w:rPr>
                <w:rFonts w:ascii="Arial" w:hAnsi="Arial" w:cs="Arial"/>
                <w:spacing w:val="-2"/>
                <w:sz w:val="20"/>
              </w:rPr>
            </w:pPr>
          </w:p>
        </w:tc>
        <w:tc>
          <w:tcPr>
            <w:tcW w:w="3236" w:type="dxa"/>
          </w:tcPr>
          <w:p w:rsidR="00543F1E" w:rsidRPr="007B75BB" w:rsidRDefault="00543F1E" w:rsidP="00032132">
            <w:pPr>
              <w:tabs>
                <w:tab w:val="left" w:pos="-720"/>
              </w:tabs>
              <w:suppressAutoHyphens/>
              <w:spacing w:before="240" w:after="54"/>
              <w:rPr>
                <w:rFonts w:ascii="Arial" w:hAnsi="Arial" w:cs="Arial"/>
                <w:spacing w:val="-2"/>
                <w:sz w:val="20"/>
              </w:rPr>
            </w:pPr>
          </w:p>
        </w:tc>
        <w:tc>
          <w:tcPr>
            <w:tcW w:w="3426" w:type="dxa"/>
          </w:tcPr>
          <w:p w:rsidR="00543F1E" w:rsidRPr="007B75BB" w:rsidRDefault="00543F1E" w:rsidP="00032132">
            <w:pPr>
              <w:tabs>
                <w:tab w:val="left" w:pos="-720"/>
              </w:tabs>
              <w:suppressAutoHyphens/>
              <w:spacing w:before="240" w:after="54"/>
              <w:rPr>
                <w:rFonts w:ascii="Arial" w:hAnsi="Arial" w:cs="Arial"/>
                <w:spacing w:val="-2"/>
                <w:sz w:val="20"/>
              </w:rPr>
            </w:pPr>
          </w:p>
        </w:tc>
      </w:tr>
      <w:tr w:rsidR="00543F1E" w:rsidRPr="007B75BB" w:rsidTr="00032132">
        <w:trPr>
          <w:trHeight w:val="1905"/>
        </w:trPr>
        <w:tc>
          <w:tcPr>
            <w:tcW w:w="568" w:type="dxa"/>
          </w:tcPr>
          <w:p w:rsidR="00543F1E" w:rsidRPr="007B75BB" w:rsidRDefault="00543F1E" w:rsidP="00032132">
            <w:pPr>
              <w:tabs>
                <w:tab w:val="left" w:pos="-720"/>
              </w:tabs>
              <w:suppressAutoHyphens/>
              <w:spacing w:before="240" w:after="54"/>
              <w:rPr>
                <w:rFonts w:ascii="Arial" w:hAnsi="Arial" w:cs="Arial"/>
                <w:spacing w:val="-2"/>
                <w:sz w:val="20"/>
              </w:rPr>
            </w:pPr>
            <w:r w:rsidRPr="007B75BB">
              <w:rPr>
                <w:rFonts w:ascii="Arial" w:hAnsi="Arial" w:cs="Arial"/>
                <w:spacing w:val="-2"/>
                <w:sz w:val="20"/>
              </w:rPr>
              <w:t>5.</w:t>
            </w:r>
          </w:p>
        </w:tc>
        <w:tc>
          <w:tcPr>
            <w:tcW w:w="2977" w:type="dxa"/>
          </w:tcPr>
          <w:p w:rsidR="00543F1E" w:rsidRPr="007B75BB" w:rsidRDefault="00543F1E" w:rsidP="00032132">
            <w:pPr>
              <w:tabs>
                <w:tab w:val="left" w:pos="-720"/>
              </w:tabs>
              <w:suppressAutoHyphens/>
              <w:spacing w:before="240" w:after="54"/>
              <w:rPr>
                <w:rFonts w:ascii="Arial" w:hAnsi="Arial" w:cs="Arial"/>
                <w:spacing w:val="-2"/>
                <w:sz w:val="20"/>
              </w:rPr>
            </w:pPr>
          </w:p>
        </w:tc>
        <w:tc>
          <w:tcPr>
            <w:tcW w:w="3236" w:type="dxa"/>
          </w:tcPr>
          <w:p w:rsidR="00543F1E" w:rsidRPr="007B75BB" w:rsidRDefault="00543F1E" w:rsidP="00032132">
            <w:pPr>
              <w:tabs>
                <w:tab w:val="left" w:pos="-720"/>
              </w:tabs>
              <w:suppressAutoHyphens/>
              <w:spacing w:before="240" w:after="54"/>
              <w:rPr>
                <w:rFonts w:ascii="Arial" w:hAnsi="Arial" w:cs="Arial"/>
                <w:spacing w:val="-2"/>
                <w:sz w:val="20"/>
              </w:rPr>
            </w:pPr>
          </w:p>
        </w:tc>
        <w:tc>
          <w:tcPr>
            <w:tcW w:w="3426" w:type="dxa"/>
          </w:tcPr>
          <w:p w:rsidR="00543F1E" w:rsidRPr="007B75BB" w:rsidRDefault="00543F1E" w:rsidP="00032132">
            <w:pPr>
              <w:tabs>
                <w:tab w:val="left" w:pos="-720"/>
              </w:tabs>
              <w:suppressAutoHyphens/>
              <w:spacing w:before="240" w:after="54"/>
              <w:rPr>
                <w:rFonts w:ascii="Arial" w:hAnsi="Arial" w:cs="Arial"/>
                <w:spacing w:val="-2"/>
                <w:sz w:val="20"/>
              </w:rPr>
            </w:pPr>
          </w:p>
        </w:tc>
      </w:tr>
    </w:tbl>
    <w:p w:rsidR="006F044B" w:rsidRDefault="006F044B" w:rsidP="00543F1E">
      <w:pPr>
        <w:spacing w:line="320" w:lineRule="atLeast"/>
      </w:pPr>
    </w:p>
    <w:sectPr w:rsidR="006F044B" w:rsidSect="00DE02DA">
      <w:type w:val="continuous"/>
      <w:pgSz w:w="11906" w:h="16838"/>
      <w:pgMar w:top="1080" w:right="1080" w:bottom="851" w:left="108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1E" w:rsidRDefault="00543F1E" w:rsidP="00543F1E">
      <w:r>
        <w:separator/>
      </w:r>
    </w:p>
  </w:endnote>
  <w:endnote w:type="continuationSeparator" w:id="0">
    <w:p w:rsidR="00543F1E" w:rsidRDefault="00543F1E" w:rsidP="0054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1E" w:rsidRDefault="00543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1E" w:rsidRDefault="00543F1E" w:rsidP="00543F1E">
      <w:r>
        <w:separator/>
      </w:r>
    </w:p>
  </w:footnote>
  <w:footnote w:type="continuationSeparator" w:id="0">
    <w:p w:rsidR="00543F1E" w:rsidRDefault="00543F1E" w:rsidP="00543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875"/>
    <w:multiLevelType w:val="hybridMultilevel"/>
    <w:tmpl w:val="7B68E58A"/>
    <w:lvl w:ilvl="0" w:tplc="3000D532">
      <w:start w:val="1"/>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nsid w:val="21334C9F"/>
    <w:multiLevelType w:val="hybridMultilevel"/>
    <w:tmpl w:val="783E7DA0"/>
    <w:lvl w:ilvl="0" w:tplc="B7FE0DFA">
      <w:start w:val="3"/>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nsid w:val="54823F29"/>
    <w:multiLevelType w:val="hybridMultilevel"/>
    <w:tmpl w:val="5ABE9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7252C2"/>
    <w:multiLevelType w:val="hybridMultilevel"/>
    <w:tmpl w:val="6C4C1F84"/>
    <w:lvl w:ilvl="0" w:tplc="62C0EFA0">
      <w:start w:val="2"/>
      <w:numFmt w:val="lowerRoman"/>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9">
    <w:nsid w:val="79992A7A"/>
    <w:multiLevelType w:val="hybridMultilevel"/>
    <w:tmpl w:val="F0A23418"/>
    <w:lvl w:ilvl="0" w:tplc="DC146BEA">
      <w:start w:val="1"/>
      <w:numFmt w:val="decimal"/>
      <w:lvlText w:val="%1."/>
      <w:lvlJc w:val="left"/>
      <w:pPr>
        <w:ind w:left="659"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C428DC"/>
    <w:multiLevelType w:val="hybridMultilevel"/>
    <w:tmpl w:val="7D4A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801AC1"/>
    <w:multiLevelType w:val="singleLevel"/>
    <w:tmpl w:val="2B4C5372"/>
    <w:lvl w:ilvl="0">
      <w:start w:val="7"/>
      <w:numFmt w:val="decimal"/>
      <w:lvlText w:val="%1."/>
      <w:lvlJc w:val="left"/>
      <w:pPr>
        <w:tabs>
          <w:tab w:val="num" w:pos="375"/>
        </w:tabs>
        <w:ind w:left="375" w:hanging="375"/>
      </w:pPr>
      <w:rPr>
        <w:rFonts w:hint="default"/>
      </w:r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 w:numId="13">
    <w:abstractNumId w:val="7"/>
  </w:num>
  <w:num w:numId="14">
    <w:abstractNumId w:val="3"/>
  </w:num>
  <w:num w:numId="15">
    <w:abstractNumId w:val="11"/>
  </w:num>
  <w:num w:numId="16">
    <w:abstractNumId w:val="0"/>
  </w:num>
  <w:num w:numId="17">
    <w:abstractNumId w:val="1"/>
  </w:num>
  <w:num w:numId="18">
    <w:abstractNumId w:val="6"/>
  </w:num>
  <w:num w:numId="19">
    <w:abstractNumId w:val="9"/>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C1"/>
    <w:rsid w:val="00032132"/>
    <w:rsid w:val="000B2A41"/>
    <w:rsid w:val="000B64BB"/>
    <w:rsid w:val="000B78D8"/>
    <w:rsid w:val="000D14AB"/>
    <w:rsid w:val="000D15AE"/>
    <w:rsid w:val="00130062"/>
    <w:rsid w:val="002317C1"/>
    <w:rsid w:val="00323A2C"/>
    <w:rsid w:val="0040525F"/>
    <w:rsid w:val="004C2258"/>
    <w:rsid w:val="00543F1E"/>
    <w:rsid w:val="00632AC8"/>
    <w:rsid w:val="006F044B"/>
    <w:rsid w:val="00744801"/>
    <w:rsid w:val="00861D09"/>
    <w:rsid w:val="0096174D"/>
    <w:rsid w:val="00A362EE"/>
    <w:rsid w:val="00AE39BC"/>
    <w:rsid w:val="00B11509"/>
    <w:rsid w:val="00B24062"/>
    <w:rsid w:val="00C47C2F"/>
    <w:rsid w:val="00E53DBD"/>
    <w:rsid w:val="00F7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1E"/>
    <w:rPr>
      <w:rFonts w:ascii="Gill Sans MT" w:hAnsi="Gill Sans MT"/>
      <w:sz w:val="23"/>
      <w:lang w:eastAsia="ja-JP"/>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BodyText">
    <w:name w:val="Body Text"/>
    <w:basedOn w:val="Normal"/>
    <w:link w:val="BodyTextChar"/>
    <w:rsid w:val="00543F1E"/>
    <w:rPr>
      <w:rFonts w:ascii="Arial" w:hAnsi="Arial"/>
      <w:sz w:val="22"/>
    </w:rPr>
  </w:style>
  <w:style w:type="character" w:customStyle="1" w:styleId="BodyTextChar">
    <w:name w:val="Body Text Char"/>
    <w:basedOn w:val="DefaultParagraphFont"/>
    <w:link w:val="BodyText"/>
    <w:rsid w:val="00543F1E"/>
    <w:rPr>
      <w:rFonts w:ascii="Arial" w:hAnsi="Arial"/>
      <w:sz w:val="22"/>
      <w:lang w:eastAsia="ja-JP"/>
    </w:rPr>
  </w:style>
  <w:style w:type="table" w:styleId="TableGrid">
    <w:name w:val="Table Grid"/>
    <w:basedOn w:val="TableNormal"/>
    <w:uiPriority w:val="59"/>
    <w:rsid w:val="00543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2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1E"/>
    <w:rPr>
      <w:rFonts w:ascii="Gill Sans MT" w:hAnsi="Gill Sans MT"/>
      <w:sz w:val="23"/>
      <w:lang w:eastAsia="ja-JP"/>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BodyText">
    <w:name w:val="Body Text"/>
    <w:basedOn w:val="Normal"/>
    <w:link w:val="BodyTextChar"/>
    <w:rsid w:val="00543F1E"/>
    <w:rPr>
      <w:rFonts w:ascii="Arial" w:hAnsi="Arial"/>
      <w:sz w:val="22"/>
    </w:rPr>
  </w:style>
  <w:style w:type="character" w:customStyle="1" w:styleId="BodyTextChar">
    <w:name w:val="Body Text Char"/>
    <w:basedOn w:val="DefaultParagraphFont"/>
    <w:link w:val="BodyText"/>
    <w:rsid w:val="00543F1E"/>
    <w:rPr>
      <w:rFonts w:ascii="Arial" w:hAnsi="Arial"/>
      <w:sz w:val="22"/>
      <w:lang w:eastAsia="ja-JP"/>
    </w:rPr>
  </w:style>
  <w:style w:type="table" w:styleId="TableGrid">
    <w:name w:val="Table Grid"/>
    <w:basedOn w:val="TableNormal"/>
    <w:uiPriority w:val="59"/>
    <w:rsid w:val="00543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2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ment.indemnityscheme@artscouncil.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vernment.indemnityscheme@artscouncil.org.uk" TargetMode="External"/><Relationship Id="rId4" Type="http://schemas.openxmlformats.org/officeDocument/2006/relationships/settings" Target="settings.xml"/><Relationship Id="rId9" Type="http://schemas.openxmlformats.org/officeDocument/2006/relationships/hyperlink" Target="http://www.museumsassociation.org/download?id=171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4CAEB83C</Template>
  <TotalTime>5</TotalTime>
  <Pages>10</Pages>
  <Words>2711</Words>
  <Characters>18766</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Clothier</dc:creator>
  <cp:lastModifiedBy>Holly Clothier</cp:lastModifiedBy>
  <cp:revision>5</cp:revision>
  <cp:lastPrinted>1998-09-28T15:30:00Z</cp:lastPrinted>
  <dcterms:created xsi:type="dcterms:W3CDTF">2015-12-23T12:09:00Z</dcterms:created>
  <dcterms:modified xsi:type="dcterms:W3CDTF">2016-01-05T10:53:00Z</dcterms:modified>
</cp:coreProperties>
</file>