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4F" w:rsidRPr="0094204A" w:rsidRDefault="00CC3B16" w:rsidP="009239AA">
      <w:pPr>
        <w:outlineLvl w:val="0"/>
        <w:rPr>
          <w:rFonts w:ascii="Georgia" w:hAnsi="Georgia"/>
          <w:b/>
        </w:rPr>
      </w:pPr>
      <w:bookmarkStart w:id="0" w:name="_GoBack"/>
      <w:bookmarkEnd w:id="0"/>
      <w:r w:rsidRPr="0094204A">
        <w:rPr>
          <w:rFonts w:ascii="Georgia" w:hAnsi="Georgia"/>
          <w:b/>
        </w:rPr>
        <w:t>A</w:t>
      </w:r>
      <w:r w:rsidR="00D94D71" w:rsidRPr="0094204A">
        <w:rPr>
          <w:rFonts w:ascii="Georgia" w:hAnsi="Georgia"/>
          <w:b/>
        </w:rPr>
        <w:t xml:space="preserve">rts Council England </w:t>
      </w:r>
    </w:p>
    <w:p w:rsidR="00CC3B16" w:rsidRPr="0094204A" w:rsidRDefault="00CC3B16" w:rsidP="009239AA">
      <w:pPr>
        <w:outlineLvl w:val="0"/>
        <w:rPr>
          <w:rFonts w:ascii="Georgia" w:hAnsi="Georgia"/>
          <w:b/>
        </w:rPr>
      </w:pPr>
    </w:p>
    <w:p w:rsidR="00D94D71" w:rsidRPr="0094204A" w:rsidRDefault="00E27D89" w:rsidP="009239AA">
      <w:pPr>
        <w:outlineLvl w:val="0"/>
        <w:rPr>
          <w:rFonts w:ascii="Georgia" w:hAnsi="Georgia"/>
          <w:b/>
        </w:rPr>
      </w:pPr>
      <w:r w:rsidRPr="0094204A">
        <w:rPr>
          <w:rFonts w:ascii="Georgia" w:hAnsi="Georgia"/>
          <w:b/>
        </w:rPr>
        <w:t>Accreditation</w:t>
      </w:r>
      <w:r w:rsidR="000114C3" w:rsidRPr="0094204A">
        <w:rPr>
          <w:rFonts w:ascii="Georgia" w:hAnsi="Georgia"/>
          <w:b/>
        </w:rPr>
        <w:t xml:space="preserve"> Scheme</w:t>
      </w:r>
      <w:r w:rsidR="003321D6" w:rsidRPr="0094204A">
        <w:rPr>
          <w:rFonts w:ascii="Georgia" w:hAnsi="Georgia"/>
          <w:b/>
        </w:rPr>
        <w:t xml:space="preserve"> </w:t>
      </w:r>
      <w:r w:rsidR="00536A94" w:rsidRPr="0094204A">
        <w:rPr>
          <w:rFonts w:ascii="Georgia" w:hAnsi="Georgia"/>
          <w:b/>
        </w:rPr>
        <w:t>Committee</w:t>
      </w:r>
      <w:r w:rsidR="00F62E4F" w:rsidRPr="0094204A">
        <w:rPr>
          <w:rFonts w:ascii="Georgia" w:hAnsi="Georgia"/>
          <w:b/>
        </w:rPr>
        <w:t xml:space="preserve"> </w:t>
      </w:r>
      <w:r w:rsidR="00686B61" w:rsidRPr="0094204A">
        <w:rPr>
          <w:rFonts w:ascii="Georgia" w:hAnsi="Georgia"/>
          <w:b/>
        </w:rPr>
        <w:t xml:space="preserve">Member </w:t>
      </w:r>
      <w:r w:rsidR="003C633E" w:rsidRPr="0094204A">
        <w:rPr>
          <w:rFonts w:ascii="Georgia" w:hAnsi="Georgia"/>
          <w:b/>
        </w:rPr>
        <w:t>A</w:t>
      </w:r>
      <w:r w:rsidR="00D94D71" w:rsidRPr="0094204A">
        <w:rPr>
          <w:rFonts w:ascii="Georgia" w:hAnsi="Georgia"/>
          <w:b/>
        </w:rPr>
        <w:t>ppointment</w:t>
      </w:r>
    </w:p>
    <w:p w:rsidR="00CC3B16" w:rsidRPr="0094204A" w:rsidRDefault="00CC3B16" w:rsidP="009239AA">
      <w:pPr>
        <w:outlineLvl w:val="0"/>
        <w:rPr>
          <w:rFonts w:ascii="Georgia" w:hAnsi="Georgia"/>
          <w:b/>
        </w:rPr>
      </w:pPr>
    </w:p>
    <w:p w:rsidR="00D94D71" w:rsidRPr="0094204A" w:rsidRDefault="00F20488" w:rsidP="009239AA">
      <w:pPr>
        <w:outlineLvl w:val="0"/>
        <w:rPr>
          <w:rFonts w:ascii="Georgia" w:hAnsi="Georgia"/>
          <w:b/>
        </w:rPr>
      </w:pPr>
      <w:r>
        <w:rPr>
          <w:rFonts w:ascii="Georgia" w:hAnsi="Georgia"/>
          <w:b/>
        </w:rPr>
        <w:t>14</w:t>
      </w:r>
      <w:r w:rsidR="00E27D89" w:rsidRPr="0094204A">
        <w:rPr>
          <w:rFonts w:ascii="Georgia" w:hAnsi="Georgia"/>
          <w:b/>
        </w:rPr>
        <w:t xml:space="preserve"> Ju</w:t>
      </w:r>
      <w:r w:rsidR="00F510D3">
        <w:rPr>
          <w:rFonts w:ascii="Georgia" w:hAnsi="Georgia"/>
          <w:b/>
        </w:rPr>
        <w:t>ly</w:t>
      </w:r>
      <w:r w:rsidR="00686B61" w:rsidRPr="0094204A">
        <w:rPr>
          <w:rFonts w:ascii="Georgia" w:hAnsi="Georgia"/>
          <w:b/>
        </w:rPr>
        <w:t xml:space="preserve"> 201</w:t>
      </w:r>
      <w:r w:rsidR="007272A3" w:rsidRPr="0094204A">
        <w:rPr>
          <w:rFonts w:ascii="Georgia" w:hAnsi="Georgia"/>
          <w:b/>
        </w:rPr>
        <w:t>6</w:t>
      </w: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F059A0" w:rsidP="009239AA">
      <w:pPr>
        <w:outlineLvl w:val="0"/>
        <w:rPr>
          <w:rFonts w:ascii="Georgia" w:hAnsi="Georgia"/>
        </w:rPr>
      </w:pPr>
      <w:r w:rsidRPr="0094204A">
        <w:rPr>
          <w:rFonts w:ascii="Georgia" w:hAnsi="Georgia"/>
        </w:rPr>
        <w:t>Briefing</w:t>
      </w:r>
      <w:r w:rsidR="00D94D71" w:rsidRPr="0094204A">
        <w:rPr>
          <w:rFonts w:ascii="Georgia" w:hAnsi="Georgia"/>
        </w:rPr>
        <w:t xml:space="preserve"> pack for applicants</w:t>
      </w:r>
    </w:p>
    <w:p w:rsidR="00D94D71" w:rsidRPr="0094204A" w:rsidRDefault="00F059A0" w:rsidP="00AD2837">
      <w:pPr>
        <w:rPr>
          <w:rFonts w:ascii="Georgia" w:hAnsi="Georgia"/>
        </w:rPr>
      </w:pPr>
      <w:r w:rsidRPr="0094204A">
        <w:rPr>
          <w:rFonts w:ascii="Georgia" w:hAnsi="Georgia"/>
        </w:rPr>
        <w:t>Closing</w:t>
      </w:r>
      <w:r w:rsidR="00D94D71" w:rsidRPr="0094204A">
        <w:rPr>
          <w:rFonts w:ascii="Georgia" w:hAnsi="Georgia"/>
        </w:rPr>
        <w:t xml:space="preserve"> date for applications:</w:t>
      </w:r>
      <w:r w:rsidR="0029450C" w:rsidRPr="0094204A">
        <w:rPr>
          <w:rFonts w:ascii="Georgia" w:hAnsi="Georgia"/>
        </w:rPr>
        <w:t xml:space="preserve"> </w:t>
      </w:r>
      <w:r w:rsidR="00F20488">
        <w:rPr>
          <w:rFonts w:ascii="Georgia" w:hAnsi="Georgia"/>
        </w:rPr>
        <w:t>2</w:t>
      </w:r>
      <w:r w:rsidR="00E27D89" w:rsidRPr="0094204A">
        <w:rPr>
          <w:rFonts w:ascii="Georgia" w:hAnsi="Georgia"/>
        </w:rPr>
        <w:t xml:space="preserve"> </w:t>
      </w:r>
      <w:r w:rsidR="00F510D3">
        <w:rPr>
          <w:rFonts w:ascii="Georgia" w:hAnsi="Georgia"/>
        </w:rPr>
        <w:t xml:space="preserve">September </w:t>
      </w:r>
      <w:r w:rsidR="00686B61" w:rsidRPr="0094204A">
        <w:rPr>
          <w:rFonts w:ascii="Georgia" w:hAnsi="Georgia"/>
        </w:rPr>
        <w:t>201</w:t>
      </w:r>
      <w:r w:rsidR="00AD2C8D" w:rsidRPr="0094204A">
        <w:rPr>
          <w:rFonts w:ascii="Georgia" w:hAnsi="Georgia"/>
        </w:rPr>
        <w:t>6</w:t>
      </w:r>
      <w:r w:rsidR="00686B61" w:rsidRPr="0094204A">
        <w:rPr>
          <w:rFonts w:ascii="Georgia" w:hAnsi="Georgia"/>
        </w:rPr>
        <w:t xml:space="preserve"> at 5pm</w:t>
      </w: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D94D71" w:rsidP="00AD2837">
      <w:pPr>
        <w:rPr>
          <w:rFonts w:ascii="Georgia" w:hAnsi="Georgia"/>
        </w:rPr>
      </w:pPr>
    </w:p>
    <w:p w:rsidR="00D94D71" w:rsidRPr="0094204A" w:rsidRDefault="00384FEC" w:rsidP="00AD2837">
      <w:pPr>
        <w:rPr>
          <w:rFonts w:ascii="Georgia" w:hAnsi="Georgia"/>
        </w:rPr>
      </w:pPr>
      <w:hyperlink r:id="rId8" w:history="1">
        <w:r w:rsidRPr="0094204A">
          <w:rPr>
            <w:rStyle w:val="Hyperlink"/>
            <w:rFonts w:ascii="Georgia" w:hAnsi="Georgia"/>
          </w:rPr>
          <w:t>www.artscouncil.org.uk</w:t>
        </w:r>
      </w:hyperlink>
    </w:p>
    <w:p w:rsidR="00E91214" w:rsidRPr="0094204A" w:rsidRDefault="00E91214" w:rsidP="00AD2837">
      <w:pPr>
        <w:rPr>
          <w:rFonts w:ascii="Georgia" w:hAnsi="Georgia"/>
        </w:rPr>
      </w:pPr>
    </w:p>
    <w:p w:rsidR="00384FEC" w:rsidRPr="0094204A" w:rsidRDefault="00E27D89" w:rsidP="00AD2837">
      <w:pPr>
        <w:rPr>
          <w:rFonts w:ascii="Georgia" w:hAnsi="Georgia"/>
        </w:rPr>
      </w:pPr>
      <w:r w:rsidRPr="0094204A">
        <w:rPr>
          <w:rFonts w:ascii="Georgia" w:hAnsi="Georgia"/>
        </w:rPr>
        <w:t>accreditation</w:t>
      </w:r>
      <w:r w:rsidR="000114C3" w:rsidRPr="0094204A">
        <w:rPr>
          <w:rFonts w:ascii="Georgia" w:hAnsi="Georgia"/>
        </w:rPr>
        <w:t>@artscouncil.org.uk</w:t>
      </w:r>
    </w:p>
    <w:p w:rsidR="00FE5763" w:rsidRPr="0094204A" w:rsidRDefault="00FE5763" w:rsidP="00AD2837">
      <w:pPr>
        <w:rPr>
          <w:rFonts w:ascii="Georgia" w:hAnsi="Georgia"/>
        </w:rPr>
      </w:pPr>
    </w:p>
    <w:p w:rsidR="00E91214" w:rsidRPr="0094204A" w:rsidRDefault="00E91214" w:rsidP="00AD2837">
      <w:pPr>
        <w:rPr>
          <w:rFonts w:ascii="Georgia" w:hAnsi="Georgia"/>
          <w:color w:val="FF0000"/>
        </w:rPr>
      </w:pPr>
    </w:p>
    <w:p w:rsidR="00CC5418" w:rsidRPr="0094204A" w:rsidRDefault="00CC5418" w:rsidP="00AD2837">
      <w:pPr>
        <w:rPr>
          <w:rFonts w:ascii="Georgia" w:hAnsi="Georgia"/>
          <w:color w:val="FF0000"/>
        </w:rPr>
      </w:pPr>
    </w:p>
    <w:p w:rsidR="004C5EF8" w:rsidRPr="0094204A" w:rsidRDefault="004C5EF8" w:rsidP="00AD2837">
      <w:pPr>
        <w:rPr>
          <w:rFonts w:ascii="Georgia" w:hAnsi="Georgia"/>
        </w:rPr>
      </w:pPr>
    </w:p>
    <w:p w:rsidR="004C5EF8" w:rsidRPr="0094204A" w:rsidRDefault="004C5EF8" w:rsidP="00AD2837">
      <w:pPr>
        <w:rPr>
          <w:rFonts w:ascii="Georgia" w:hAnsi="Georgia"/>
        </w:rPr>
      </w:pPr>
    </w:p>
    <w:p w:rsidR="004C5EF8" w:rsidRPr="0094204A" w:rsidRDefault="004C5EF8" w:rsidP="00AD2837">
      <w:pPr>
        <w:rPr>
          <w:rFonts w:ascii="Georgia" w:hAnsi="Georgia"/>
        </w:rPr>
      </w:pPr>
    </w:p>
    <w:p w:rsidR="00D94D71" w:rsidRPr="0094204A" w:rsidRDefault="00D94D71" w:rsidP="00AD2837">
      <w:pPr>
        <w:rPr>
          <w:rFonts w:ascii="Georgia" w:hAnsi="Georgia"/>
        </w:rPr>
      </w:pPr>
    </w:p>
    <w:tbl>
      <w:tblPr>
        <w:tblpPr w:leftFromText="180" w:rightFromText="180" w:vertAnchor="text" w:horzAnchor="margin" w:tblpX="51" w:tblpYSpec="outside"/>
        <w:tblW w:w="0" w:type="auto"/>
        <w:tblLayout w:type="fixed"/>
        <w:tblLook w:val="0000" w:firstRow="0" w:lastRow="0" w:firstColumn="0" w:lastColumn="0" w:noHBand="0" w:noVBand="0"/>
      </w:tblPr>
      <w:tblGrid>
        <w:gridCol w:w="1951"/>
        <w:gridCol w:w="5387"/>
      </w:tblGrid>
      <w:tr w:rsidR="003234C9" w:rsidRPr="0094204A" w:rsidTr="00CC5418">
        <w:tblPrEx>
          <w:tblCellMar>
            <w:top w:w="0" w:type="dxa"/>
            <w:bottom w:w="0" w:type="dxa"/>
          </w:tblCellMar>
        </w:tblPrEx>
        <w:tc>
          <w:tcPr>
            <w:tcW w:w="1951" w:type="dxa"/>
          </w:tcPr>
          <w:p w:rsidR="000B7DA9" w:rsidRDefault="000B7DA9" w:rsidP="00CC5418">
            <w:pPr>
              <w:rPr>
                <w:rFonts w:ascii="Georgia" w:hAnsi="Georgia"/>
                <w:b/>
              </w:rPr>
            </w:pPr>
          </w:p>
          <w:p w:rsidR="000B7DA9" w:rsidRDefault="000B7DA9" w:rsidP="00CC5418">
            <w:pPr>
              <w:rPr>
                <w:rFonts w:ascii="Georgia" w:hAnsi="Georgia"/>
                <w:b/>
              </w:rPr>
            </w:pPr>
          </w:p>
          <w:p w:rsidR="000A7305" w:rsidRPr="0094204A" w:rsidRDefault="000A7305" w:rsidP="00CC5418">
            <w:pPr>
              <w:rPr>
                <w:rFonts w:ascii="Georgia" w:hAnsi="Georgia"/>
                <w:b/>
              </w:rPr>
            </w:pPr>
            <w:r w:rsidRPr="000B7DA9">
              <w:rPr>
                <w:rFonts w:ascii="Georgia" w:hAnsi="Georgia"/>
                <w:b/>
              </w:rPr>
              <w:t>Contents</w:t>
            </w:r>
            <w:r w:rsidR="008D250B" w:rsidRPr="000B7DA9">
              <w:rPr>
                <w:rFonts w:ascii="Georgia" w:hAnsi="Georgia"/>
                <w:b/>
              </w:rPr>
              <w:t xml:space="preserve"> </w:t>
            </w:r>
          </w:p>
          <w:p w:rsidR="000A7305" w:rsidRPr="0094204A" w:rsidRDefault="000A7305" w:rsidP="00CC5418">
            <w:pPr>
              <w:rPr>
                <w:rFonts w:ascii="Georgia" w:hAnsi="Georgia"/>
              </w:rPr>
            </w:pPr>
          </w:p>
          <w:p w:rsidR="003234C9" w:rsidRPr="0094204A" w:rsidRDefault="00CC5418" w:rsidP="00CC5418">
            <w:pPr>
              <w:rPr>
                <w:rFonts w:ascii="Georgia" w:hAnsi="Georgia"/>
              </w:rPr>
            </w:pPr>
            <w:r w:rsidRPr="0094204A">
              <w:rPr>
                <w:rFonts w:ascii="Georgia" w:hAnsi="Georgia"/>
              </w:rPr>
              <w:t>P</w:t>
            </w:r>
            <w:r w:rsidR="003234C9" w:rsidRPr="0094204A">
              <w:rPr>
                <w:rFonts w:ascii="Georgia" w:hAnsi="Georgia"/>
              </w:rPr>
              <w:t>age 3</w:t>
            </w:r>
          </w:p>
        </w:tc>
        <w:tc>
          <w:tcPr>
            <w:tcW w:w="5387" w:type="dxa"/>
          </w:tcPr>
          <w:p w:rsidR="000A7305" w:rsidRPr="0094204A" w:rsidRDefault="000A7305" w:rsidP="00CC5418">
            <w:pPr>
              <w:rPr>
                <w:rFonts w:ascii="Georgia" w:hAnsi="Georgia"/>
              </w:rPr>
            </w:pPr>
          </w:p>
          <w:p w:rsidR="000A7305" w:rsidRPr="0094204A" w:rsidRDefault="000A7305" w:rsidP="00CC5418">
            <w:pPr>
              <w:rPr>
                <w:rFonts w:ascii="Georgia" w:hAnsi="Georgia"/>
              </w:rPr>
            </w:pPr>
          </w:p>
          <w:p w:rsidR="008D250B" w:rsidRPr="0094204A" w:rsidRDefault="008D250B" w:rsidP="00CC5418">
            <w:pPr>
              <w:rPr>
                <w:rFonts w:ascii="Georgia" w:hAnsi="Georgia"/>
              </w:rPr>
            </w:pPr>
          </w:p>
          <w:p w:rsidR="003234C9" w:rsidRDefault="003234C9" w:rsidP="00CC5418">
            <w:pPr>
              <w:rPr>
                <w:rFonts w:ascii="Georgia" w:hAnsi="Georgia"/>
              </w:rPr>
            </w:pPr>
          </w:p>
          <w:p w:rsidR="000B7DA9" w:rsidRPr="0094204A" w:rsidRDefault="000B7DA9" w:rsidP="00CC5418">
            <w:pPr>
              <w:rPr>
                <w:rFonts w:ascii="Georgia" w:hAnsi="Georgia"/>
              </w:rPr>
            </w:pPr>
            <w:r w:rsidRPr="0094204A">
              <w:rPr>
                <w:rFonts w:ascii="Georgia" w:hAnsi="Georgia"/>
              </w:rPr>
              <w:t>Introduction</w:t>
            </w:r>
          </w:p>
        </w:tc>
      </w:tr>
      <w:tr w:rsidR="003234C9" w:rsidRPr="0094204A" w:rsidTr="00CC5418">
        <w:tblPrEx>
          <w:tblCellMar>
            <w:top w:w="0" w:type="dxa"/>
            <w:bottom w:w="0" w:type="dxa"/>
          </w:tblCellMar>
        </w:tblPrEx>
        <w:tc>
          <w:tcPr>
            <w:tcW w:w="1951" w:type="dxa"/>
          </w:tcPr>
          <w:p w:rsidR="003234C9" w:rsidRPr="0094204A" w:rsidRDefault="003234C9" w:rsidP="00CC5418">
            <w:pPr>
              <w:rPr>
                <w:rFonts w:ascii="Georgia" w:hAnsi="Georgia"/>
              </w:rPr>
            </w:pPr>
          </w:p>
        </w:tc>
        <w:tc>
          <w:tcPr>
            <w:tcW w:w="5387" w:type="dxa"/>
          </w:tcPr>
          <w:p w:rsidR="003234C9" w:rsidRPr="0094204A" w:rsidRDefault="003234C9" w:rsidP="00CC5418">
            <w:pPr>
              <w:rPr>
                <w:rFonts w:ascii="Georgia" w:hAnsi="Georgia"/>
              </w:rPr>
            </w:pPr>
          </w:p>
        </w:tc>
      </w:tr>
      <w:tr w:rsidR="003234C9" w:rsidRPr="0094204A" w:rsidTr="00CC5418">
        <w:tblPrEx>
          <w:tblCellMar>
            <w:top w:w="0" w:type="dxa"/>
            <w:bottom w:w="0" w:type="dxa"/>
          </w:tblCellMar>
        </w:tblPrEx>
        <w:tc>
          <w:tcPr>
            <w:tcW w:w="1951" w:type="dxa"/>
          </w:tcPr>
          <w:p w:rsidR="003234C9" w:rsidRDefault="00CC5418" w:rsidP="00CC5418">
            <w:pPr>
              <w:rPr>
                <w:rFonts w:ascii="Georgia" w:hAnsi="Georgia"/>
              </w:rPr>
            </w:pPr>
            <w:r w:rsidRPr="0094204A">
              <w:rPr>
                <w:rFonts w:ascii="Georgia" w:hAnsi="Georgia"/>
              </w:rPr>
              <w:t>P</w:t>
            </w:r>
            <w:r w:rsidR="004C5EF8" w:rsidRPr="0094204A">
              <w:rPr>
                <w:rFonts w:ascii="Georgia" w:hAnsi="Georgia"/>
              </w:rPr>
              <w:t>age 4</w:t>
            </w:r>
          </w:p>
          <w:p w:rsidR="000B7DA9" w:rsidRDefault="000B7DA9" w:rsidP="00CC5418">
            <w:pPr>
              <w:rPr>
                <w:rFonts w:ascii="Georgia" w:hAnsi="Georgia"/>
              </w:rPr>
            </w:pPr>
          </w:p>
          <w:p w:rsidR="000B7DA9" w:rsidRPr="0094204A" w:rsidRDefault="000B7DA9" w:rsidP="00CC5418">
            <w:pPr>
              <w:rPr>
                <w:rFonts w:ascii="Georgia" w:hAnsi="Georgia"/>
              </w:rPr>
            </w:pPr>
            <w:r>
              <w:rPr>
                <w:rFonts w:ascii="Georgia" w:hAnsi="Georgia"/>
              </w:rPr>
              <w:t>Page 4</w:t>
            </w:r>
          </w:p>
        </w:tc>
        <w:tc>
          <w:tcPr>
            <w:tcW w:w="5387" w:type="dxa"/>
          </w:tcPr>
          <w:p w:rsidR="000B7DA9" w:rsidRDefault="007003CE" w:rsidP="000B7DA9">
            <w:pPr>
              <w:rPr>
                <w:rFonts w:ascii="Georgia" w:hAnsi="Georgia"/>
              </w:rPr>
            </w:pPr>
            <w:r w:rsidRPr="0094204A">
              <w:rPr>
                <w:rFonts w:ascii="Georgia" w:hAnsi="Georgia"/>
              </w:rPr>
              <w:t>About</w:t>
            </w:r>
            <w:r w:rsidR="000B7DA9">
              <w:rPr>
                <w:rFonts w:ascii="Georgia" w:hAnsi="Georgia"/>
              </w:rPr>
              <w:t xml:space="preserve"> Arts Council England</w:t>
            </w:r>
          </w:p>
          <w:p w:rsidR="000B7DA9" w:rsidRDefault="000B7DA9" w:rsidP="000B7DA9">
            <w:pPr>
              <w:rPr>
                <w:rFonts w:ascii="Georgia" w:hAnsi="Georgia"/>
              </w:rPr>
            </w:pPr>
          </w:p>
          <w:p w:rsidR="004C5EF8" w:rsidRPr="0094204A" w:rsidRDefault="007003CE" w:rsidP="000B7DA9">
            <w:pPr>
              <w:rPr>
                <w:rFonts w:ascii="Georgia" w:hAnsi="Georgia"/>
              </w:rPr>
            </w:pPr>
            <w:r w:rsidRPr="0094204A">
              <w:rPr>
                <w:rFonts w:ascii="Georgia" w:hAnsi="Georgia"/>
              </w:rPr>
              <w:t xml:space="preserve"> </w:t>
            </w:r>
            <w:r w:rsidR="000B7DA9">
              <w:rPr>
                <w:rFonts w:ascii="Georgia" w:hAnsi="Georgia"/>
              </w:rPr>
              <w:t xml:space="preserve">About </w:t>
            </w:r>
            <w:r w:rsidR="008D250B" w:rsidRPr="0094204A">
              <w:rPr>
                <w:rFonts w:ascii="Georgia" w:hAnsi="Georgia"/>
              </w:rPr>
              <w:t>the UK Accreditation Partnership</w:t>
            </w:r>
          </w:p>
        </w:tc>
      </w:tr>
      <w:tr w:rsidR="003234C9" w:rsidRPr="0094204A" w:rsidTr="00CC5418">
        <w:tblPrEx>
          <w:tblCellMar>
            <w:top w:w="0" w:type="dxa"/>
            <w:bottom w:w="0" w:type="dxa"/>
          </w:tblCellMar>
        </w:tblPrEx>
        <w:tc>
          <w:tcPr>
            <w:tcW w:w="1951" w:type="dxa"/>
          </w:tcPr>
          <w:p w:rsidR="003234C9" w:rsidRPr="0094204A" w:rsidRDefault="003234C9" w:rsidP="00CC5418">
            <w:pPr>
              <w:rPr>
                <w:rFonts w:ascii="Georgia" w:hAnsi="Georgia"/>
              </w:rPr>
            </w:pPr>
          </w:p>
        </w:tc>
        <w:tc>
          <w:tcPr>
            <w:tcW w:w="5387" w:type="dxa"/>
          </w:tcPr>
          <w:p w:rsidR="003234C9" w:rsidRPr="0094204A" w:rsidRDefault="003234C9" w:rsidP="00CC5418">
            <w:pPr>
              <w:rPr>
                <w:rFonts w:ascii="Georgia" w:hAnsi="Georgia"/>
              </w:rPr>
            </w:pPr>
          </w:p>
        </w:tc>
      </w:tr>
      <w:tr w:rsidR="003234C9" w:rsidRPr="0094204A" w:rsidTr="00CC5418">
        <w:tblPrEx>
          <w:tblCellMar>
            <w:top w:w="0" w:type="dxa"/>
            <w:bottom w:w="0" w:type="dxa"/>
          </w:tblCellMar>
        </w:tblPrEx>
        <w:tc>
          <w:tcPr>
            <w:tcW w:w="1951" w:type="dxa"/>
          </w:tcPr>
          <w:p w:rsidR="003234C9" w:rsidRDefault="00CC5418" w:rsidP="00CC5418">
            <w:pPr>
              <w:rPr>
                <w:rFonts w:ascii="Georgia" w:hAnsi="Georgia"/>
              </w:rPr>
            </w:pPr>
            <w:r w:rsidRPr="0094204A">
              <w:rPr>
                <w:rFonts w:ascii="Georgia" w:hAnsi="Georgia"/>
              </w:rPr>
              <w:t>P</w:t>
            </w:r>
            <w:r w:rsidR="004C5EF8" w:rsidRPr="0094204A">
              <w:rPr>
                <w:rFonts w:ascii="Georgia" w:hAnsi="Georgia"/>
              </w:rPr>
              <w:t xml:space="preserve">age </w:t>
            </w:r>
            <w:r w:rsidR="00094C12" w:rsidRPr="0094204A">
              <w:rPr>
                <w:rFonts w:ascii="Georgia" w:hAnsi="Georgia"/>
              </w:rPr>
              <w:t>5</w:t>
            </w:r>
            <w:r w:rsidR="00965B46" w:rsidRPr="0094204A">
              <w:rPr>
                <w:rFonts w:ascii="Georgia" w:hAnsi="Georgia"/>
              </w:rPr>
              <w:t xml:space="preserve"> </w:t>
            </w:r>
          </w:p>
          <w:p w:rsidR="000B7DA9" w:rsidRDefault="000B7DA9" w:rsidP="00CC5418">
            <w:pPr>
              <w:rPr>
                <w:rFonts w:ascii="Georgia" w:hAnsi="Georgia"/>
              </w:rPr>
            </w:pPr>
          </w:p>
          <w:p w:rsidR="000B7DA9" w:rsidRDefault="000B7DA9" w:rsidP="00CC5418">
            <w:pPr>
              <w:rPr>
                <w:rFonts w:ascii="Georgia" w:hAnsi="Georgia"/>
              </w:rPr>
            </w:pPr>
          </w:p>
          <w:p w:rsidR="000B7DA9" w:rsidRPr="0094204A" w:rsidRDefault="000B7DA9" w:rsidP="00CC5418">
            <w:pPr>
              <w:rPr>
                <w:rFonts w:ascii="Georgia" w:hAnsi="Georgia"/>
              </w:rPr>
            </w:pPr>
            <w:r>
              <w:rPr>
                <w:rFonts w:ascii="Georgia" w:hAnsi="Georgia"/>
              </w:rPr>
              <w:t>Page 5</w:t>
            </w:r>
          </w:p>
        </w:tc>
        <w:tc>
          <w:tcPr>
            <w:tcW w:w="5387" w:type="dxa"/>
          </w:tcPr>
          <w:p w:rsidR="003234C9" w:rsidRDefault="000B7DA9" w:rsidP="00536A94">
            <w:pPr>
              <w:rPr>
                <w:rFonts w:ascii="Georgia" w:hAnsi="Georgia"/>
              </w:rPr>
            </w:pPr>
            <w:r>
              <w:rPr>
                <w:rFonts w:ascii="Georgia" w:hAnsi="Georgia"/>
              </w:rPr>
              <w:t>About the Accreditation Scheme for Museums and Galleries in the UK</w:t>
            </w:r>
          </w:p>
          <w:p w:rsidR="000B7DA9" w:rsidRDefault="000B7DA9" w:rsidP="00536A94">
            <w:pPr>
              <w:rPr>
                <w:rFonts w:ascii="Georgia" w:hAnsi="Georgia"/>
              </w:rPr>
            </w:pPr>
          </w:p>
          <w:p w:rsidR="000B7DA9" w:rsidRPr="0094204A" w:rsidRDefault="000B7DA9" w:rsidP="00536A94">
            <w:pPr>
              <w:rPr>
                <w:rFonts w:ascii="Georgia" w:hAnsi="Georgia"/>
              </w:rPr>
            </w:pPr>
            <w:r>
              <w:rPr>
                <w:rFonts w:ascii="Georgia" w:hAnsi="Georgia"/>
              </w:rPr>
              <w:t>Background to the Accreditation Scheme</w:t>
            </w:r>
          </w:p>
        </w:tc>
      </w:tr>
      <w:tr w:rsidR="003234C9" w:rsidRPr="0094204A" w:rsidTr="00CC5418">
        <w:tblPrEx>
          <w:tblCellMar>
            <w:top w:w="0" w:type="dxa"/>
            <w:bottom w:w="0" w:type="dxa"/>
          </w:tblCellMar>
        </w:tblPrEx>
        <w:tc>
          <w:tcPr>
            <w:tcW w:w="1951" w:type="dxa"/>
          </w:tcPr>
          <w:p w:rsidR="003234C9" w:rsidRPr="0094204A" w:rsidRDefault="003234C9" w:rsidP="00CC5418">
            <w:pPr>
              <w:rPr>
                <w:rFonts w:ascii="Georgia" w:hAnsi="Georgia"/>
              </w:rPr>
            </w:pPr>
          </w:p>
        </w:tc>
        <w:tc>
          <w:tcPr>
            <w:tcW w:w="5387" w:type="dxa"/>
          </w:tcPr>
          <w:p w:rsidR="003234C9" w:rsidRPr="0094204A" w:rsidRDefault="003234C9" w:rsidP="00CC5418">
            <w:pPr>
              <w:rPr>
                <w:rFonts w:ascii="Georgia" w:hAnsi="Georgia"/>
              </w:rPr>
            </w:pPr>
          </w:p>
        </w:tc>
      </w:tr>
      <w:tr w:rsidR="003234C9" w:rsidRPr="0094204A" w:rsidTr="00CC5418">
        <w:tblPrEx>
          <w:tblCellMar>
            <w:top w:w="0" w:type="dxa"/>
            <w:bottom w:w="0" w:type="dxa"/>
          </w:tblCellMar>
        </w:tblPrEx>
        <w:tc>
          <w:tcPr>
            <w:tcW w:w="1951" w:type="dxa"/>
          </w:tcPr>
          <w:p w:rsidR="003234C9" w:rsidRPr="0094204A" w:rsidRDefault="00CC5418" w:rsidP="00CC5418">
            <w:pPr>
              <w:rPr>
                <w:rFonts w:ascii="Georgia" w:hAnsi="Georgia"/>
              </w:rPr>
            </w:pPr>
            <w:r w:rsidRPr="0094204A">
              <w:rPr>
                <w:rFonts w:ascii="Georgia" w:hAnsi="Georgia"/>
              </w:rPr>
              <w:t>P</w:t>
            </w:r>
            <w:r w:rsidR="004C5EF8" w:rsidRPr="0094204A">
              <w:rPr>
                <w:rFonts w:ascii="Georgia" w:hAnsi="Georgia"/>
              </w:rPr>
              <w:t xml:space="preserve">age </w:t>
            </w:r>
            <w:r w:rsidR="00120B7F" w:rsidRPr="0094204A">
              <w:rPr>
                <w:rFonts w:ascii="Georgia" w:hAnsi="Georgia"/>
              </w:rPr>
              <w:t>6</w:t>
            </w:r>
          </w:p>
        </w:tc>
        <w:tc>
          <w:tcPr>
            <w:tcW w:w="5387" w:type="dxa"/>
          </w:tcPr>
          <w:p w:rsidR="00CC5418" w:rsidRPr="0094204A" w:rsidRDefault="00435198" w:rsidP="008D250B">
            <w:pPr>
              <w:rPr>
                <w:rFonts w:ascii="Georgia" w:hAnsi="Georgia"/>
              </w:rPr>
            </w:pPr>
            <w:r w:rsidRPr="0094204A">
              <w:rPr>
                <w:rFonts w:ascii="Georgia" w:hAnsi="Georgia"/>
              </w:rPr>
              <w:t xml:space="preserve">Terms of Reference of the </w:t>
            </w:r>
            <w:r w:rsidR="000B7DA9">
              <w:rPr>
                <w:rFonts w:ascii="Georgia" w:hAnsi="Georgia"/>
              </w:rPr>
              <w:t xml:space="preserve">Museums </w:t>
            </w:r>
            <w:r w:rsidRPr="0094204A">
              <w:rPr>
                <w:rFonts w:ascii="Georgia" w:hAnsi="Georgia"/>
              </w:rPr>
              <w:t>Accreditation Committee</w:t>
            </w:r>
          </w:p>
        </w:tc>
      </w:tr>
      <w:tr w:rsidR="00CC5418" w:rsidRPr="0094204A" w:rsidTr="00CC5418">
        <w:tblPrEx>
          <w:tblCellMar>
            <w:top w:w="0" w:type="dxa"/>
            <w:bottom w:w="0" w:type="dxa"/>
          </w:tblCellMar>
        </w:tblPrEx>
        <w:tc>
          <w:tcPr>
            <w:tcW w:w="1951" w:type="dxa"/>
          </w:tcPr>
          <w:p w:rsidR="00CC5418" w:rsidRPr="0094204A" w:rsidRDefault="00CC5418" w:rsidP="00CC5418">
            <w:pPr>
              <w:rPr>
                <w:rFonts w:ascii="Georgia" w:hAnsi="Georgia"/>
              </w:rPr>
            </w:pPr>
          </w:p>
        </w:tc>
        <w:tc>
          <w:tcPr>
            <w:tcW w:w="5387" w:type="dxa"/>
          </w:tcPr>
          <w:p w:rsidR="00CC5418" w:rsidRPr="0094204A" w:rsidRDefault="00CC5418" w:rsidP="00CC5418">
            <w:pPr>
              <w:rPr>
                <w:rFonts w:ascii="Georgia" w:hAnsi="Georgia"/>
              </w:rPr>
            </w:pPr>
          </w:p>
        </w:tc>
      </w:tr>
      <w:tr w:rsidR="003234C9" w:rsidRPr="0094204A" w:rsidTr="00CC5418">
        <w:tblPrEx>
          <w:tblCellMar>
            <w:top w:w="0" w:type="dxa"/>
            <w:bottom w:w="0" w:type="dxa"/>
          </w:tblCellMar>
        </w:tblPrEx>
        <w:tc>
          <w:tcPr>
            <w:tcW w:w="1951" w:type="dxa"/>
          </w:tcPr>
          <w:p w:rsidR="003234C9" w:rsidRDefault="00CC5418" w:rsidP="000B7DA9">
            <w:pPr>
              <w:rPr>
                <w:rFonts w:ascii="Georgia" w:hAnsi="Georgia"/>
              </w:rPr>
            </w:pPr>
            <w:r w:rsidRPr="0094204A">
              <w:rPr>
                <w:rFonts w:ascii="Georgia" w:hAnsi="Georgia"/>
              </w:rPr>
              <w:t>Page</w:t>
            </w:r>
            <w:r w:rsidR="00965B46" w:rsidRPr="0094204A">
              <w:rPr>
                <w:rFonts w:ascii="Georgia" w:hAnsi="Georgia"/>
              </w:rPr>
              <w:t xml:space="preserve"> </w:t>
            </w:r>
            <w:r w:rsidR="000B7DA9">
              <w:rPr>
                <w:rFonts w:ascii="Georgia" w:hAnsi="Georgia"/>
              </w:rPr>
              <w:t>13</w:t>
            </w:r>
          </w:p>
          <w:p w:rsidR="000B7DA9" w:rsidRDefault="000B7DA9" w:rsidP="000B7DA9">
            <w:pPr>
              <w:rPr>
                <w:rFonts w:ascii="Georgia" w:hAnsi="Georgia"/>
              </w:rPr>
            </w:pPr>
          </w:p>
          <w:p w:rsidR="000B7DA9" w:rsidRDefault="000B7DA9" w:rsidP="000B7DA9">
            <w:pPr>
              <w:rPr>
                <w:rFonts w:ascii="Georgia" w:hAnsi="Georgia"/>
              </w:rPr>
            </w:pPr>
            <w:r>
              <w:rPr>
                <w:rFonts w:ascii="Georgia" w:hAnsi="Georgia"/>
              </w:rPr>
              <w:t>Page 1</w:t>
            </w:r>
            <w:r w:rsidR="00297601">
              <w:rPr>
                <w:rFonts w:ascii="Georgia" w:hAnsi="Georgia"/>
              </w:rPr>
              <w:t>5</w:t>
            </w:r>
          </w:p>
          <w:p w:rsidR="000B7DA9" w:rsidRDefault="000B7DA9" w:rsidP="000B7DA9">
            <w:pPr>
              <w:rPr>
                <w:rFonts w:ascii="Georgia" w:hAnsi="Georgia"/>
              </w:rPr>
            </w:pPr>
          </w:p>
          <w:p w:rsidR="000B7DA9" w:rsidRPr="0094204A" w:rsidRDefault="000B7DA9" w:rsidP="00297601">
            <w:pPr>
              <w:rPr>
                <w:rFonts w:ascii="Georgia" w:hAnsi="Georgia"/>
              </w:rPr>
            </w:pPr>
            <w:r>
              <w:rPr>
                <w:rFonts w:ascii="Georgia" w:hAnsi="Georgia"/>
              </w:rPr>
              <w:t>Page 1</w:t>
            </w:r>
            <w:r w:rsidR="00297601">
              <w:rPr>
                <w:rFonts w:ascii="Georgia" w:hAnsi="Georgia"/>
              </w:rPr>
              <w:t>6</w:t>
            </w:r>
          </w:p>
        </w:tc>
        <w:tc>
          <w:tcPr>
            <w:tcW w:w="5387" w:type="dxa"/>
          </w:tcPr>
          <w:p w:rsidR="00CC5418" w:rsidRDefault="00435198" w:rsidP="00F54FFA">
            <w:pPr>
              <w:rPr>
                <w:rFonts w:ascii="Georgia" w:hAnsi="Georgia"/>
              </w:rPr>
            </w:pPr>
            <w:r>
              <w:rPr>
                <w:rFonts w:ascii="Georgia" w:hAnsi="Georgia"/>
              </w:rPr>
              <w:t>Person Specification</w:t>
            </w:r>
          </w:p>
          <w:p w:rsidR="000B7DA9" w:rsidRDefault="000B7DA9" w:rsidP="00F54FFA">
            <w:pPr>
              <w:rPr>
                <w:rFonts w:ascii="Georgia" w:hAnsi="Georgia"/>
              </w:rPr>
            </w:pPr>
          </w:p>
          <w:p w:rsidR="000B7DA9" w:rsidRDefault="000B7DA9" w:rsidP="000B7DA9">
            <w:pPr>
              <w:rPr>
                <w:rFonts w:ascii="Georgia" w:hAnsi="Georgia"/>
              </w:rPr>
            </w:pPr>
            <w:r>
              <w:rPr>
                <w:rFonts w:ascii="Georgia" w:hAnsi="Georgia"/>
              </w:rPr>
              <w:t>Eligibility and Terms of Appointment</w:t>
            </w:r>
          </w:p>
          <w:p w:rsidR="000B7DA9" w:rsidRDefault="000B7DA9" w:rsidP="000B7DA9">
            <w:pPr>
              <w:rPr>
                <w:rFonts w:ascii="Georgia" w:hAnsi="Georgia"/>
              </w:rPr>
            </w:pPr>
          </w:p>
          <w:p w:rsidR="000B7DA9" w:rsidRPr="0094204A" w:rsidRDefault="000B7DA9" w:rsidP="000B7DA9">
            <w:pPr>
              <w:rPr>
                <w:rFonts w:ascii="Georgia" w:hAnsi="Georgia"/>
              </w:rPr>
            </w:pPr>
            <w:r>
              <w:rPr>
                <w:rFonts w:ascii="Georgia" w:hAnsi="Georgia"/>
              </w:rPr>
              <w:t>The Application Process</w:t>
            </w:r>
          </w:p>
        </w:tc>
      </w:tr>
      <w:tr w:rsidR="00CC5418" w:rsidRPr="0094204A" w:rsidTr="00CC5418">
        <w:tblPrEx>
          <w:tblCellMar>
            <w:top w:w="0" w:type="dxa"/>
            <w:bottom w:w="0" w:type="dxa"/>
          </w:tblCellMar>
        </w:tblPrEx>
        <w:tc>
          <w:tcPr>
            <w:tcW w:w="1951" w:type="dxa"/>
          </w:tcPr>
          <w:p w:rsidR="00CC5418" w:rsidRPr="0094204A" w:rsidRDefault="00CC5418" w:rsidP="00CC5418">
            <w:pPr>
              <w:rPr>
                <w:rFonts w:ascii="Georgia" w:hAnsi="Georgia"/>
              </w:rPr>
            </w:pPr>
          </w:p>
        </w:tc>
        <w:tc>
          <w:tcPr>
            <w:tcW w:w="5387" w:type="dxa"/>
          </w:tcPr>
          <w:p w:rsidR="00CC5418" w:rsidRPr="0094204A" w:rsidRDefault="00CC5418" w:rsidP="00CC5418">
            <w:pPr>
              <w:rPr>
                <w:rFonts w:ascii="Georgia" w:hAnsi="Georgia"/>
              </w:rPr>
            </w:pPr>
          </w:p>
        </w:tc>
      </w:tr>
      <w:tr w:rsidR="003234C9" w:rsidRPr="0094204A" w:rsidTr="00CC5418">
        <w:tblPrEx>
          <w:tblCellMar>
            <w:top w:w="0" w:type="dxa"/>
            <w:bottom w:w="0" w:type="dxa"/>
          </w:tblCellMar>
        </w:tblPrEx>
        <w:tc>
          <w:tcPr>
            <w:tcW w:w="1951" w:type="dxa"/>
          </w:tcPr>
          <w:p w:rsidR="000B7DA9" w:rsidRPr="000B7DA9" w:rsidRDefault="000B7DA9" w:rsidP="000B7DA9">
            <w:pPr>
              <w:rPr>
                <w:rFonts w:ascii="Georgia" w:hAnsi="Georgia"/>
              </w:rPr>
            </w:pPr>
            <w:r w:rsidRPr="000B7DA9">
              <w:rPr>
                <w:rFonts w:ascii="Georgia" w:hAnsi="Georgia"/>
              </w:rPr>
              <w:t>Page 1</w:t>
            </w:r>
            <w:r w:rsidR="00297601">
              <w:rPr>
                <w:rFonts w:ascii="Georgia" w:hAnsi="Georgia"/>
              </w:rPr>
              <w:t>8</w:t>
            </w:r>
          </w:p>
          <w:p w:rsidR="000B7DA9" w:rsidRPr="000B7DA9" w:rsidRDefault="000B7DA9" w:rsidP="000B7DA9">
            <w:pPr>
              <w:rPr>
                <w:rFonts w:ascii="Georgia" w:hAnsi="Georgia"/>
              </w:rPr>
            </w:pPr>
          </w:p>
          <w:p w:rsidR="000B7DA9" w:rsidRPr="000B7DA9" w:rsidRDefault="000B7DA9" w:rsidP="000B7DA9">
            <w:pPr>
              <w:rPr>
                <w:rFonts w:ascii="Georgia" w:hAnsi="Georgia"/>
              </w:rPr>
            </w:pPr>
            <w:r w:rsidRPr="000B7DA9">
              <w:rPr>
                <w:rFonts w:ascii="Georgia" w:hAnsi="Georgia"/>
              </w:rPr>
              <w:t>Page 2</w:t>
            </w:r>
            <w:r w:rsidR="00297601">
              <w:rPr>
                <w:rFonts w:ascii="Georgia" w:hAnsi="Georgia"/>
              </w:rPr>
              <w:t>5</w:t>
            </w:r>
          </w:p>
          <w:p w:rsidR="000B7DA9" w:rsidRPr="000B7DA9" w:rsidRDefault="000B7DA9" w:rsidP="000B7DA9">
            <w:pPr>
              <w:rPr>
                <w:rFonts w:ascii="Georgia" w:hAnsi="Georgia"/>
              </w:rPr>
            </w:pPr>
          </w:p>
          <w:p w:rsidR="000B7DA9" w:rsidRPr="000B7DA9" w:rsidRDefault="000B7DA9" w:rsidP="000B7DA9">
            <w:pPr>
              <w:rPr>
                <w:rFonts w:ascii="Georgia" w:hAnsi="Georgia"/>
              </w:rPr>
            </w:pPr>
            <w:r w:rsidRPr="000B7DA9">
              <w:rPr>
                <w:rFonts w:ascii="Georgia" w:hAnsi="Georgia"/>
              </w:rPr>
              <w:tab/>
            </w:r>
          </w:p>
          <w:p w:rsidR="003234C9" w:rsidRPr="0094204A" w:rsidRDefault="003234C9" w:rsidP="000B7DA9">
            <w:pPr>
              <w:rPr>
                <w:rFonts w:ascii="Georgia" w:hAnsi="Georgia"/>
              </w:rPr>
            </w:pPr>
          </w:p>
        </w:tc>
        <w:tc>
          <w:tcPr>
            <w:tcW w:w="5387" w:type="dxa"/>
          </w:tcPr>
          <w:p w:rsidR="000B7DA9" w:rsidRPr="000B7DA9" w:rsidRDefault="000B7DA9" w:rsidP="000B7DA9">
            <w:pPr>
              <w:rPr>
                <w:rFonts w:ascii="Georgia" w:hAnsi="Georgia"/>
              </w:rPr>
            </w:pPr>
            <w:r w:rsidRPr="000B7DA9">
              <w:rPr>
                <w:rFonts w:ascii="Georgia" w:hAnsi="Georgia"/>
              </w:rPr>
              <w:t>Application Form</w:t>
            </w:r>
          </w:p>
          <w:p w:rsidR="004C5EF8" w:rsidRDefault="004C5EF8" w:rsidP="00CC5418">
            <w:pPr>
              <w:rPr>
                <w:rFonts w:ascii="Georgia" w:hAnsi="Georgia"/>
              </w:rPr>
            </w:pPr>
          </w:p>
          <w:p w:rsidR="000B7DA9" w:rsidRPr="0094204A" w:rsidRDefault="000B7DA9" w:rsidP="00CC5418">
            <w:pPr>
              <w:rPr>
                <w:rFonts w:ascii="Georgia" w:hAnsi="Georgia"/>
              </w:rPr>
            </w:pPr>
            <w:r w:rsidRPr="000B7DA9">
              <w:rPr>
                <w:rFonts w:ascii="Georgia" w:hAnsi="Georgia"/>
              </w:rPr>
              <w:t>Equal Opportunities Monitoring Form</w:t>
            </w:r>
          </w:p>
        </w:tc>
      </w:tr>
      <w:tr w:rsidR="00CC5418" w:rsidRPr="0094204A" w:rsidTr="00CC5418">
        <w:tblPrEx>
          <w:tblCellMar>
            <w:top w:w="0" w:type="dxa"/>
            <w:bottom w:w="0" w:type="dxa"/>
          </w:tblCellMar>
        </w:tblPrEx>
        <w:tc>
          <w:tcPr>
            <w:tcW w:w="1951" w:type="dxa"/>
          </w:tcPr>
          <w:p w:rsidR="00CC5418" w:rsidRPr="0094204A" w:rsidRDefault="00CC5418" w:rsidP="00CC5418">
            <w:pPr>
              <w:rPr>
                <w:rFonts w:ascii="Georgia" w:hAnsi="Georgia"/>
              </w:rPr>
            </w:pPr>
          </w:p>
        </w:tc>
        <w:tc>
          <w:tcPr>
            <w:tcW w:w="5387" w:type="dxa"/>
          </w:tcPr>
          <w:p w:rsidR="00CC5418" w:rsidRPr="0094204A" w:rsidRDefault="00CC5418" w:rsidP="00CC5418">
            <w:pPr>
              <w:rPr>
                <w:rFonts w:ascii="Georgia" w:hAnsi="Georgia"/>
              </w:rPr>
            </w:pPr>
          </w:p>
        </w:tc>
      </w:tr>
      <w:tr w:rsidR="00CC5418" w:rsidRPr="0094204A" w:rsidTr="00CC5418">
        <w:tblPrEx>
          <w:tblCellMar>
            <w:top w:w="0" w:type="dxa"/>
            <w:bottom w:w="0" w:type="dxa"/>
          </w:tblCellMar>
        </w:tblPrEx>
        <w:tc>
          <w:tcPr>
            <w:tcW w:w="1951" w:type="dxa"/>
          </w:tcPr>
          <w:p w:rsidR="00CC5418" w:rsidRPr="0094204A" w:rsidRDefault="00CC5418" w:rsidP="0039193F">
            <w:pPr>
              <w:rPr>
                <w:rFonts w:ascii="Georgia" w:hAnsi="Georgia"/>
              </w:rPr>
            </w:pPr>
          </w:p>
        </w:tc>
        <w:tc>
          <w:tcPr>
            <w:tcW w:w="5387" w:type="dxa"/>
          </w:tcPr>
          <w:p w:rsidR="00CC5418" w:rsidRPr="0094204A" w:rsidRDefault="00CC5418" w:rsidP="00536A94">
            <w:pPr>
              <w:rPr>
                <w:rFonts w:ascii="Georgia" w:hAnsi="Georgia"/>
              </w:rPr>
            </w:pPr>
          </w:p>
        </w:tc>
      </w:tr>
      <w:tr w:rsidR="00CC5418" w:rsidRPr="0094204A" w:rsidTr="00CC5418">
        <w:tblPrEx>
          <w:tblCellMar>
            <w:top w:w="0" w:type="dxa"/>
            <w:bottom w:w="0" w:type="dxa"/>
          </w:tblCellMar>
        </w:tblPrEx>
        <w:tc>
          <w:tcPr>
            <w:tcW w:w="1951" w:type="dxa"/>
          </w:tcPr>
          <w:p w:rsidR="000A7305" w:rsidRPr="0094204A" w:rsidRDefault="000A7305" w:rsidP="00CC5418">
            <w:pPr>
              <w:rPr>
                <w:rFonts w:ascii="Georgia" w:hAnsi="Georgia"/>
              </w:rPr>
            </w:pPr>
          </w:p>
        </w:tc>
        <w:tc>
          <w:tcPr>
            <w:tcW w:w="5387" w:type="dxa"/>
          </w:tcPr>
          <w:p w:rsidR="000A7305" w:rsidRPr="0094204A" w:rsidRDefault="000A7305" w:rsidP="00CC5418">
            <w:pPr>
              <w:rPr>
                <w:rFonts w:ascii="Georgia" w:hAnsi="Georgia"/>
              </w:rPr>
            </w:pPr>
          </w:p>
        </w:tc>
      </w:tr>
      <w:tr w:rsidR="00CC5418" w:rsidRPr="0094204A" w:rsidTr="00CC5418">
        <w:tblPrEx>
          <w:tblCellMar>
            <w:top w:w="0" w:type="dxa"/>
            <w:bottom w:w="0" w:type="dxa"/>
          </w:tblCellMar>
        </w:tblPrEx>
        <w:tc>
          <w:tcPr>
            <w:tcW w:w="1951" w:type="dxa"/>
          </w:tcPr>
          <w:p w:rsidR="00666B89" w:rsidRPr="0094204A" w:rsidRDefault="00666B89" w:rsidP="00965B46">
            <w:pPr>
              <w:rPr>
                <w:rFonts w:ascii="Georgia" w:hAnsi="Georgia"/>
              </w:rPr>
            </w:pPr>
          </w:p>
        </w:tc>
        <w:tc>
          <w:tcPr>
            <w:tcW w:w="5387" w:type="dxa"/>
          </w:tcPr>
          <w:p w:rsidR="00666B89" w:rsidRPr="0094204A" w:rsidRDefault="00666B89" w:rsidP="00CC5418">
            <w:pPr>
              <w:rPr>
                <w:rFonts w:ascii="Georgia" w:hAnsi="Georgia"/>
              </w:rPr>
            </w:pPr>
          </w:p>
        </w:tc>
      </w:tr>
      <w:tr w:rsidR="00965B46" w:rsidRPr="0094204A" w:rsidTr="00CC5418">
        <w:tblPrEx>
          <w:tblCellMar>
            <w:top w:w="0" w:type="dxa"/>
            <w:bottom w:w="0" w:type="dxa"/>
          </w:tblCellMar>
        </w:tblPrEx>
        <w:tc>
          <w:tcPr>
            <w:tcW w:w="1951" w:type="dxa"/>
          </w:tcPr>
          <w:p w:rsidR="00666B89" w:rsidRPr="0094204A" w:rsidRDefault="00666B89" w:rsidP="00965B46">
            <w:pPr>
              <w:rPr>
                <w:rFonts w:ascii="Georgia" w:hAnsi="Georgia"/>
              </w:rPr>
            </w:pPr>
          </w:p>
        </w:tc>
        <w:tc>
          <w:tcPr>
            <w:tcW w:w="5387" w:type="dxa"/>
          </w:tcPr>
          <w:p w:rsidR="00965B46" w:rsidRPr="0094204A" w:rsidRDefault="00965B46" w:rsidP="00CC5418">
            <w:pPr>
              <w:rPr>
                <w:rFonts w:ascii="Georgia" w:hAnsi="Georgia"/>
              </w:rPr>
            </w:pPr>
          </w:p>
        </w:tc>
      </w:tr>
      <w:tr w:rsidR="00CC5418" w:rsidRPr="0094204A" w:rsidTr="00CC5418">
        <w:tblPrEx>
          <w:tblCellMar>
            <w:top w:w="0" w:type="dxa"/>
            <w:bottom w:w="0" w:type="dxa"/>
          </w:tblCellMar>
        </w:tblPrEx>
        <w:tc>
          <w:tcPr>
            <w:tcW w:w="1951" w:type="dxa"/>
          </w:tcPr>
          <w:p w:rsidR="00CC5418" w:rsidRPr="0094204A" w:rsidRDefault="00CC5418" w:rsidP="00CC5418">
            <w:pPr>
              <w:rPr>
                <w:rFonts w:ascii="Georgia" w:hAnsi="Georgia"/>
              </w:rPr>
            </w:pPr>
          </w:p>
        </w:tc>
        <w:tc>
          <w:tcPr>
            <w:tcW w:w="5387" w:type="dxa"/>
          </w:tcPr>
          <w:p w:rsidR="00CC5418" w:rsidRPr="0094204A" w:rsidRDefault="00CC5418" w:rsidP="000114C3">
            <w:pPr>
              <w:rPr>
                <w:rFonts w:ascii="Georgia" w:hAnsi="Georgia"/>
              </w:rPr>
            </w:pPr>
          </w:p>
        </w:tc>
      </w:tr>
      <w:tr w:rsidR="00965B46" w:rsidRPr="0094204A" w:rsidTr="00CC5418">
        <w:tblPrEx>
          <w:tblCellMar>
            <w:top w:w="0" w:type="dxa"/>
            <w:bottom w:w="0" w:type="dxa"/>
          </w:tblCellMar>
        </w:tblPrEx>
        <w:tc>
          <w:tcPr>
            <w:tcW w:w="1951" w:type="dxa"/>
          </w:tcPr>
          <w:p w:rsidR="00965B46" w:rsidRPr="0094204A" w:rsidRDefault="00965B46" w:rsidP="00CC5418">
            <w:pPr>
              <w:rPr>
                <w:rFonts w:ascii="Georgia" w:hAnsi="Georgia"/>
              </w:rPr>
            </w:pPr>
          </w:p>
        </w:tc>
        <w:tc>
          <w:tcPr>
            <w:tcW w:w="5387" w:type="dxa"/>
          </w:tcPr>
          <w:p w:rsidR="00965B46" w:rsidRPr="0094204A" w:rsidRDefault="00965B46" w:rsidP="00CC5418">
            <w:pPr>
              <w:rPr>
                <w:rFonts w:ascii="Georgia" w:hAnsi="Georgia"/>
              </w:rPr>
            </w:pPr>
          </w:p>
        </w:tc>
      </w:tr>
      <w:tr w:rsidR="00965B46" w:rsidRPr="0094204A" w:rsidTr="00CC5418">
        <w:tblPrEx>
          <w:tblCellMar>
            <w:top w:w="0" w:type="dxa"/>
            <w:bottom w:w="0" w:type="dxa"/>
          </w:tblCellMar>
        </w:tblPrEx>
        <w:tc>
          <w:tcPr>
            <w:tcW w:w="1951" w:type="dxa"/>
          </w:tcPr>
          <w:p w:rsidR="00965B46" w:rsidRPr="0094204A" w:rsidRDefault="00965B46" w:rsidP="00CC5418">
            <w:pPr>
              <w:rPr>
                <w:rFonts w:ascii="Georgia" w:hAnsi="Georgia"/>
              </w:rPr>
            </w:pPr>
          </w:p>
        </w:tc>
        <w:tc>
          <w:tcPr>
            <w:tcW w:w="5387" w:type="dxa"/>
          </w:tcPr>
          <w:p w:rsidR="00965B46" w:rsidRPr="0094204A" w:rsidRDefault="00965B46" w:rsidP="000114C3">
            <w:pPr>
              <w:rPr>
                <w:rFonts w:ascii="Georgia" w:hAnsi="Georgia"/>
              </w:rPr>
            </w:pPr>
          </w:p>
        </w:tc>
      </w:tr>
      <w:tr w:rsidR="00965B46" w:rsidRPr="0094204A" w:rsidTr="00CC5418">
        <w:tblPrEx>
          <w:tblCellMar>
            <w:top w:w="0" w:type="dxa"/>
            <w:bottom w:w="0" w:type="dxa"/>
          </w:tblCellMar>
        </w:tblPrEx>
        <w:tc>
          <w:tcPr>
            <w:tcW w:w="1951" w:type="dxa"/>
          </w:tcPr>
          <w:p w:rsidR="00965B46" w:rsidRPr="0094204A" w:rsidRDefault="00965B46" w:rsidP="00CC5418">
            <w:pPr>
              <w:rPr>
                <w:rFonts w:ascii="Georgia" w:hAnsi="Georgia"/>
              </w:rPr>
            </w:pPr>
          </w:p>
        </w:tc>
        <w:tc>
          <w:tcPr>
            <w:tcW w:w="5387" w:type="dxa"/>
          </w:tcPr>
          <w:p w:rsidR="00965B46" w:rsidRPr="0094204A" w:rsidRDefault="00965B46" w:rsidP="00CC5418">
            <w:pPr>
              <w:rPr>
                <w:rFonts w:ascii="Georgia" w:hAnsi="Georgia"/>
              </w:rPr>
            </w:pPr>
          </w:p>
        </w:tc>
      </w:tr>
      <w:tr w:rsidR="00CC5418" w:rsidRPr="0094204A" w:rsidTr="00CC5418">
        <w:tblPrEx>
          <w:tblCellMar>
            <w:top w:w="0" w:type="dxa"/>
            <w:bottom w:w="0" w:type="dxa"/>
          </w:tblCellMar>
        </w:tblPrEx>
        <w:tc>
          <w:tcPr>
            <w:tcW w:w="1951" w:type="dxa"/>
          </w:tcPr>
          <w:p w:rsidR="00CC5418" w:rsidRPr="0094204A" w:rsidRDefault="00CC5418" w:rsidP="00CC5418">
            <w:pPr>
              <w:rPr>
                <w:rFonts w:ascii="Georgia" w:hAnsi="Georgia"/>
              </w:rPr>
            </w:pPr>
          </w:p>
        </w:tc>
        <w:tc>
          <w:tcPr>
            <w:tcW w:w="5387" w:type="dxa"/>
          </w:tcPr>
          <w:p w:rsidR="00CC5418" w:rsidRPr="0094204A" w:rsidRDefault="00CC5418" w:rsidP="00CC5418">
            <w:pPr>
              <w:rPr>
                <w:rFonts w:ascii="Georgia" w:hAnsi="Georgia"/>
              </w:rPr>
            </w:pPr>
          </w:p>
        </w:tc>
      </w:tr>
    </w:tbl>
    <w:p w:rsidR="000A7305" w:rsidRPr="0094204A" w:rsidRDefault="000A7305" w:rsidP="009239AA">
      <w:pPr>
        <w:outlineLvl w:val="0"/>
        <w:rPr>
          <w:rFonts w:ascii="Georgia" w:hAnsi="Georgia"/>
          <w:b/>
        </w:rPr>
      </w:pPr>
    </w:p>
    <w:p w:rsidR="000A7305" w:rsidRPr="0094204A" w:rsidRDefault="000A7305" w:rsidP="009239AA">
      <w:pPr>
        <w:outlineLvl w:val="0"/>
        <w:rPr>
          <w:rFonts w:ascii="Georgia" w:hAnsi="Georgia"/>
          <w:b/>
        </w:rPr>
      </w:pPr>
      <w:r w:rsidRPr="0094204A">
        <w:rPr>
          <w:rFonts w:ascii="Georgia" w:hAnsi="Georgia"/>
          <w:b/>
        </w:rPr>
        <w:br w:type="page"/>
      </w:r>
    </w:p>
    <w:p w:rsidR="00D94D71" w:rsidRPr="0094204A" w:rsidRDefault="00F059A0" w:rsidP="009239AA">
      <w:pPr>
        <w:outlineLvl w:val="0"/>
        <w:rPr>
          <w:rFonts w:ascii="Georgia" w:hAnsi="Georgia"/>
          <w:b/>
        </w:rPr>
      </w:pPr>
      <w:r w:rsidRPr="0094204A">
        <w:rPr>
          <w:rFonts w:ascii="Georgia" w:hAnsi="Georgia"/>
          <w:b/>
        </w:rPr>
        <w:t>Introduction</w:t>
      </w:r>
    </w:p>
    <w:p w:rsidR="00F63913" w:rsidRPr="0094204A" w:rsidRDefault="00D94D71" w:rsidP="00AD2837">
      <w:pPr>
        <w:rPr>
          <w:rFonts w:ascii="Georgia" w:hAnsi="Georgia"/>
        </w:rPr>
      </w:pPr>
      <w:r w:rsidRPr="0094204A">
        <w:rPr>
          <w:rFonts w:ascii="Georgia" w:hAnsi="Georgia"/>
        </w:rPr>
        <w:t>Thank you for your interest in</w:t>
      </w:r>
      <w:r w:rsidR="004C499C" w:rsidRPr="0094204A">
        <w:rPr>
          <w:rFonts w:ascii="Georgia" w:hAnsi="Georgia"/>
        </w:rPr>
        <w:t xml:space="preserve"> </w:t>
      </w:r>
      <w:r w:rsidR="00FE5763" w:rsidRPr="0094204A">
        <w:rPr>
          <w:rFonts w:ascii="Georgia" w:hAnsi="Georgia"/>
        </w:rPr>
        <w:t xml:space="preserve">the position of </w:t>
      </w:r>
      <w:r w:rsidR="00686B61" w:rsidRPr="0094204A">
        <w:rPr>
          <w:rFonts w:ascii="Georgia" w:hAnsi="Georgia"/>
        </w:rPr>
        <w:t xml:space="preserve">member </w:t>
      </w:r>
      <w:r w:rsidR="00FE5763" w:rsidRPr="0094204A">
        <w:rPr>
          <w:rFonts w:ascii="Georgia" w:hAnsi="Georgia"/>
        </w:rPr>
        <w:t>of the</w:t>
      </w:r>
      <w:r w:rsidR="004C499C" w:rsidRPr="0094204A">
        <w:rPr>
          <w:rFonts w:ascii="Georgia" w:hAnsi="Georgia"/>
        </w:rPr>
        <w:t xml:space="preserve"> </w:t>
      </w:r>
      <w:r w:rsidR="008D250B" w:rsidRPr="0094204A">
        <w:rPr>
          <w:rFonts w:ascii="Georgia" w:hAnsi="Georgia"/>
        </w:rPr>
        <w:t>Accreditation Committee</w:t>
      </w:r>
      <w:r w:rsidR="004C499C" w:rsidRPr="0094204A">
        <w:rPr>
          <w:rFonts w:ascii="Georgia" w:hAnsi="Georgia"/>
        </w:rPr>
        <w:t>.</w:t>
      </w:r>
      <w:r w:rsidR="006608A3" w:rsidRPr="0094204A">
        <w:rPr>
          <w:rFonts w:ascii="Georgia" w:hAnsi="Georgia"/>
        </w:rPr>
        <w:t xml:space="preserve"> </w:t>
      </w:r>
      <w:r w:rsidR="008C1049" w:rsidRPr="0094204A">
        <w:rPr>
          <w:rFonts w:ascii="Georgia" w:hAnsi="Georgia"/>
        </w:rPr>
        <w:t xml:space="preserve">This briefing pack is designed to help you participate fully in the selection and appointment process for </w:t>
      </w:r>
      <w:r w:rsidR="00C750FA" w:rsidRPr="0094204A">
        <w:rPr>
          <w:rFonts w:ascii="Georgia" w:hAnsi="Georgia"/>
        </w:rPr>
        <w:t xml:space="preserve">the role </w:t>
      </w:r>
      <w:r w:rsidR="009262C2" w:rsidRPr="0094204A">
        <w:rPr>
          <w:rFonts w:ascii="Georgia" w:hAnsi="Georgia"/>
        </w:rPr>
        <w:t>and to assist you in</w:t>
      </w:r>
      <w:r w:rsidR="008C1049" w:rsidRPr="0094204A">
        <w:rPr>
          <w:rFonts w:ascii="Georgia" w:hAnsi="Georgia"/>
        </w:rPr>
        <w:t xml:space="preserve"> providing the information </w:t>
      </w:r>
      <w:r w:rsidR="00EF1332" w:rsidRPr="0094204A">
        <w:rPr>
          <w:rFonts w:ascii="Georgia" w:hAnsi="Georgia"/>
        </w:rPr>
        <w:t xml:space="preserve">which </w:t>
      </w:r>
      <w:r w:rsidR="008C1049" w:rsidRPr="0094204A">
        <w:rPr>
          <w:rFonts w:ascii="Georgia" w:hAnsi="Georgia"/>
        </w:rPr>
        <w:t xml:space="preserve">we need </w:t>
      </w:r>
      <w:r w:rsidR="00471DDF" w:rsidRPr="0094204A">
        <w:rPr>
          <w:rFonts w:ascii="Georgia" w:hAnsi="Georgia"/>
        </w:rPr>
        <w:t xml:space="preserve">in order </w:t>
      </w:r>
      <w:r w:rsidR="008C1049" w:rsidRPr="0094204A">
        <w:rPr>
          <w:rFonts w:ascii="Georgia" w:hAnsi="Georgia"/>
        </w:rPr>
        <w:t>to understand how you me</w:t>
      </w:r>
      <w:r w:rsidR="009F2D29" w:rsidRPr="0094204A">
        <w:rPr>
          <w:rFonts w:ascii="Georgia" w:hAnsi="Georgia"/>
        </w:rPr>
        <w:t>et the requirements of the role.</w:t>
      </w:r>
      <w:r w:rsidR="00B51BBD" w:rsidRPr="0094204A">
        <w:rPr>
          <w:rFonts w:ascii="Georgia" w:hAnsi="Georgia"/>
        </w:rPr>
        <w:t xml:space="preserve"> </w:t>
      </w:r>
      <w:r w:rsidR="00F63913" w:rsidRPr="0094204A">
        <w:rPr>
          <w:rFonts w:ascii="Georgia" w:hAnsi="Georgia"/>
        </w:rPr>
        <w:t xml:space="preserve">We are looking to recruit </w:t>
      </w:r>
      <w:r w:rsidR="00247A96" w:rsidRPr="0094204A">
        <w:rPr>
          <w:rFonts w:ascii="Georgia" w:hAnsi="Georgia"/>
        </w:rPr>
        <w:t>5</w:t>
      </w:r>
      <w:r w:rsidR="00F63913" w:rsidRPr="0094204A">
        <w:rPr>
          <w:rFonts w:ascii="Georgia" w:hAnsi="Georgia"/>
        </w:rPr>
        <w:t xml:space="preserve"> new members to the </w:t>
      </w:r>
      <w:r w:rsidR="008D250B" w:rsidRPr="0094204A">
        <w:rPr>
          <w:rFonts w:ascii="Georgia" w:hAnsi="Georgia"/>
        </w:rPr>
        <w:t>Accreditation Committee</w:t>
      </w:r>
      <w:r w:rsidR="00F63913" w:rsidRPr="0094204A">
        <w:rPr>
          <w:rFonts w:ascii="Georgia" w:hAnsi="Georgia"/>
        </w:rPr>
        <w:t>.</w:t>
      </w:r>
    </w:p>
    <w:p w:rsidR="00F54FFA" w:rsidRPr="0094204A" w:rsidRDefault="00F54FFA" w:rsidP="00AD2837">
      <w:pPr>
        <w:rPr>
          <w:rFonts w:ascii="Georgia" w:hAnsi="Georgia"/>
        </w:rPr>
      </w:pPr>
    </w:p>
    <w:p w:rsidR="00F54FFA" w:rsidRPr="0094204A" w:rsidRDefault="00435198" w:rsidP="00AD2837">
      <w:pPr>
        <w:rPr>
          <w:rFonts w:ascii="Georgia" w:hAnsi="Georgia"/>
        </w:rPr>
      </w:pPr>
      <w:r>
        <w:rPr>
          <w:rFonts w:ascii="Georgia" w:hAnsi="Georgia"/>
        </w:rPr>
        <w:t>In terms of balance, w</w:t>
      </w:r>
      <w:r w:rsidR="00F54FFA" w:rsidRPr="0094204A">
        <w:rPr>
          <w:rFonts w:ascii="Georgia" w:hAnsi="Georgia"/>
        </w:rPr>
        <w:t xml:space="preserve">e are </w:t>
      </w:r>
      <w:r>
        <w:rPr>
          <w:rFonts w:ascii="Georgia" w:hAnsi="Georgia"/>
        </w:rPr>
        <w:t>currently particularly</w:t>
      </w:r>
      <w:r w:rsidR="00F54FFA" w:rsidRPr="0094204A">
        <w:rPr>
          <w:rFonts w:ascii="Georgia" w:hAnsi="Georgia"/>
        </w:rPr>
        <w:t xml:space="preserve"> seeking museum professionals with experience of working in museums in Northern Ireland as well as people with experience gained from mid and senior roles within independent, university, military and National museums.</w:t>
      </w:r>
      <w:r w:rsidR="000B7DA9">
        <w:rPr>
          <w:rFonts w:ascii="Georgia" w:hAnsi="Georgia"/>
        </w:rPr>
        <w:t xml:space="preserve"> In terms of time commitment, Committee members will spend around four days per year in Accreditation meetings and will need to read papers in advance.</w:t>
      </w:r>
    </w:p>
    <w:p w:rsidR="00F54FFA" w:rsidRPr="0094204A" w:rsidRDefault="00F54FFA" w:rsidP="00AD2837">
      <w:pPr>
        <w:rPr>
          <w:rFonts w:ascii="Georgia" w:hAnsi="Georgia"/>
        </w:rPr>
      </w:pPr>
      <w:r w:rsidRPr="0094204A">
        <w:rPr>
          <w:rFonts w:ascii="Georgia" w:hAnsi="Georgia"/>
        </w:rPr>
        <w:t xml:space="preserve"> </w:t>
      </w:r>
    </w:p>
    <w:p w:rsidR="00401294" w:rsidRDefault="00B51BBD" w:rsidP="00AD2837">
      <w:pPr>
        <w:rPr>
          <w:rFonts w:ascii="Georgia" w:hAnsi="Georgia"/>
        </w:rPr>
      </w:pPr>
      <w:r w:rsidRPr="0094204A">
        <w:rPr>
          <w:rFonts w:ascii="Georgia" w:hAnsi="Georgia"/>
        </w:rPr>
        <w:t xml:space="preserve">After reading the information </w:t>
      </w:r>
      <w:r w:rsidR="008C1049" w:rsidRPr="0094204A">
        <w:rPr>
          <w:rFonts w:ascii="Georgia" w:hAnsi="Georgia"/>
        </w:rPr>
        <w:t>we hope you will feel encoura</w:t>
      </w:r>
      <w:r w:rsidR="009F2D29" w:rsidRPr="0094204A">
        <w:rPr>
          <w:rFonts w:ascii="Georgia" w:hAnsi="Georgia"/>
        </w:rPr>
        <w:t xml:space="preserve">ged to apply. </w:t>
      </w:r>
      <w:r w:rsidR="000B7DA9">
        <w:rPr>
          <w:rFonts w:ascii="Georgia" w:hAnsi="Georgia"/>
        </w:rPr>
        <w:t xml:space="preserve">When applying please use the Application form provided at page </w:t>
      </w:r>
      <w:r w:rsidR="008E7E1C">
        <w:rPr>
          <w:rFonts w:ascii="Georgia" w:hAnsi="Georgia"/>
        </w:rPr>
        <w:t>18</w:t>
      </w:r>
      <w:r w:rsidR="000B7DA9">
        <w:rPr>
          <w:rFonts w:ascii="Georgia" w:hAnsi="Georgia"/>
        </w:rPr>
        <w:t xml:space="preserve">. We will not accept </w:t>
      </w:r>
      <w:r w:rsidR="008E7E1C">
        <w:rPr>
          <w:rFonts w:ascii="Georgia" w:hAnsi="Georgia"/>
        </w:rPr>
        <w:t>c</w:t>
      </w:r>
      <w:r w:rsidR="000B7DA9">
        <w:rPr>
          <w:rFonts w:ascii="Georgia" w:hAnsi="Georgia"/>
        </w:rPr>
        <w:t xml:space="preserve">vs. </w:t>
      </w:r>
      <w:r w:rsidR="00CC5418" w:rsidRPr="0094204A">
        <w:rPr>
          <w:rFonts w:ascii="Georgia" w:hAnsi="Georgia"/>
        </w:rPr>
        <w:t xml:space="preserve">Additional information on </w:t>
      </w:r>
      <w:r w:rsidR="00E8057D" w:rsidRPr="0094204A">
        <w:rPr>
          <w:rFonts w:ascii="Georgia" w:hAnsi="Georgia"/>
        </w:rPr>
        <w:t xml:space="preserve">the </w:t>
      </w:r>
      <w:r w:rsidR="008D250B" w:rsidRPr="0094204A">
        <w:rPr>
          <w:rFonts w:ascii="Georgia" w:hAnsi="Georgia"/>
        </w:rPr>
        <w:t>Accreditation</w:t>
      </w:r>
      <w:r w:rsidR="000114C3" w:rsidRPr="0094204A">
        <w:rPr>
          <w:rFonts w:ascii="Georgia" w:hAnsi="Georgia"/>
        </w:rPr>
        <w:t xml:space="preserve"> Scheme</w:t>
      </w:r>
      <w:r w:rsidR="00CC5418" w:rsidRPr="0094204A">
        <w:rPr>
          <w:rFonts w:ascii="Georgia" w:hAnsi="Georgia"/>
        </w:rPr>
        <w:t xml:space="preserve"> </w:t>
      </w:r>
      <w:r w:rsidR="00247A96" w:rsidRPr="0094204A">
        <w:rPr>
          <w:rFonts w:ascii="Georgia" w:hAnsi="Georgia"/>
        </w:rPr>
        <w:t xml:space="preserve">and current members </w:t>
      </w:r>
      <w:r w:rsidR="00CC5418" w:rsidRPr="0094204A">
        <w:rPr>
          <w:rFonts w:ascii="Georgia" w:hAnsi="Georgia"/>
        </w:rPr>
        <w:t xml:space="preserve">can be found </w:t>
      </w:r>
      <w:r w:rsidR="00C750FA" w:rsidRPr="0094204A">
        <w:rPr>
          <w:rFonts w:ascii="Georgia" w:hAnsi="Georgia"/>
        </w:rPr>
        <w:t>on Arts Council’s website, at:</w:t>
      </w:r>
      <w:r w:rsidR="00401294" w:rsidRPr="00401294">
        <w:t xml:space="preserve"> </w:t>
      </w:r>
      <w:hyperlink r:id="rId9" w:history="1">
        <w:r w:rsidR="00401294" w:rsidRPr="003A6C93">
          <w:rPr>
            <w:rStyle w:val="Hyperlink"/>
            <w:rFonts w:ascii="Georgia" w:hAnsi="Georgia"/>
          </w:rPr>
          <w:t>http://www.artscouncil.org.uk/supporting-museums/accreditation-scheme-0</w:t>
        </w:r>
      </w:hyperlink>
    </w:p>
    <w:p w:rsidR="00401294" w:rsidRDefault="00401294" w:rsidP="00AD2837">
      <w:pPr>
        <w:rPr>
          <w:rFonts w:ascii="Georgia" w:hAnsi="Georgia"/>
        </w:rPr>
      </w:pPr>
    </w:p>
    <w:p w:rsidR="00A564EC" w:rsidRPr="0094204A" w:rsidRDefault="00A564EC" w:rsidP="00A564EC">
      <w:pPr>
        <w:rPr>
          <w:rFonts w:ascii="Georgia" w:hAnsi="Georgia"/>
        </w:rPr>
      </w:pPr>
      <w:r w:rsidRPr="0094204A">
        <w:rPr>
          <w:rFonts w:ascii="Georgia" w:hAnsi="Georgia"/>
        </w:rPr>
        <w:t>The r</w:t>
      </w:r>
      <w:r w:rsidR="00EF1332" w:rsidRPr="0094204A">
        <w:rPr>
          <w:rFonts w:ascii="Georgia" w:hAnsi="Georgia"/>
        </w:rPr>
        <w:t>ole</w:t>
      </w:r>
      <w:r w:rsidRPr="0094204A">
        <w:rPr>
          <w:rFonts w:ascii="Georgia" w:hAnsi="Georgia"/>
        </w:rPr>
        <w:t xml:space="preserve"> of </w:t>
      </w:r>
      <w:r w:rsidR="00EF1332" w:rsidRPr="0094204A">
        <w:rPr>
          <w:rFonts w:ascii="Georgia" w:hAnsi="Georgia"/>
        </w:rPr>
        <w:t xml:space="preserve">the </w:t>
      </w:r>
      <w:r w:rsidR="008D250B" w:rsidRPr="0094204A">
        <w:rPr>
          <w:rFonts w:ascii="Georgia" w:hAnsi="Georgia"/>
        </w:rPr>
        <w:t>Accreditation Committee is t</w:t>
      </w:r>
      <w:r w:rsidRPr="0094204A">
        <w:rPr>
          <w:rFonts w:ascii="Georgia" w:hAnsi="Georgia"/>
        </w:rPr>
        <w:t>o:</w:t>
      </w:r>
    </w:p>
    <w:p w:rsidR="00435198" w:rsidRPr="0094204A" w:rsidRDefault="00435198" w:rsidP="00435198">
      <w:pPr>
        <w:rPr>
          <w:rFonts w:ascii="Georgia" w:hAnsi="Georgia"/>
        </w:rPr>
      </w:pPr>
    </w:p>
    <w:p w:rsidR="00435198" w:rsidRPr="0094204A" w:rsidRDefault="00435198" w:rsidP="00CD790C">
      <w:pPr>
        <w:pStyle w:val="ListParagraph"/>
        <w:widowControl w:val="0"/>
        <w:numPr>
          <w:ilvl w:val="0"/>
          <w:numId w:val="22"/>
        </w:numPr>
        <w:rPr>
          <w:rFonts w:ascii="Georgia" w:hAnsi="Georgia" w:cs="Arial"/>
          <w:sz w:val="24"/>
          <w:szCs w:val="24"/>
        </w:rPr>
      </w:pPr>
      <w:r w:rsidRPr="0094204A">
        <w:rPr>
          <w:rFonts w:ascii="Georgia" w:hAnsi="Georgia" w:cs="Arial"/>
          <w:sz w:val="24"/>
          <w:szCs w:val="24"/>
        </w:rPr>
        <w:t>receive and review annual quality assurance reports to ensure the consistent and effective application of the Standard.</w:t>
      </w:r>
    </w:p>
    <w:p w:rsidR="00435198" w:rsidRPr="0094204A" w:rsidRDefault="00435198" w:rsidP="00CD790C">
      <w:pPr>
        <w:pStyle w:val="ListParagraph"/>
        <w:widowControl w:val="0"/>
        <w:numPr>
          <w:ilvl w:val="0"/>
          <w:numId w:val="22"/>
        </w:numPr>
        <w:rPr>
          <w:rFonts w:ascii="Georgia" w:hAnsi="Georgia" w:cs="Arial"/>
          <w:sz w:val="24"/>
          <w:szCs w:val="24"/>
        </w:rPr>
      </w:pPr>
      <w:r w:rsidRPr="0094204A">
        <w:rPr>
          <w:rFonts w:ascii="Georgia" w:hAnsi="Georgia" w:cs="Arial"/>
          <w:sz w:val="24"/>
          <w:szCs w:val="24"/>
        </w:rPr>
        <w:t>delegate decisions to award, remove and exclude Accreditation status for museums and galleries to Accreditation Panels, made up of three to six Committee members.</w:t>
      </w:r>
    </w:p>
    <w:p w:rsidR="00435198" w:rsidRPr="0094204A" w:rsidRDefault="00435198" w:rsidP="00CD790C">
      <w:pPr>
        <w:pStyle w:val="ListParagraph"/>
        <w:widowControl w:val="0"/>
        <w:numPr>
          <w:ilvl w:val="0"/>
          <w:numId w:val="22"/>
        </w:numPr>
        <w:rPr>
          <w:rFonts w:ascii="Georgia" w:hAnsi="Georgia" w:cs="Arial"/>
          <w:sz w:val="24"/>
          <w:szCs w:val="24"/>
        </w:rPr>
      </w:pPr>
      <w:r w:rsidRPr="0094204A">
        <w:rPr>
          <w:rFonts w:ascii="Georgia" w:hAnsi="Georgia" w:cs="Arial"/>
          <w:sz w:val="24"/>
          <w:szCs w:val="24"/>
        </w:rPr>
        <w:t xml:space="preserve">reflect, discuss and endorse policy decisions. </w:t>
      </w:r>
    </w:p>
    <w:p w:rsidR="00435198" w:rsidRPr="0094204A" w:rsidRDefault="00435198" w:rsidP="00CD790C">
      <w:pPr>
        <w:pStyle w:val="ListParagraph"/>
        <w:widowControl w:val="0"/>
        <w:numPr>
          <w:ilvl w:val="0"/>
          <w:numId w:val="22"/>
        </w:numPr>
        <w:rPr>
          <w:rFonts w:ascii="Georgia" w:hAnsi="Georgia" w:cs="Arial"/>
          <w:sz w:val="24"/>
          <w:szCs w:val="24"/>
        </w:rPr>
      </w:pPr>
      <w:r w:rsidRPr="0094204A">
        <w:rPr>
          <w:rFonts w:ascii="Georgia" w:hAnsi="Georgia" w:cs="Arial"/>
          <w:sz w:val="24"/>
          <w:szCs w:val="24"/>
        </w:rPr>
        <w:t>periodically contribute to reviews of the Scheme, providing advice to the UK Accreditation Partnership, usually through working groups focusing on a particular aspect of the Scheme.</w:t>
      </w:r>
    </w:p>
    <w:p w:rsidR="00F54FFA" w:rsidRPr="0094204A" w:rsidRDefault="00F54FFA" w:rsidP="00402049">
      <w:pPr>
        <w:rPr>
          <w:rFonts w:ascii="Georgia" w:hAnsi="Georgia"/>
          <w:i/>
        </w:rPr>
      </w:pPr>
    </w:p>
    <w:p w:rsidR="00F20488" w:rsidRPr="00F20488" w:rsidRDefault="008D250B" w:rsidP="00F20488">
      <w:pPr>
        <w:spacing w:before="100" w:beforeAutospacing="1" w:after="100" w:afterAutospacing="1"/>
        <w:rPr>
          <w:rFonts w:ascii="Georgia" w:hAnsi="Georgia" w:cs="Times New Roman"/>
          <w:i/>
          <w:iCs/>
          <w:lang w:eastAsia="en-GB"/>
        </w:rPr>
      </w:pPr>
      <w:r w:rsidRPr="00F20488">
        <w:rPr>
          <w:rFonts w:ascii="Georgia" w:hAnsi="Georgia"/>
        </w:rPr>
        <w:t xml:space="preserve"> </w:t>
      </w:r>
      <w:r w:rsidR="002C6152" w:rsidRPr="00F20488">
        <w:rPr>
          <w:rFonts w:ascii="Georgia" w:hAnsi="Georgia"/>
          <w:i/>
        </w:rPr>
        <w:t>“</w:t>
      </w:r>
      <w:r w:rsidR="00F20488" w:rsidRPr="00F20488">
        <w:rPr>
          <w:rFonts w:ascii="Georgia" w:hAnsi="Georgia"/>
          <w:i/>
          <w:iCs/>
        </w:rPr>
        <w:t>Accreditation Committee members get a wonderful overview of the whole variety of public museums and galleries across the UK. Through the regular Panel meetings we consider assessments of museums’ approaches to organisational health; collections management and the experiences of users. The caseload at meetings can be high volume and conversations are wide ranging but are never dull and the decisions made make an important contribution to UK museums and wider stakeholders.</w:t>
      </w:r>
    </w:p>
    <w:p w:rsidR="00F20488" w:rsidRPr="00F20488" w:rsidRDefault="00F20488" w:rsidP="00F20488">
      <w:pPr>
        <w:spacing w:before="100" w:beforeAutospacing="1" w:after="100" w:afterAutospacing="1"/>
        <w:rPr>
          <w:rFonts w:ascii="Georgia" w:hAnsi="Georgia"/>
          <w:i/>
        </w:rPr>
      </w:pPr>
      <w:r w:rsidRPr="00F20488">
        <w:rPr>
          <w:rFonts w:ascii="Georgia" w:hAnsi="Georgia"/>
          <w:i/>
        </w:rPr>
        <w:lastRenderedPageBreak/>
        <w:t>Participating in the work of the Committee is a wonderful way of both sharing and building knowledge and expertise and of making a real and valuable contribution to the overall health of the sector.</w:t>
      </w:r>
      <w:r>
        <w:rPr>
          <w:rFonts w:ascii="Georgia" w:hAnsi="Georgia"/>
          <w:i/>
        </w:rPr>
        <w:t>”</w:t>
      </w:r>
    </w:p>
    <w:p w:rsidR="002C6152" w:rsidRPr="0094204A" w:rsidRDefault="008D250B" w:rsidP="00402049">
      <w:pPr>
        <w:rPr>
          <w:rFonts w:ascii="Georgia" w:hAnsi="Georgia"/>
          <w:i/>
        </w:rPr>
      </w:pPr>
      <w:r w:rsidRPr="0094204A">
        <w:rPr>
          <w:rFonts w:ascii="Georgia" w:hAnsi="Georgia"/>
        </w:rPr>
        <w:t>Hadrian Ellory van</w:t>
      </w:r>
      <w:r w:rsidR="00401294">
        <w:rPr>
          <w:rFonts w:ascii="Georgia" w:hAnsi="Georgia"/>
        </w:rPr>
        <w:t xml:space="preserve"> </w:t>
      </w:r>
      <w:r w:rsidRPr="0094204A">
        <w:rPr>
          <w:rFonts w:ascii="Georgia" w:hAnsi="Georgia"/>
        </w:rPr>
        <w:t>dekker, Chair of Accredita</w:t>
      </w:r>
      <w:r w:rsidR="00F20488">
        <w:rPr>
          <w:rFonts w:ascii="Georgia" w:hAnsi="Georgia"/>
        </w:rPr>
        <w:t>t</w:t>
      </w:r>
      <w:r w:rsidRPr="0094204A">
        <w:rPr>
          <w:rFonts w:ascii="Georgia" w:hAnsi="Georgia"/>
        </w:rPr>
        <w:t>ion Committee</w:t>
      </w:r>
    </w:p>
    <w:p w:rsidR="00402049" w:rsidRPr="0094204A" w:rsidRDefault="00402049" w:rsidP="00AD2837">
      <w:pPr>
        <w:rPr>
          <w:rFonts w:ascii="Georgia" w:hAnsi="Georgia"/>
        </w:rPr>
      </w:pPr>
    </w:p>
    <w:p w:rsidR="00EF31B4" w:rsidRPr="0094204A" w:rsidRDefault="00E12534" w:rsidP="009A1F1A">
      <w:pPr>
        <w:rPr>
          <w:rFonts w:ascii="Georgia" w:hAnsi="Georgia"/>
        </w:rPr>
      </w:pPr>
      <w:r w:rsidRPr="0094204A">
        <w:rPr>
          <w:rFonts w:ascii="Georgia" w:hAnsi="Georgia"/>
        </w:rPr>
        <w:t>If you would like to discuss any aspect of th</w:t>
      </w:r>
      <w:r w:rsidR="00402049" w:rsidRPr="0094204A">
        <w:rPr>
          <w:rFonts w:ascii="Georgia" w:hAnsi="Georgia"/>
        </w:rPr>
        <w:t>i</w:t>
      </w:r>
      <w:r w:rsidR="00F86EC5" w:rsidRPr="0094204A">
        <w:rPr>
          <w:rFonts w:ascii="Georgia" w:hAnsi="Georgia"/>
        </w:rPr>
        <w:t>s</w:t>
      </w:r>
      <w:r w:rsidRPr="0094204A">
        <w:rPr>
          <w:rFonts w:ascii="Georgia" w:hAnsi="Georgia"/>
        </w:rPr>
        <w:t xml:space="preserve"> role, </w:t>
      </w:r>
      <w:r w:rsidR="00626224" w:rsidRPr="0094204A">
        <w:rPr>
          <w:rFonts w:ascii="Georgia" w:hAnsi="Georgia"/>
        </w:rPr>
        <w:t xml:space="preserve">the </w:t>
      </w:r>
      <w:r w:rsidRPr="0094204A">
        <w:rPr>
          <w:rFonts w:ascii="Georgia" w:hAnsi="Georgia"/>
        </w:rPr>
        <w:t>person specification or appointment process in confidence, please contact</w:t>
      </w:r>
      <w:r w:rsidR="004E7F66" w:rsidRPr="0094204A">
        <w:rPr>
          <w:rFonts w:ascii="Georgia" w:hAnsi="Georgia"/>
        </w:rPr>
        <w:t xml:space="preserve"> the </w:t>
      </w:r>
      <w:r w:rsidR="00E8057D" w:rsidRPr="0094204A">
        <w:rPr>
          <w:rFonts w:ascii="Georgia" w:hAnsi="Georgia"/>
        </w:rPr>
        <w:t>m</w:t>
      </w:r>
      <w:r w:rsidR="000114C3" w:rsidRPr="0094204A">
        <w:rPr>
          <w:rFonts w:ascii="Georgia" w:hAnsi="Georgia"/>
        </w:rPr>
        <w:t xml:space="preserve">anager of the </w:t>
      </w:r>
      <w:r w:rsidR="008D250B" w:rsidRPr="0094204A">
        <w:rPr>
          <w:rFonts w:ascii="Georgia" w:hAnsi="Georgia"/>
        </w:rPr>
        <w:t>Accreditation</w:t>
      </w:r>
      <w:r w:rsidR="000114C3" w:rsidRPr="0094204A">
        <w:rPr>
          <w:rFonts w:ascii="Georgia" w:hAnsi="Georgia"/>
        </w:rPr>
        <w:t xml:space="preserve"> Scheme</w:t>
      </w:r>
      <w:r w:rsidR="00AF1687" w:rsidRPr="0094204A">
        <w:rPr>
          <w:rFonts w:ascii="Georgia" w:hAnsi="Georgia"/>
        </w:rPr>
        <w:t xml:space="preserve"> at </w:t>
      </w:r>
      <w:hyperlink r:id="rId10" w:history="1">
        <w:r w:rsidR="008D250B" w:rsidRPr="0094204A">
          <w:rPr>
            <w:rStyle w:val="Hyperlink"/>
            <w:rFonts w:ascii="Georgia" w:hAnsi="Georgia"/>
          </w:rPr>
          <w:t>accreditation@artscouncil.org.uk</w:t>
        </w:r>
      </w:hyperlink>
    </w:p>
    <w:p w:rsidR="00343F7D" w:rsidRPr="0094204A" w:rsidRDefault="00343F7D" w:rsidP="009239AA">
      <w:pPr>
        <w:outlineLvl w:val="0"/>
        <w:rPr>
          <w:rFonts w:ascii="Georgia" w:hAnsi="Georgia"/>
          <w:b/>
        </w:rPr>
      </w:pPr>
    </w:p>
    <w:p w:rsidR="0039193F" w:rsidRPr="0094204A" w:rsidRDefault="0039193F" w:rsidP="009239AA">
      <w:pPr>
        <w:outlineLvl w:val="0"/>
        <w:rPr>
          <w:rFonts w:ascii="Georgia" w:hAnsi="Georgia"/>
          <w:b/>
        </w:rPr>
      </w:pPr>
    </w:p>
    <w:p w:rsidR="000B0458" w:rsidRPr="0094204A" w:rsidRDefault="000B0458" w:rsidP="009239AA">
      <w:pPr>
        <w:outlineLvl w:val="0"/>
        <w:rPr>
          <w:rFonts w:ascii="Georgia" w:hAnsi="Georgia"/>
          <w:b/>
        </w:rPr>
      </w:pPr>
    </w:p>
    <w:p w:rsidR="00D94D71" w:rsidRPr="0094204A" w:rsidRDefault="004A72AA" w:rsidP="009239AA">
      <w:pPr>
        <w:outlineLvl w:val="0"/>
        <w:rPr>
          <w:rFonts w:ascii="Georgia" w:hAnsi="Georgia"/>
          <w:b/>
        </w:rPr>
      </w:pPr>
      <w:r w:rsidRPr="0094204A">
        <w:rPr>
          <w:rFonts w:ascii="Georgia" w:hAnsi="Georgia"/>
          <w:b/>
        </w:rPr>
        <w:t>About</w:t>
      </w:r>
      <w:r w:rsidR="00FF6142" w:rsidRPr="0094204A">
        <w:rPr>
          <w:rFonts w:ascii="Georgia" w:hAnsi="Georgia"/>
          <w:b/>
        </w:rPr>
        <w:t xml:space="preserve"> Arts Council England</w:t>
      </w:r>
    </w:p>
    <w:p w:rsidR="00F35C1D" w:rsidRPr="0094204A" w:rsidRDefault="009B4BC2" w:rsidP="00AD2837">
      <w:pPr>
        <w:rPr>
          <w:rFonts w:ascii="Georgia" w:hAnsi="Georgia"/>
        </w:rPr>
      </w:pPr>
      <w:r w:rsidRPr="0094204A">
        <w:rPr>
          <w:rFonts w:ascii="Georgia" w:hAnsi="Georgia"/>
        </w:rPr>
        <w:t>Th</w:t>
      </w:r>
      <w:r w:rsidR="00D94D71" w:rsidRPr="0094204A">
        <w:rPr>
          <w:rFonts w:ascii="Georgia" w:hAnsi="Georgia"/>
        </w:rPr>
        <w:t>e Arts Council is a non-departmental public body sponsored by the Department for Culture, Media and Sport (DCMS)</w:t>
      </w:r>
      <w:r w:rsidR="00C572DE" w:rsidRPr="0094204A">
        <w:rPr>
          <w:rFonts w:ascii="Georgia" w:hAnsi="Georgia"/>
        </w:rPr>
        <w:t xml:space="preserve"> </w:t>
      </w:r>
      <w:r w:rsidR="00F35C1D" w:rsidRPr="0094204A">
        <w:rPr>
          <w:rFonts w:ascii="Georgia" w:hAnsi="Georgia"/>
        </w:rPr>
        <w:t xml:space="preserve">and a </w:t>
      </w:r>
      <w:r w:rsidR="00D94D71" w:rsidRPr="0094204A">
        <w:rPr>
          <w:rFonts w:ascii="Georgia" w:hAnsi="Georgia"/>
        </w:rPr>
        <w:t xml:space="preserve">registered </w:t>
      </w:r>
      <w:r w:rsidR="00097E03" w:rsidRPr="0094204A">
        <w:rPr>
          <w:rFonts w:ascii="Georgia" w:hAnsi="Georgia"/>
        </w:rPr>
        <w:t>charity.</w:t>
      </w:r>
    </w:p>
    <w:p w:rsidR="003715DF" w:rsidRPr="0094204A" w:rsidRDefault="003715DF" w:rsidP="00AD2837">
      <w:pPr>
        <w:rPr>
          <w:rFonts w:ascii="Georgia" w:hAnsi="Georgia"/>
          <w:color w:val="FF0000"/>
        </w:rPr>
      </w:pPr>
    </w:p>
    <w:p w:rsidR="00FD4E88" w:rsidRPr="0094204A" w:rsidRDefault="007A608D" w:rsidP="003715DF">
      <w:pPr>
        <w:rPr>
          <w:rFonts w:ascii="Georgia" w:hAnsi="Georgia"/>
        </w:rPr>
      </w:pPr>
      <w:r w:rsidRPr="0094204A">
        <w:rPr>
          <w:rFonts w:ascii="Georgia" w:hAnsi="Georgia"/>
        </w:rPr>
        <w:t xml:space="preserve">Our mission is Great </w:t>
      </w:r>
      <w:r w:rsidR="00091BC4" w:rsidRPr="0094204A">
        <w:rPr>
          <w:rFonts w:ascii="Georgia" w:hAnsi="Georgia"/>
        </w:rPr>
        <w:t>A</w:t>
      </w:r>
      <w:r w:rsidRPr="0094204A">
        <w:rPr>
          <w:rFonts w:ascii="Georgia" w:hAnsi="Georgia"/>
        </w:rPr>
        <w:t xml:space="preserve">rt </w:t>
      </w:r>
      <w:r w:rsidR="00BC1C17" w:rsidRPr="0094204A">
        <w:rPr>
          <w:rFonts w:ascii="Georgia" w:hAnsi="Georgia"/>
        </w:rPr>
        <w:t xml:space="preserve">and Culture </w:t>
      </w:r>
      <w:r w:rsidR="00B740AE" w:rsidRPr="0094204A">
        <w:rPr>
          <w:rFonts w:ascii="Georgia" w:hAnsi="Georgia"/>
        </w:rPr>
        <w:t>for</w:t>
      </w:r>
      <w:r w:rsidRPr="0094204A">
        <w:rPr>
          <w:rFonts w:ascii="Georgia" w:hAnsi="Georgia"/>
        </w:rPr>
        <w:t xml:space="preserve"> </w:t>
      </w:r>
      <w:r w:rsidR="00091BC4" w:rsidRPr="0094204A">
        <w:rPr>
          <w:rFonts w:ascii="Georgia" w:hAnsi="Georgia"/>
        </w:rPr>
        <w:t>E</w:t>
      </w:r>
      <w:r w:rsidRPr="0094204A">
        <w:rPr>
          <w:rFonts w:ascii="Georgia" w:hAnsi="Georgia"/>
        </w:rPr>
        <w:t>veryone</w:t>
      </w:r>
      <w:r w:rsidR="00BC1C17" w:rsidRPr="0094204A">
        <w:rPr>
          <w:rFonts w:ascii="Georgia" w:hAnsi="Georgia"/>
        </w:rPr>
        <w:t xml:space="preserve"> </w:t>
      </w:r>
      <w:hyperlink r:id="rId11" w:history="1">
        <w:r w:rsidR="008D250B" w:rsidRPr="0094204A">
          <w:rPr>
            <w:rStyle w:val="Hyperlink"/>
            <w:rFonts w:ascii="Georgia" w:hAnsi="Georgia"/>
          </w:rPr>
          <w:t>http://www.artscouncil.</w:t>
        </w:r>
        <w:r w:rsidR="008D250B" w:rsidRPr="0094204A">
          <w:rPr>
            <w:rStyle w:val="Hyperlink"/>
            <w:rFonts w:ascii="Georgia" w:hAnsi="Georgia"/>
          </w:rPr>
          <w:t>o</w:t>
        </w:r>
        <w:r w:rsidR="008D250B" w:rsidRPr="0094204A">
          <w:rPr>
            <w:rStyle w:val="Hyperlink"/>
            <w:rFonts w:ascii="Georgia" w:hAnsi="Georgia"/>
          </w:rPr>
          <w:t>rg.uk/what-we-do/mission/</w:t>
        </w:r>
      </w:hyperlink>
    </w:p>
    <w:p w:rsidR="003715DF" w:rsidRPr="0094204A" w:rsidRDefault="003715DF" w:rsidP="003715DF">
      <w:pPr>
        <w:rPr>
          <w:rFonts w:ascii="Georgia" w:hAnsi="Georgia"/>
        </w:rPr>
      </w:pPr>
      <w:r w:rsidRPr="0094204A">
        <w:rPr>
          <w:rFonts w:ascii="Georgia" w:hAnsi="Georgia"/>
        </w:rPr>
        <w:t xml:space="preserve">We champion, develop and invest in artistic and cultural experiences that enrich people's lives. We support a range of activities across the arts, museums and libraries - from theatre to digital art, reading to dance, music to literature, and crafts to collections. </w:t>
      </w:r>
    </w:p>
    <w:p w:rsidR="00967BC9" w:rsidRPr="0094204A" w:rsidRDefault="00967BC9" w:rsidP="00AD2837">
      <w:pPr>
        <w:rPr>
          <w:rFonts w:ascii="Georgia" w:hAnsi="Georgia"/>
        </w:rPr>
      </w:pPr>
    </w:p>
    <w:p w:rsidR="0094204A" w:rsidRDefault="00774DDA" w:rsidP="00774DDA">
      <w:pPr>
        <w:spacing w:line="240" w:lineRule="auto"/>
        <w:rPr>
          <w:rFonts w:ascii="Georgia" w:hAnsi="Georgia"/>
          <w:b/>
        </w:rPr>
      </w:pPr>
      <w:r w:rsidRPr="0094204A">
        <w:rPr>
          <w:rFonts w:ascii="Georgia" w:hAnsi="Georgia"/>
          <w:b/>
        </w:rPr>
        <w:t xml:space="preserve">About the </w:t>
      </w:r>
      <w:r w:rsidR="0094204A">
        <w:rPr>
          <w:rFonts w:ascii="Georgia" w:hAnsi="Georgia"/>
          <w:b/>
        </w:rPr>
        <w:t xml:space="preserve">UK </w:t>
      </w:r>
      <w:r w:rsidR="008D250B" w:rsidRPr="0094204A">
        <w:rPr>
          <w:rFonts w:ascii="Georgia" w:hAnsi="Georgia"/>
          <w:b/>
        </w:rPr>
        <w:t xml:space="preserve">Accreditation </w:t>
      </w:r>
      <w:r w:rsidR="0094204A">
        <w:rPr>
          <w:rFonts w:ascii="Georgia" w:hAnsi="Georgia"/>
          <w:b/>
        </w:rPr>
        <w:t>Partnership</w:t>
      </w:r>
    </w:p>
    <w:p w:rsidR="0094204A" w:rsidRDefault="0094204A" w:rsidP="00774DDA">
      <w:pPr>
        <w:spacing w:line="240" w:lineRule="auto"/>
        <w:rPr>
          <w:rFonts w:ascii="Georgia" w:hAnsi="Georgia"/>
          <w:b/>
        </w:rPr>
      </w:pPr>
    </w:p>
    <w:p w:rsidR="00401294" w:rsidRPr="00312145" w:rsidRDefault="00401294" w:rsidP="00401294">
      <w:pPr>
        <w:spacing w:line="240" w:lineRule="auto"/>
        <w:rPr>
          <w:rFonts w:ascii="Georgia" w:hAnsi="Georgia"/>
        </w:rPr>
      </w:pPr>
      <w:r w:rsidRPr="00312145">
        <w:rPr>
          <w:rFonts w:ascii="Georgia" w:hAnsi="Georgia"/>
        </w:rPr>
        <w:t>Th</w:t>
      </w:r>
      <w:r>
        <w:rPr>
          <w:rFonts w:ascii="Georgia" w:hAnsi="Georgia"/>
        </w:rPr>
        <w:t>e UK Accreditation</w:t>
      </w:r>
      <w:r w:rsidRPr="00312145">
        <w:rPr>
          <w:rFonts w:ascii="Georgia" w:hAnsi="Georgia"/>
        </w:rPr>
        <w:t xml:space="preserve"> </w:t>
      </w:r>
      <w:r>
        <w:rPr>
          <w:rFonts w:ascii="Georgia" w:hAnsi="Georgia"/>
        </w:rPr>
        <w:t>P</w:t>
      </w:r>
      <w:r w:rsidRPr="00312145">
        <w:rPr>
          <w:rFonts w:ascii="Georgia" w:hAnsi="Georgia"/>
        </w:rPr>
        <w:t>artnership agreement establishes a framework for cooperation between Arts Council England (ACE), the Welsh Government, Museums Galleries Scotland (MGS) and the Northern Ireland Museums Council (NIMC) in relation to the joint operation of the Accreditation Scheme for museums and galleries in the United Kingdom. It describes the shared vision for the Scheme and outlines the headline areas of shared activity and individual responsibilities.</w:t>
      </w:r>
    </w:p>
    <w:p w:rsidR="00435198" w:rsidRDefault="00435198" w:rsidP="00774DDA">
      <w:pPr>
        <w:spacing w:line="240" w:lineRule="auto"/>
        <w:rPr>
          <w:rFonts w:ascii="Georgia" w:hAnsi="Georgia"/>
          <w:b/>
        </w:rPr>
      </w:pPr>
    </w:p>
    <w:p w:rsidR="00401294" w:rsidRPr="00B35D7C" w:rsidRDefault="00401294" w:rsidP="00401294">
      <w:pPr>
        <w:rPr>
          <w:rFonts w:ascii="Georgia" w:hAnsi="Georgia"/>
          <w:iCs/>
        </w:rPr>
      </w:pPr>
      <w:r w:rsidRPr="00B35D7C">
        <w:rPr>
          <w:rFonts w:ascii="Georgia" w:hAnsi="Georgia"/>
          <w:iCs/>
        </w:rPr>
        <w:t xml:space="preserve">The Accreditation partners’ shared vision for Accreditation is to build trust in UK museums by maintaining a shared understanding of professional standards and encouraging their sustainable development through effective planning, responsible collections management and active engagement with communities. The achievement of a national standard gives confidence to all stakeholders. </w:t>
      </w:r>
    </w:p>
    <w:p w:rsidR="00401294" w:rsidRDefault="00401294" w:rsidP="00401294">
      <w:pPr>
        <w:spacing w:line="240" w:lineRule="auto"/>
        <w:rPr>
          <w:rFonts w:ascii="Georgia" w:hAnsi="Georgia"/>
        </w:rPr>
      </w:pPr>
    </w:p>
    <w:p w:rsidR="00401294" w:rsidRPr="00312145" w:rsidRDefault="00401294" w:rsidP="00401294">
      <w:pPr>
        <w:spacing w:line="240" w:lineRule="auto"/>
        <w:rPr>
          <w:rFonts w:ascii="Georgia" w:hAnsi="Georgia"/>
        </w:rPr>
      </w:pPr>
      <w:r w:rsidRPr="00312145">
        <w:rPr>
          <w:rFonts w:ascii="Georgia" w:hAnsi="Georgia"/>
        </w:rPr>
        <w:t xml:space="preserve">The aims of the Accreditation Scheme are to </w:t>
      </w:r>
    </w:p>
    <w:p w:rsidR="00401294" w:rsidRPr="00401294" w:rsidRDefault="00401294" w:rsidP="00401294">
      <w:pPr>
        <w:pStyle w:val="ListParagraph"/>
        <w:numPr>
          <w:ilvl w:val="0"/>
          <w:numId w:val="21"/>
        </w:numPr>
        <w:contextualSpacing/>
        <w:rPr>
          <w:rFonts w:ascii="Georgia" w:hAnsi="Georgia"/>
          <w:sz w:val="24"/>
          <w:szCs w:val="24"/>
        </w:rPr>
      </w:pPr>
      <w:r w:rsidRPr="00401294">
        <w:rPr>
          <w:rFonts w:ascii="Georgia" w:hAnsi="Georgia"/>
          <w:sz w:val="24"/>
          <w:szCs w:val="24"/>
        </w:rPr>
        <w:t>encourage all museums and galleries to achieve agreed standards and continue to improve in:</w:t>
      </w:r>
    </w:p>
    <w:p w:rsidR="00401294" w:rsidRPr="00401294" w:rsidRDefault="00401294" w:rsidP="00401294">
      <w:pPr>
        <w:pStyle w:val="ListParagraph"/>
        <w:numPr>
          <w:ilvl w:val="0"/>
          <w:numId w:val="20"/>
        </w:numPr>
        <w:contextualSpacing/>
        <w:rPr>
          <w:rFonts w:ascii="Georgia" w:hAnsi="Georgia"/>
          <w:sz w:val="24"/>
          <w:szCs w:val="24"/>
        </w:rPr>
      </w:pPr>
      <w:r w:rsidRPr="00401294">
        <w:rPr>
          <w:rFonts w:ascii="Georgia" w:hAnsi="Georgia"/>
          <w:sz w:val="24"/>
          <w:szCs w:val="24"/>
        </w:rPr>
        <w:t>how they are run</w:t>
      </w:r>
    </w:p>
    <w:p w:rsidR="00401294" w:rsidRPr="00401294" w:rsidRDefault="00401294" w:rsidP="00401294">
      <w:pPr>
        <w:pStyle w:val="ListParagraph"/>
        <w:numPr>
          <w:ilvl w:val="0"/>
          <w:numId w:val="20"/>
        </w:numPr>
        <w:contextualSpacing/>
        <w:rPr>
          <w:rFonts w:ascii="Georgia" w:hAnsi="Georgia"/>
          <w:sz w:val="24"/>
          <w:szCs w:val="24"/>
        </w:rPr>
      </w:pPr>
      <w:r w:rsidRPr="00401294">
        <w:rPr>
          <w:rFonts w:ascii="Georgia" w:hAnsi="Georgia"/>
          <w:sz w:val="24"/>
          <w:szCs w:val="24"/>
        </w:rPr>
        <w:t xml:space="preserve">how they manage their collections; and </w:t>
      </w:r>
    </w:p>
    <w:p w:rsidR="00401294" w:rsidRPr="00401294" w:rsidRDefault="00401294" w:rsidP="00401294">
      <w:pPr>
        <w:pStyle w:val="ListParagraph"/>
        <w:numPr>
          <w:ilvl w:val="0"/>
          <w:numId w:val="20"/>
        </w:numPr>
        <w:contextualSpacing/>
        <w:rPr>
          <w:rFonts w:ascii="Georgia" w:hAnsi="Georgia"/>
          <w:sz w:val="24"/>
          <w:szCs w:val="24"/>
        </w:rPr>
      </w:pPr>
      <w:r w:rsidRPr="00401294">
        <w:rPr>
          <w:rFonts w:ascii="Georgia" w:hAnsi="Georgia"/>
          <w:sz w:val="24"/>
          <w:szCs w:val="24"/>
        </w:rPr>
        <w:lastRenderedPageBreak/>
        <w:t>the experiences of users</w:t>
      </w:r>
    </w:p>
    <w:p w:rsidR="00401294" w:rsidRPr="00401294" w:rsidRDefault="00401294" w:rsidP="00401294">
      <w:pPr>
        <w:spacing w:line="240" w:lineRule="auto"/>
        <w:rPr>
          <w:rFonts w:ascii="Georgia" w:hAnsi="Georgia"/>
        </w:rPr>
      </w:pPr>
    </w:p>
    <w:p w:rsidR="00401294" w:rsidRPr="00401294" w:rsidRDefault="00401294" w:rsidP="00401294">
      <w:pPr>
        <w:pStyle w:val="ListParagraph"/>
        <w:numPr>
          <w:ilvl w:val="0"/>
          <w:numId w:val="21"/>
        </w:numPr>
        <w:contextualSpacing/>
        <w:rPr>
          <w:rFonts w:ascii="Georgia" w:hAnsi="Georgia"/>
          <w:sz w:val="24"/>
          <w:szCs w:val="24"/>
        </w:rPr>
      </w:pPr>
      <w:r w:rsidRPr="00401294">
        <w:rPr>
          <w:rFonts w:ascii="Georgia" w:hAnsi="Georgia"/>
          <w:sz w:val="24"/>
          <w:szCs w:val="24"/>
        </w:rPr>
        <w:t>encourage public confidence in museums as organisations that manage collections for the benefit of society and manage funds appropriately;</w:t>
      </w:r>
    </w:p>
    <w:p w:rsidR="00401294" w:rsidRPr="00401294" w:rsidRDefault="00401294" w:rsidP="00401294">
      <w:pPr>
        <w:spacing w:line="240" w:lineRule="auto"/>
        <w:rPr>
          <w:rFonts w:ascii="Georgia" w:hAnsi="Georgia"/>
        </w:rPr>
      </w:pPr>
    </w:p>
    <w:p w:rsidR="00401294" w:rsidRPr="00401294" w:rsidRDefault="00401294" w:rsidP="00401294">
      <w:pPr>
        <w:pStyle w:val="ListParagraph"/>
        <w:numPr>
          <w:ilvl w:val="0"/>
          <w:numId w:val="21"/>
        </w:numPr>
        <w:contextualSpacing/>
        <w:rPr>
          <w:rFonts w:ascii="Georgia" w:hAnsi="Georgia"/>
          <w:sz w:val="24"/>
          <w:szCs w:val="24"/>
        </w:rPr>
      </w:pPr>
      <w:r w:rsidRPr="00401294">
        <w:rPr>
          <w:rFonts w:ascii="Georgia" w:hAnsi="Georgia"/>
          <w:sz w:val="24"/>
          <w:szCs w:val="24"/>
        </w:rPr>
        <w:t xml:space="preserve">reinforce a shared ethical and professional basis for all involved in governing and working in museums, and to ensure that museums meet all relevant legal and ethical requirements. </w:t>
      </w:r>
    </w:p>
    <w:p w:rsidR="00CD790C" w:rsidRDefault="00CD790C" w:rsidP="00774DDA">
      <w:pPr>
        <w:spacing w:line="240" w:lineRule="auto"/>
        <w:rPr>
          <w:rFonts w:ascii="Georgia" w:hAnsi="Georgia"/>
          <w:b/>
        </w:rPr>
      </w:pPr>
    </w:p>
    <w:p w:rsidR="00CD790C" w:rsidRDefault="00CD790C" w:rsidP="00774DDA">
      <w:pPr>
        <w:spacing w:line="240" w:lineRule="auto"/>
        <w:rPr>
          <w:rFonts w:ascii="Georgia" w:hAnsi="Georgia"/>
          <w:b/>
        </w:rPr>
      </w:pPr>
    </w:p>
    <w:p w:rsidR="00CD790C" w:rsidRDefault="00CD790C" w:rsidP="00774DDA">
      <w:pPr>
        <w:spacing w:line="240" w:lineRule="auto"/>
        <w:rPr>
          <w:rFonts w:ascii="Georgia" w:hAnsi="Georgia"/>
          <w:b/>
        </w:rPr>
      </w:pPr>
    </w:p>
    <w:p w:rsidR="00CD790C" w:rsidRDefault="00CD790C" w:rsidP="00774DDA">
      <w:pPr>
        <w:spacing w:line="240" w:lineRule="auto"/>
        <w:rPr>
          <w:rFonts w:ascii="Georgia" w:hAnsi="Georgia"/>
          <w:b/>
        </w:rPr>
      </w:pPr>
    </w:p>
    <w:p w:rsidR="00774DDA" w:rsidRDefault="0094204A" w:rsidP="00774DDA">
      <w:pPr>
        <w:spacing w:line="240" w:lineRule="auto"/>
        <w:rPr>
          <w:rFonts w:ascii="Georgia" w:hAnsi="Georgia"/>
          <w:b/>
        </w:rPr>
      </w:pPr>
      <w:r>
        <w:rPr>
          <w:rFonts w:ascii="Georgia" w:hAnsi="Georgia"/>
          <w:b/>
        </w:rPr>
        <w:t xml:space="preserve">About the Accreditation </w:t>
      </w:r>
      <w:r w:rsidR="00774DDA" w:rsidRPr="0094204A">
        <w:rPr>
          <w:rFonts w:ascii="Georgia" w:hAnsi="Georgia"/>
          <w:b/>
        </w:rPr>
        <w:t>Scheme</w:t>
      </w:r>
      <w:r w:rsidR="00401294">
        <w:rPr>
          <w:rFonts w:ascii="Georgia" w:hAnsi="Georgia"/>
          <w:b/>
        </w:rPr>
        <w:t xml:space="preserve"> for Museums and Galleries in the UK</w:t>
      </w:r>
    </w:p>
    <w:p w:rsidR="00401294" w:rsidRPr="0094204A" w:rsidRDefault="00401294" w:rsidP="00774DDA">
      <w:pPr>
        <w:spacing w:line="240" w:lineRule="auto"/>
        <w:rPr>
          <w:rFonts w:ascii="Georgia" w:hAnsi="Georgia"/>
          <w:b/>
        </w:rPr>
      </w:pPr>
    </w:p>
    <w:p w:rsidR="00401294" w:rsidRPr="00312145" w:rsidRDefault="00401294" w:rsidP="00401294">
      <w:pPr>
        <w:spacing w:line="240" w:lineRule="auto"/>
        <w:rPr>
          <w:rFonts w:ascii="Georgia" w:hAnsi="Georgia"/>
        </w:rPr>
      </w:pPr>
      <w:r w:rsidRPr="00312145">
        <w:rPr>
          <w:rFonts w:ascii="Georgia" w:hAnsi="Georgia"/>
        </w:rPr>
        <w:t xml:space="preserve">Accreditation is widely credited with playing an important role in raising standards in museums since its introduction. As an agreed standard with a badged award, Accreditation is understood within the sector, but also by relevant funding bodies and governing bodies as the mark of a responsible museum. Accreditation has an emphasis on effective forward planning to build relevance and resilience. </w:t>
      </w:r>
    </w:p>
    <w:p w:rsidR="00401294" w:rsidRPr="00312145" w:rsidRDefault="00401294" w:rsidP="00401294">
      <w:pPr>
        <w:spacing w:line="240" w:lineRule="auto"/>
        <w:rPr>
          <w:rFonts w:ascii="Georgia" w:hAnsi="Georgia"/>
        </w:rPr>
      </w:pPr>
    </w:p>
    <w:p w:rsidR="00401294" w:rsidRPr="00312145" w:rsidRDefault="00401294" w:rsidP="00401294">
      <w:pPr>
        <w:spacing w:line="240" w:lineRule="auto"/>
        <w:rPr>
          <w:rFonts w:ascii="Georgia" w:hAnsi="Georgia"/>
        </w:rPr>
      </w:pPr>
      <w:r w:rsidRPr="00312145">
        <w:rPr>
          <w:rFonts w:ascii="Georgia" w:hAnsi="Georgia"/>
        </w:rPr>
        <w:t>The Scheme’s credibility comes from its track record since 1988, its high levels of participation from the UK museum sector, and from the Accreditation Committee. The Committee endorses policy decisions put forward by the UK partnership and via its Panels, makes decisions on the award or removal of Accredited status to museums.</w:t>
      </w:r>
    </w:p>
    <w:p w:rsidR="00401294" w:rsidRPr="00312145" w:rsidRDefault="00401294" w:rsidP="00401294">
      <w:pPr>
        <w:spacing w:line="240" w:lineRule="auto"/>
        <w:rPr>
          <w:rFonts w:ascii="Georgia" w:hAnsi="Georgia"/>
        </w:rPr>
      </w:pPr>
    </w:p>
    <w:p w:rsidR="00401294" w:rsidRPr="00312145" w:rsidRDefault="00401294" w:rsidP="00401294">
      <w:pPr>
        <w:spacing w:line="240" w:lineRule="auto"/>
        <w:rPr>
          <w:rFonts w:ascii="Georgia" w:hAnsi="Georgia"/>
        </w:rPr>
      </w:pPr>
      <w:r w:rsidRPr="00312145">
        <w:rPr>
          <w:rFonts w:ascii="Georgia" w:hAnsi="Georgia"/>
        </w:rPr>
        <w:t>Participation in Accreditation is voluntary, with approximately 1800 museums choosing to demonstrate their commitment to responsible management through the maintenance of an award.</w:t>
      </w:r>
    </w:p>
    <w:p w:rsidR="008D250B" w:rsidRPr="0094204A" w:rsidRDefault="008D250B" w:rsidP="00774DDA">
      <w:pPr>
        <w:spacing w:line="240" w:lineRule="auto"/>
        <w:rPr>
          <w:rFonts w:ascii="Georgia" w:hAnsi="Georgia"/>
        </w:rPr>
      </w:pPr>
    </w:p>
    <w:p w:rsidR="00401294" w:rsidRPr="001D0FA7" w:rsidRDefault="00401294" w:rsidP="00401294">
      <w:pPr>
        <w:spacing w:line="240" w:lineRule="auto"/>
        <w:rPr>
          <w:rFonts w:ascii="Georgia" w:hAnsi="Georgia"/>
        </w:rPr>
      </w:pPr>
    </w:p>
    <w:p w:rsidR="00401294" w:rsidRPr="001D0FA7" w:rsidRDefault="00401294" w:rsidP="00401294">
      <w:pPr>
        <w:spacing w:line="240" w:lineRule="auto"/>
        <w:rPr>
          <w:rFonts w:ascii="Georgia" w:hAnsi="Georgia"/>
          <w:b/>
          <w:lang w:eastAsia="en-GB"/>
        </w:rPr>
      </w:pPr>
      <w:r w:rsidRPr="001D0FA7">
        <w:rPr>
          <w:rFonts w:ascii="Georgia" w:hAnsi="Georgia"/>
          <w:b/>
          <w:lang w:eastAsia="en-GB"/>
        </w:rPr>
        <w:t>Background to the Accreditation Scheme</w:t>
      </w:r>
    </w:p>
    <w:p w:rsidR="00401294" w:rsidRPr="001D0FA7" w:rsidRDefault="00401294" w:rsidP="00401294">
      <w:pPr>
        <w:spacing w:line="240" w:lineRule="auto"/>
        <w:rPr>
          <w:rFonts w:ascii="Georgia" w:hAnsi="Georgia"/>
          <w:lang w:eastAsia="en-GB"/>
        </w:rPr>
      </w:pPr>
    </w:p>
    <w:p w:rsidR="00401294" w:rsidRPr="001D0FA7" w:rsidRDefault="00401294" w:rsidP="00401294">
      <w:pPr>
        <w:spacing w:line="240" w:lineRule="auto"/>
        <w:rPr>
          <w:rFonts w:ascii="Georgia" w:hAnsi="Georgia"/>
          <w:lang w:eastAsia="en-GB"/>
        </w:rPr>
      </w:pPr>
      <w:r w:rsidRPr="001D0FA7">
        <w:rPr>
          <w:rFonts w:ascii="Georgia" w:hAnsi="Georgia"/>
          <w:lang w:eastAsia="en-GB"/>
        </w:rPr>
        <w:t xml:space="preserve">The Accreditation Scheme for museums and galleries in the UK is the name of the delivery programme for the implementation of the Accreditation Standard. </w:t>
      </w:r>
    </w:p>
    <w:p w:rsidR="00401294" w:rsidRPr="001D0FA7" w:rsidRDefault="00401294" w:rsidP="00401294">
      <w:pPr>
        <w:spacing w:line="240" w:lineRule="auto"/>
        <w:rPr>
          <w:rFonts w:ascii="Georgia" w:hAnsi="Georgia"/>
          <w:lang w:eastAsia="en-GB"/>
        </w:rPr>
      </w:pPr>
    </w:p>
    <w:p w:rsidR="00401294" w:rsidRPr="001D0FA7" w:rsidRDefault="00401294" w:rsidP="00401294">
      <w:pPr>
        <w:spacing w:line="240" w:lineRule="auto"/>
        <w:rPr>
          <w:rFonts w:ascii="Georgia" w:hAnsi="Georgia"/>
          <w:lang w:eastAsia="en-GB"/>
        </w:rPr>
      </w:pPr>
      <w:r w:rsidRPr="001D0FA7">
        <w:rPr>
          <w:rFonts w:ascii="Georgia" w:hAnsi="Georgia"/>
          <w:lang w:eastAsia="en-GB"/>
        </w:rPr>
        <w:t>The</w:t>
      </w:r>
      <w:r w:rsidR="006D41DD">
        <w:rPr>
          <w:rFonts w:ascii="Georgia" w:hAnsi="Georgia"/>
          <w:lang w:eastAsia="en-GB"/>
        </w:rPr>
        <w:t xml:space="preserve"> UK</w:t>
      </w:r>
      <w:r w:rsidRPr="001D0FA7">
        <w:rPr>
          <w:rFonts w:ascii="Georgia" w:hAnsi="Georgia"/>
          <w:lang w:eastAsia="en-GB"/>
        </w:rPr>
        <w:t xml:space="preserve"> Scheme was first launched by the Museums and Galleries Commission in 1988 under the title of the Registration Scheme for Museums and Galleries, based on published guidelines. The Standard </w:t>
      </w:r>
      <w:r w:rsidR="006D41DD">
        <w:rPr>
          <w:rFonts w:ascii="Georgia" w:hAnsi="Georgia"/>
          <w:lang w:eastAsia="en-GB"/>
        </w:rPr>
        <w:t>w</w:t>
      </w:r>
      <w:r w:rsidRPr="001D0FA7">
        <w:rPr>
          <w:rFonts w:ascii="Georgia" w:hAnsi="Georgia"/>
          <w:lang w:eastAsia="en-GB"/>
        </w:rPr>
        <w:t xml:space="preserve">as revised in 1995 </w:t>
      </w:r>
      <w:r w:rsidR="006D41DD">
        <w:rPr>
          <w:rFonts w:ascii="Georgia" w:hAnsi="Georgia"/>
          <w:lang w:eastAsia="en-GB"/>
        </w:rPr>
        <w:t>and w</w:t>
      </w:r>
      <w:r w:rsidRPr="001D0FA7">
        <w:rPr>
          <w:rFonts w:ascii="Georgia" w:hAnsi="Georgia"/>
          <w:lang w:eastAsia="en-GB"/>
        </w:rPr>
        <w:t>as referred to as Registration (Phase 2).</w:t>
      </w:r>
    </w:p>
    <w:p w:rsidR="00401294" w:rsidRPr="001D0FA7" w:rsidRDefault="00401294" w:rsidP="00401294">
      <w:pPr>
        <w:spacing w:line="240" w:lineRule="auto"/>
        <w:rPr>
          <w:rFonts w:ascii="Georgia" w:hAnsi="Georgia"/>
          <w:lang w:eastAsia="en-GB"/>
        </w:rPr>
      </w:pPr>
    </w:p>
    <w:p w:rsidR="00401294" w:rsidRPr="001D0FA7" w:rsidRDefault="00401294" w:rsidP="00401294">
      <w:pPr>
        <w:spacing w:line="240" w:lineRule="auto"/>
        <w:rPr>
          <w:rFonts w:ascii="Georgia" w:hAnsi="Georgia"/>
          <w:lang w:eastAsia="en-GB"/>
        </w:rPr>
      </w:pPr>
      <w:r w:rsidRPr="001D0FA7">
        <w:rPr>
          <w:rFonts w:ascii="Georgia" w:hAnsi="Georgia"/>
          <w:lang w:eastAsia="en-GB"/>
        </w:rPr>
        <w:lastRenderedPageBreak/>
        <w:t>The Registration (Phase 2) Guidelines and Scheme w</w:t>
      </w:r>
      <w:r w:rsidR="006D41DD">
        <w:rPr>
          <w:rFonts w:ascii="Georgia" w:hAnsi="Georgia"/>
          <w:lang w:eastAsia="en-GB"/>
        </w:rPr>
        <w:t>ere</w:t>
      </w:r>
      <w:r w:rsidRPr="001D0FA7">
        <w:rPr>
          <w:rFonts w:ascii="Georgia" w:hAnsi="Georgia"/>
          <w:lang w:eastAsia="en-GB"/>
        </w:rPr>
        <w:t xml:space="preserve"> </w:t>
      </w:r>
      <w:r w:rsidR="006D41DD">
        <w:rPr>
          <w:rFonts w:ascii="Georgia" w:hAnsi="Georgia"/>
          <w:lang w:eastAsia="en-GB"/>
        </w:rPr>
        <w:t xml:space="preserve">further </w:t>
      </w:r>
      <w:r w:rsidRPr="001D0FA7">
        <w:rPr>
          <w:rFonts w:ascii="Georgia" w:hAnsi="Georgia"/>
          <w:lang w:eastAsia="en-GB"/>
        </w:rPr>
        <w:t xml:space="preserve">reviewed during 2002-4, with a new Accreditation Standard published by the Museums, Libraries and Archives Council in 2004, underpinning the Accreditation Scheme for Museums and Galleries in the United Kingdom. </w:t>
      </w:r>
    </w:p>
    <w:p w:rsidR="00401294" w:rsidRPr="001D0FA7" w:rsidRDefault="00401294" w:rsidP="00401294">
      <w:pPr>
        <w:spacing w:line="240" w:lineRule="auto"/>
        <w:rPr>
          <w:rFonts w:ascii="Georgia" w:hAnsi="Georgia"/>
          <w:lang w:eastAsia="en-GB"/>
        </w:rPr>
      </w:pPr>
    </w:p>
    <w:p w:rsidR="00401294" w:rsidRPr="001D0FA7" w:rsidRDefault="00401294" w:rsidP="00401294">
      <w:pPr>
        <w:spacing w:line="240" w:lineRule="auto"/>
        <w:rPr>
          <w:rFonts w:ascii="Georgia" w:hAnsi="Georgia"/>
          <w:lang w:eastAsia="en-GB"/>
        </w:rPr>
      </w:pPr>
      <w:r w:rsidRPr="001D0FA7">
        <w:rPr>
          <w:rFonts w:ascii="Georgia" w:hAnsi="Georgia"/>
          <w:lang w:eastAsia="en-GB"/>
        </w:rPr>
        <w:t>The Accreditation Standard was most recently reviewed from 200</w:t>
      </w:r>
      <w:r w:rsidR="008E7E1C">
        <w:rPr>
          <w:rFonts w:ascii="Georgia" w:hAnsi="Georgia"/>
          <w:lang w:eastAsia="en-GB"/>
        </w:rPr>
        <w:t>9</w:t>
      </w:r>
      <w:r w:rsidRPr="001D0FA7">
        <w:rPr>
          <w:rFonts w:ascii="Georgia" w:hAnsi="Georgia"/>
          <w:lang w:eastAsia="en-GB"/>
        </w:rPr>
        <w:t>-11 with a revised Standard and scheme published in October 2011 by ACE. The development and agreement of the Standard and its guidance was supported by our partners,</w:t>
      </w:r>
      <w:r>
        <w:rPr>
          <w:rFonts w:ascii="Georgia" w:hAnsi="Georgia"/>
          <w:lang w:eastAsia="en-GB"/>
        </w:rPr>
        <w:t xml:space="preserve"> the Welsh Government,</w:t>
      </w:r>
      <w:r w:rsidRPr="001D0FA7">
        <w:rPr>
          <w:rFonts w:ascii="Georgia" w:hAnsi="Georgia"/>
          <w:lang w:eastAsia="en-GB"/>
        </w:rPr>
        <w:t xml:space="preserve"> MGS and NIMC.</w:t>
      </w:r>
    </w:p>
    <w:p w:rsidR="00401294" w:rsidRPr="001D0FA7" w:rsidRDefault="00401294" w:rsidP="00401294">
      <w:pPr>
        <w:spacing w:line="240" w:lineRule="auto"/>
        <w:rPr>
          <w:rFonts w:ascii="Georgia" w:hAnsi="Georgia"/>
          <w:lang w:eastAsia="en-GB"/>
        </w:rPr>
      </w:pPr>
    </w:p>
    <w:p w:rsidR="008D250B" w:rsidRPr="0094204A" w:rsidRDefault="00401294" w:rsidP="00774DDA">
      <w:pPr>
        <w:spacing w:line="240" w:lineRule="auto"/>
        <w:rPr>
          <w:rFonts w:ascii="Georgia" w:hAnsi="Georgia"/>
        </w:rPr>
      </w:pPr>
      <w:r w:rsidRPr="001D0FA7">
        <w:rPr>
          <w:rFonts w:ascii="Georgia" w:hAnsi="Georgia"/>
          <w:lang w:eastAsia="en-GB"/>
        </w:rPr>
        <w:t>The Standard has been endorse</w:t>
      </w:r>
      <w:r>
        <w:rPr>
          <w:rFonts w:ascii="Georgia" w:hAnsi="Georgia"/>
          <w:lang w:eastAsia="en-GB"/>
        </w:rPr>
        <w:t>d</w:t>
      </w:r>
      <w:r w:rsidRPr="001D0FA7">
        <w:rPr>
          <w:rFonts w:ascii="Georgia" w:hAnsi="Georgia"/>
          <w:lang w:eastAsia="en-GB"/>
        </w:rPr>
        <w:t xml:space="preserve"> by the Army Museums Ogilby Trust, the Association for Independent Museums, the Collections Trust, English Heritage, the Museums Association, the National Trust, the National Museum Director’s Council and the University Museums Group.</w:t>
      </w:r>
    </w:p>
    <w:p w:rsidR="008D250B" w:rsidRPr="0094204A" w:rsidRDefault="008D250B" w:rsidP="00774DDA">
      <w:pPr>
        <w:spacing w:line="240" w:lineRule="auto"/>
        <w:rPr>
          <w:rFonts w:ascii="Georgia" w:hAnsi="Georgia"/>
        </w:rPr>
      </w:pPr>
    </w:p>
    <w:p w:rsidR="0094204A" w:rsidRPr="0094204A" w:rsidRDefault="0094204A" w:rsidP="005D0DFE">
      <w:pPr>
        <w:pStyle w:val="ListParagraph"/>
        <w:rPr>
          <w:rFonts w:ascii="Georgia" w:hAnsi="Georgia"/>
          <w:b/>
          <w:sz w:val="24"/>
          <w:szCs w:val="24"/>
        </w:rPr>
      </w:pPr>
    </w:p>
    <w:p w:rsidR="00F54FFA" w:rsidRPr="0094204A" w:rsidRDefault="00F54FFA" w:rsidP="00F54FFA">
      <w:pPr>
        <w:rPr>
          <w:rFonts w:ascii="Georgia" w:hAnsi="Georgia"/>
          <w:b/>
        </w:rPr>
      </w:pPr>
      <w:r w:rsidRPr="0094204A">
        <w:rPr>
          <w:rFonts w:ascii="Georgia" w:hAnsi="Georgia"/>
          <w:b/>
        </w:rPr>
        <w:t>Terms of Reference</w:t>
      </w:r>
    </w:p>
    <w:p w:rsidR="00F54FFA" w:rsidRPr="0094204A" w:rsidRDefault="00F54FFA" w:rsidP="00F54FFA">
      <w:pPr>
        <w:rPr>
          <w:rFonts w:ascii="Georgia" w:hAnsi="Georgia"/>
          <w:b/>
        </w:rPr>
      </w:pPr>
      <w:r w:rsidRPr="0094204A">
        <w:rPr>
          <w:rFonts w:ascii="Georgia" w:hAnsi="Georgia"/>
          <w:b/>
        </w:rPr>
        <w:t xml:space="preserve">Museums Accreditation Committee </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Purpose</w:t>
      </w:r>
    </w:p>
    <w:p w:rsidR="00F54FFA" w:rsidRPr="0094204A" w:rsidRDefault="00F54FFA" w:rsidP="00F54FFA">
      <w:pPr>
        <w:pStyle w:val="ListParagraph"/>
        <w:ind w:left="360"/>
        <w:rPr>
          <w:rFonts w:ascii="Georgia" w:hAnsi="Georgia" w:cs="Arial"/>
          <w:b/>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The Museum Accreditation Committee (‘the Committee’) is recruited and selected by the UK Accreditation Partnership and formally appointed by Arts Council England. The purpose of the Committee is to oversee the effective and consistent operation of the Accreditation Scheme for museums and galleries in the UK. This will include endorsing policy decisions put forward by the UK Accreditation Partnership in support of the operation of the Scheme. </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Responsibilities</w:t>
      </w:r>
    </w:p>
    <w:p w:rsidR="00F54FFA" w:rsidRPr="0094204A" w:rsidRDefault="00F54FFA" w:rsidP="00F54FFA">
      <w:pPr>
        <w:rPr>
          <w:rFonts w:ascii="Georgia" w:hAnsi="Georgia"/>
        </w:rPr>
      </w:pPr>
    </w:p>
    <w:p w:rsidR="00F54FFA" w:rsidRPr="0094204A" w:rsidRDefault="00F54FFA" w:rsidP="00F54FFA">
      <w:pPr>
        <w:ind w:left="360"/>
        <w:rPr>
          <w:rFonts w:ascii="Georgia" w:hAnsi="Georgia"/>
        </w:rPr>
      </w:pPr>
      <w:r w:rsidRPr="0094204A">
        <w:rPr>
          <w:rFonts w:ascii="Georgia" w:hAnsi="Georgia"/>
        </w:rPr>
        <w:t xml:space="preserve">The Committee acts as a representative of the museum sector in the UK in its overview of the Accreditation Scheme for museums and galleries. It will:  </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receive and review annual quality assurance reports to ensure the consistent and effective application of the Standard.</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delegate decisions to award, remove and exclude Accreditation status for museums and galleries to Accreditation Panels, made up of three to six Committee members.</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reflect, discuss and endorse policy decisions. </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periodically contribute to reviews of the Scheme, providing advice to the UK Accreditation Partnership, usually through working groups focusing on a particular aspect of the Scheme.</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Relationships</w:t>
      </w:r>
    </w:p>
    <w:p w:rsidR="00F54FFA" w:rsidRPr="0094204A" w:rsidRDefault="00F54FFA" w:rsidP="00F54FFA">
      <w:pPr>
        <w:rPr>
          <w:rFonts w:ascii="Georgia" w:hAnsi="Georgia"/>
        </w:rPr>
      </w:pPr>
    </w:p>
    <w:p w:rsidR="00F54FFA" w:rsidRPr="0094204A" w:rsidRDefault="00F54FFA" w:rsidP="00F54FFA">
      <w:pPr>
        <w:rPr>
          <w:rFonts w:ascii="Georgia" w:hAnsi="Georgia"/>
        </w:rPr>
      </w:pPr>
      <w:r w:rsidRPr="0094204A">
        <w:rPr>
          <w:rFonts w:ascii="Georgia" w:hAnsi="Georgia"/>
        </w:rPr>
        <w:t>The Committee is: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guided in its work by the UK Accreditation Partnership made up of Arts Council England; Museums, Archives and Libraries division of the Welsh Government; Museums Galleries Scotland and Northern Ireland Museums Council. </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there to reflect on, discuss and endorse policy in support of the effective and consistent operation of the Scheme, but is not able to make policy decisions which impact on the resources of each country.</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supported by the Museums Accreditation Manager who acts as the Secretary.</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Membership</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The Committee consists of the Chair and the Committee Members.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The Chair of the Committee</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The role of the Chair is to:</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1"/>
        </w:numPr>
        <w:rPr>
          <w:rFonts w:ascii="Georgia" w:hAnsi="Georgia" w:cs="Arial"/>
          <w:sz w:val="24"/>
          <w:szCs w:val="24"/>
        </w:rPr>
      </w:pPr>
      <w:r w:rsidRPr="0094204A">
        <w:rPr>
          <w:rFonts w:ascii="Georgia" w:hAnsi="Georgia" w:cs="Arial"/>
          <w:sz w:val="24"/>
          <w:szCs w:val="24"/>
        </w:rPr>
        <w:t>chair meetings of the Accreditation Committee;</w:t>
      </w:r>
    </w:p>
    <w:p w:rsidR="00F54FFA" w:rsidRPr="0094204A" w:rsidRDefault="00F54FFA" w:rsidP="00F54FFA">
      <w:pPr>
        <w:pStyle w:val="ListParagraph"/>
        <w:widowControl w:val="0"/>
        <w:numPr>
          <w:ilvl w:val="0"/>
          <w:numId w:val="11"/>
        </w:numPr>
        <w:rPr>
          <w:rFonts w:ascii="Georgia" w:hAnsi="Georgia" w:cs="Arial"/>
          <w:sz w:val="24"/>
          <w:szCs w:val="24"/>
        </w:rPr>
      </w:pPr>
      <w:r w:rsidRPr="0094204A">
        <w:rPr>
          <w:rFonts w:ascii="Georgia" w:hAnsi="Georgia" w:cs="Arial"/>
          <w:sz w:val="24"/>
          <w:szCs w:val="24"/>
        </w:rPr>
        <w:t>advocate on behalf of the Scheme;</w:t>
      </w:r>
    </w:p>
    <w:p w:rsidR="00F54FFA" w:rsidRPr="0094204A" w:rsidRDefault="00F54FFA" w:rsidP="00F54FFA">
      <w:pPr>
        <w:pStyle w:val="ListParagraph"/>
        <w:widowControl w:val="0"/>
        <w:numPr>
          <w:ilvl w:val="0"/>
          <w:numId w:val="11"/>
        </w:numPr>
        <w:rPr>
          <w:rFonts w:ascii="Georgia" w:hAnsi="Georgia" w:cs="Arial"/>
          <w:sz w:val="24"/>
          <w:szCs w:val="24"/>
        </w:rPr>
      </w:pPr>
      <w:r w:rsidRPr="0094204A">
        <w:rPr>
          <w:rFonts w:ascii="Georgia" w:hAnsi="Georgia" w:cs="Arial"/>
          <w:sz w:val="24"/>
          <w:szCs w:val="24"/>
        </w:rPr>
        <w:t>represent the Accreditation Committee at UK and national meetings.</w:t>
      </w:r>
    </w:p>
    <w:p w:rsidR="00F54FFA" w:rsidRPr="0094204A" w:rsidRDefault="00F54FFA" w:rsidP="00F54FFA">
      <w:pPr>
        <w:rPr>
          <w:rFonts w:ascii="Georgia" w:hAnsi="Georgia"/>
        </w:rPr>
      </w:pPr>
    </w:p>
    <w:p w:rsidR="00F54FFA" w:rsidRPr="0094204A" w:rsidRDefault="00F54FFA" w:rsidP="00F54FFA">
      <w:pPr>
        <w:rPr>
          <w:rFonts w:ascii="Georgia" w:hAnsi="Georgia"/>
          <w:i/>
        </w:rPr>
      </w:pPr>
      <w:r w:rsidRPr="0094204A">
        <w:rPr>
          <w:rFonts w:ascii="Georgia" w:hAnsi="Georgia"/>
          <w:i/>
        </w:rPr>
        <w:t>The Chair will be:</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Recruited through a fair and open process agreed by the UK Accreditation Partnership in accordance with their responsibilities as public bodies.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lastRenderedPageBreak/>
        <w:t>Selected by the UK Accreditation Partnership and formally appointed by the Arts Council of England’s Chair on behalf of National Council.</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Appointed for a term of three years in the first instance with the option of renewal for a further three years. At least three of the four partners will need to be in agreement that the term should be renewed.</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Of high standing and respected by their peers. They should be able to demonstrate sound and balanced judgment and be sufficiently senior to give weight to the work of the Committee.</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Currently, or recently, employed in museums or galleries, or be working as a consultant within the museums and galleries sector.</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Politically neutral in the role and not representative of a specific constituency.</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Appropriately inducted, trained and briefed by the Museums Accreditation Manager.</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Terminated in their role at any time by Arts Council England, acting within a framework agreed by the UK Accreditation Partnership. At least three of the four partners will need to be in agreement that the term should be terminated. Reasons for termination include:</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change of employment resulting in a conflict of interest</w:t>
      </w: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failure to meet the specified time commitment</w:t>
      </w: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acting against the interests of the Accreditation Scheme and partnership.</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 xml:space="preserve"> Other members of the Museum Accreditation Committee</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The role of a Committee Member is to:</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participate in a minimum of one Panel meeting per year where decisions are taken regarding the awarding of Accreditation, based on expert assessments.</w:t>
      </w:r>
    </w:p>
    <w:p w:rsidR="00F54FFA" w:rsidRPr="0094204A" w:rsidRDefault="00F54FFA" w:rsidP="00F54FFA">
      <w:pPr>
        <w:ind w:left="792"/>
        <w:rPr>
          <w:rFonts w:ascii="Georgia" w:hAnsi="Georgia"/>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prepare for the Panel meetings by reading all the paperwork in advance of the meeting.</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chair Accreditation Panels on a rotational basis.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help identify cases of precedent or policy to include on the agenda for the next meeting of the Full Committee.</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participate in training sessions.</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attend full Committee meetings to consider the operation of the Scheme with reference to the quality assurance report.</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 xml:space="preserve">endorse policy decisions in response to issues raised by the UK Accreditation Partnership. </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review and endorse an up to date procedural manual.</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0"/>
          <w:numId w:val="12"/>
        </w:numPr>
        <w:rPr>
          <w:rFonts w:ascii="Georgia" w:hAnsi="Georgia" w:cs="Arial"/>
          <w:sz w:val="24"/>
          <w:szCs w:val="24"/>
        </w:rPr>
      </w:pPr>
      <w:r w:rsidRPr="0094204A">
        <w:rPr>
          <w:rFonts w:ascii="Georgia" w:hAnsi="Georgia" w:cs="Arial"/>
          <w:sz w:val="24"/>
          <w:szCs w:val="24"/>
        </w:rPr>
        <w:t>contribute to reviews of the Scheme, providing advice to the Accreditation Partners on potential developments to the Scheme and its delivery.</w:t>
      </w:r>
    </w:p>
    <w:p w:rsidR="00F54FFA" w:rsidRPr="0094204A" w:rsidRDefault="00F54FFA" w:rsidP="00F54FFA">
      <w:pPr>
        <w:rPr>
          <w:rFonts w:ascii="Georgia" w:hAnsi="Georgia"/>
        </w:rPr>
      </w:pPr>
    </w:p>
    <w:p w:rsidR="00F54FFA" w:rsidRPr="0094204A" w:rsidRDefault="00F54FFA" w:rsidP="00F54FFA">
      <w:pPr>
        <w:ind w:firstLine="720"/>
        <w:rPr>
          <w:rFonts w:ascii="Georgia" w:hAnsi="Georgia"/>
          <w:i/>
        </w:rPr>
      </w:pPr>
      <w:r w:rsidRPr="0094204A">
        <w:rPr>
          <w:rFonts w:ascii="Georgia" w:hAnsi="Georgia"/>
          <w:i/>
        </w:rPr>
        <w:t>Committee Members will be:</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Selected by the UK Accreditation Partnership and formally appointed by Arts Council England’s Chair acting on behalf of National Council.</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Appointed for three years in the first instance, with the option of renewal by Arts Council England, acting within a framework agreed by the UK Accreditation Partnership, for a further three years. At least three of the four partners will need to be in agreement that the term should be renewed.</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Of high standing and respected by their peers. They should be able to demonstrate sound and balanced judgment and be sufficiently senior in terms of knowledge, skills and experience to give weight to the work of the Committee and its panels.</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Currently employed in museums or galleries, recently retired within the last five years or working as consultants. Those acting in a senior capacity in related heritage fields are also eligible.</w:t>
      </w:r>
    </w:p>
    <w:p w:rsidR="00F54FFA" w:rsidRPr="0094204A" w:rsidRDefault="00F54FFA" w:rsidP="00F54FFA">
      <w:pPr>
        <w:rPr>
          <w:rFonts w:ascii="Georgia" w:hAnsi="Georgia"/>
        </w:rPr>
      </w:pPr>
    </w:p>
    <w:p w:rsidR="00F54FFA" w:rsidRPr="0094204A" w:rsidRDefault="00F54FFA" w:rsidP="00F54FFA">
      <w:pPr>
        <w:ind w:firstLine="360"/>
        <w:rPr>
          <w:rFonts w:ascii="Georgia" w:hAnsi="Georgia"/>
          <w:i/>
        </w:rPr>
      </w:pPr>
      <w:r w:rsidRPr="0094204A">
        <w:rPr>
          <w:rFonts w:ascii="Georgia" w:hAnsi="Georgia"/>
          <w:i/>
        </w:rPr>
        <w:t>Appointments to the Committee will be made by:</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A fair and open recruitment process agreed by the UK Accreditation Partnership in accordance with their responsibilities as public bodies. Although each member will not act on behalf of a specific constituency, recruitment will aim to ensure good coverage of expertise and experience from across the UK museum community.</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ind w:firstLine="360"/>
        <w:rPr>
          <w:rFonts w:ascii="Georgia" w:hAnsi="Georgia"/>
          <w:i/>
        </w:rPr>
      </w:pPr>
      <w:r w:rsidRPr="0094204A">
        <w:rPr>
          <w:rFonts w:ascii="Georgia" w:hAnsi="Georgia"/>
          <w:i/>
        </w:rPr>
        <w:t>All Committee members agree:</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To maintain the necessary understanding to discharge their responsibilities as members of the Accreditation Committee by taking part in training.</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To abide by Arts Council England’s code of conduct and act in a professional manner at all times including maintaining the necessary confidentiality and declaring any relevant interests.</w:t>
      </w:r>
    </w:p>
    <w:p w:rsidR="00F54FFA" w:rsidRPr="0094204A" w:rsidRDefault="00F54FFA" w:rsidP="00F54FFA">
      <w:pPr>
        <w:rPr>
          <w:rFonts w:ascii="Georgia" w:hAnsi="Georgia"/>
        </w:rPr>
      </w:pPr>
    </w:p>
    <w:p w:rsidR="00F54FFA" w:rsidRPr="0094204A" w:rsidRDefault="00F54FFA" w:rsidP="00F54FFA">
      <w:pPr>
        <w:ind w:firstLine="360"/>
        <w:rPr>
          <w:rFonts w:ascii="Georgia" w:hAnsi="Georgia"/>
          <w:i/>
        </w:rPr>
      </w:pPr>
      <w:r w:rsidRPr="0094204A">
        <w:rPr>
          <w:rFonts w:ascii="Georgia" w:hAnsi="Georgia"/>
          <w:i/>
        </w:rPr>
        <w:t>All Committee members: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May have their term of office terminated at any time by the Accreditation Manager on behalf of Arts Council England, acting within a framework agreed by the UK Accreditation Partnership and taking advice from the Chair. At least three of the four partners will need to be in agreement that the term should be terminated. Reasons for termination include:</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3"/>
        </w:numPr>
        <w:rPr>
          <w:rFonts w:ascii="Georgia" w:hAnsi="Georgia" w:cs="Arial"/>
          <w:sz w:val="24"/>
          <w:szCs w:val="24"/>
        </w:rPr>
      </w:pPr>
      <w:r w:rsidRPr="0094204A">
        <w:rPr>
          <w:rFonts w:ascii="Georgia" w:hAnsi="Georgia" w:cs="Arial"/>
          <w:sz w:val="24"/>
          <w:szCs w:val="24"/>
        </w:rPr>
        <w:t>change of employment resulting in a conflict of interest</w:t>
      </w:r>
    </w:p>
    <w:p w:rsidR="00F54FFA" w:rsidRPr="0094204A" w:rsidRDefault="00F54FFA" w:rsidP="00F54FFA">
      <w:pPr>
        <w:pStyle w:val="ListParagraph"/>
        <w:widowControl w:val="0"/>
        <w:numPr>
          <w:ilvl w:val="0"/>
          <w:numId w:val="13"/>
        </w:numPr>
        <w:rPr>
          <w:rFonts w:ascii="Georgia" w:hAnsi="Georgia" w:cs="Arial"/>
          <w:sz w:val="24"/>
          <w:szCs w:val="24"/>
        </w:rPr>
      </w:pPr>
      <w:r w:rsidRPr="0094204A">
        <w:rPr>
          <w:rFonts w:ascii="Georgia" w:hAnsi="Georgia" w:cs="Arial"/>
          <w:sz w:val="24"/>
          <w:szCs w:val="24"/>
        </w:rPr>
        <w:t>failure to meet the specified time commitment</w:t>
      </w:r>
    </w:p>
    <w:p w:rsidR="00F54FFA" w:rsidRPr="0094204A" w:rsidRDefault="00F54FFA" w:rsidP="00F54FFA">
      <w:pPr>
        <w:pStyle w:val="ListParagraph"/>
        <w:widowControl w:val="0"/>
        <w:numPr>
          <w:ilvl w:val="0"/>
          <w:numId w:val="13"/>
        </w:numPr>
        <w:rPr>
          <w:rFonts w:ascii="Georgia" w:hAnsi="Georgia" w:cs="Arial"/>
          <w:sz w:val="24"/>
          <w:szCs w:val="24"/>
        </w:rPr>
      </w:pPr>
      <w:r w:rsidRPr="0094204A">
        <w:rPr>
          <w:rFonts w:ascii="Georgia" w:hAnsi="Georgia" w:cs="Arial"/>
          <w:sz w:val="24"/>
          <w:szCs w:val="24"/>
        </w:rPr>
        <w:t>acting against the interests of the Accreditation Scheme and partnership.</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Accreditation Committee meetings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The maximum number of Committee members, not including the Chair, will be 20 with a quorum of 10 members.</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Full meetings of the Committee to which all members of the Committee are invited are held at least annually to review progress of the Scheme and to advise the UK Accreditation Partnership on matters of policy and practice.</w:t>
      </w:r>
    </w:p>
    <w:p w:rsidR="00F54FFA" w:rsidRPr="0094204A" w:rsidRDefault="00F54FFA" w:rsidP="00F54FFA">
      <w:pPr>
        <w:ind w:left="360"/>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UK Accreditation Partnership will participate in full Committee meetings.</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UK Accreditation Partnership are not Committee members and have no vote if an item is ever put to the vote.</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In the event that an item is put to the vote, in the event of no clear majority, the Chair has the casting vote. </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Accreditation Panel meetings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lastRenderedPageBreak/>
        <w:t>Decisions about Accredited status of museums are delegated from the Committee to sub-committees in the form of Panel meetings. These normally meet every two months.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The decisions taken at Panel meetings on the Accredited status of museums represent the formal decision of the Accreditation Committee pursuant to the delegation given at 8.1. </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Any issues of unclear policy which arise at Panel meetings are referred up to Full Committee for discussion and decision based on recommendations put forward by the UK Accreditation Partnership.</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A quorum for a Panel meeting is three members of the Accreditation Committee. Five members will normally be invited to attend each meeting, although additional members may be invited where particular policy issues or new case law may arise.</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A Panel meeting will be chaired by a member of the Accreditation Committee nominated in advance by Arts Council England.</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Arts Council England will ensure there is always an officer acting as Secretary to the Committee at each Panel meeting. They will:</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3"/>
        </w:numPr>
        <w:rPr>
          <w:rFonts w:ascii="Georgia" w:hAnsi="Georgia" w:cs="Arial"/>
          <w:sz w:val="24"/>
          <w:szCs w:val="24"/>
        </w:rPr>
      </w:pPr>
      <w:r w:rsidRPr="0094204A">
        <w:rPr>
          <w:rFonts w:ascii="Georgia" w:hAnsi="Georgia" w:cs="Arial"/>
          <w:sz w:val="24"/>
          <w:szCs w:val="24"/>
        </w:rPr>
        <w:t>advise the Panel</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0"/>
          <w:numId w:val="13"/>
        </w:numPr>
        <w:rPr>
          <w:rFonts w:ascii="Georgia" w:hAnsi="Georgia" w:cs="Arial"/>
          <w:sz w:val="24"/>
          <w:szCs w:val="24"/>
        </w:rPr>
      </w:pPr>
      <w:r w:rsidRPr="0094204A">
        <w:rPr>
          <w:rFonts w:ascii="Georgia" w:hAnsi="Georgia" w:cs="Arial"/>
          <w:sz w:val="24"/>
          <w:szCs w:val="24"/>
        </w:rPr>
        <w:t xml:space="preserve">record its proceedings, including the names of the Panel members present at each such meeting and any declarations of interest </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0"/>
          <w:numId w:val="13"/>
        </w:numPr>
        <w:rPr>
          <w:rFonts w:ascii="Georgia" w:hAnsi="Georgia" w:cs="Arial"/>
          <w:sz w:val="24"/>
          <w:szCs w:val="24"/>
        </w:rPr>
      </w:pPr>
      <w:r w:rsidRPr="0094204A">
        <w:rPr>
          <w:rFonts w:ascii="Georgia" w:hAnsi="Georgia" w:cs="Arial"/>
          <w:sz w:val="24"/>
          <w:szCs w:val="24"/>
        </w:rPr>
        <w:t>arrange for matters and policy which require wider discussion to be referred for consideration by the full Committee</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0"/>
          <w:numId w:val="13"/>
        </w:numPr>
        <w:rPr>
          <w:rFonts w:ascii="Georgia" w:hAnsi="Georgia" w:cs="Arial"/>
          <w:sz w:val="24"/>
          <w:szCs w:val="24"/>
        </w:rPr>
      </w:pPr>
      <w:r w:rsidRPr="0094204A">
        <w:rPr>
          <w:rFonts w:ascii="Georgia" w:hAnsi="Georgia" w:cs="Arial"/>
          <w:sz w:val="24"/>
          <w:szCs w:val="24"/>
        </w:rPr>
        <w:t>invite observers to Panel meetings at their discretion. Names of observers and their reason for attendance should be provided to panel members and assessors attending in advance of the meeting. All observers must sign a confidentiality agreement.</w:t>
      </w:r>
    </w:p>
    <w:p w:rsidR="00F54FFA" w:rsidRPr="0094204A" w:rsidRDefault="00F54FFA" w:rsidP="00F54FFA">
      <w:pPr>
        <w:pStyle w:val="ListParagraph"/>
        <w:ind w:left="115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Panel members are guided in their decision-making by Accreditation assessments provided by the UK Partnership.</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The Chair of each Panel may vary the order of business in order to ensure that the Panel is run as efficiently as possible where, for example, he or she has declared an interest in one of the cases under discussion.</w:t>
      </w:r>
    </w:p>
    <w:p w:rsidR="00F54FFA" w:rsidRPr="0094204A" w:rsidRDefault="00F54FFA" w:rsidP="00F54FFA">
      <w:pPr>
        <w:ind w:left="360"/>
        <w:rPr>
          <w:rFonts w:ascii="Georgia" w:hAnsi="Georgia"/>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 xml:space="preserve"> All decisions of the Panel are confidential until the official statistics have been released. This is usually within two weeks of the date of the Panel meeting. </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Complex cases, which will take more time to consider, will be scheduled on a different date from the business of a normal Panel meeting which has many cases to consider on each agenda.</w:t>
      </w:r>
    </w:p>
    <w:p w:rsidR="00F54FFA" w:rsidRPr="0094204A" w:rsidRDefault="00F54FFA" w:rsidP="00F54FFA">
      <w:pPr>
        <w:pStyle w:val="ListParagraph"/>
        <w:ind w:left="792"/>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Panel members who were involved in a complex case in the first instance should not be invited to participate in a subsequent Panel meeting if the case is re-run to avoid a conflict of interest.</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The Chair of each Panel meeting must review and agree the minutes within one week of the meeting.</w:t>
      </w:r>
    </w:p>
    <w:p w:rsidR="00F54FFA" w:rsidRPr="0094204A" w:rsidRDefault="00F54FFA" w:rsidP="00F54FFA">
      <w:pPr>
        <w:pStyle w:val="ListParagraph"/>
        <w:rPr>
          <w:rFonts w:ascii="Georgia" w:hAnsi="Georgia" w:cs="Arial"/>
          <w:sz w:val="24"/>
          <w:szCs w:val="24"/>
        </w:rPr>
      </w:pPr>
    </w:p>
    <w:p w:rsidR="00F54FFA" w:rsidRPr="0094204A" w:rsidRDefault="00F54FFA" w:rsidP="00F54FFA">
      <w:pPr>
        <w:pStyle w:val="ListParagraph"/>
        <w:widowControl w:val="0"/>
        <w:numPr>
          <w:ilvl w:val="1"/>
          <w:numId w:val="10"/>
        </w:numPr>
        <w:rPr>
          <w:rFonts w:ascii="Georgia" w:hAnsi="Georgia" w:cs="Arial"/>
          <w:sz w:val="24"/>
          <w:szCs w:val="24"/>
        </w:rPr>
      </w:pPr>
      <w:r w:rsidRPr="0094204A">
        <w:rPr>
          <w:rFonts w:ascii="Georgia" w:hAnsi="Georgia" w:cs="Arial"/>
          <w:sz w:val="24"/>
          <w:szCs w:val="24"/>
        </w:rPr>
        <w:t>Newly recruited Committee members may observe Panel meetings but will not participate in decision-making until they have received appropriate induction and training.</w:t>
      </w:r>
    </w:p>
    <w:p w:rsidR="00F54FFA" w:rsidRPr="0094204A" w:rsidRDefault="00F54FFA" w:rsidP="00F54FFA">
      <w:pPr>
        <w:pStyle w:val="ListParagraph"/>
        <w:rPr>
          <w:rFonts w:ascii="Georgia" w:hAnsi="Georgia" w:cs="Arial"/>
          <w:sz w:val="24"/>
          <w:szCs w:val="24"/>
        </w:rPr>
      </w:pP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Members’ Expenses</w:t>
      </w:r>
    </w:p>
    <w:p w:rsidR="00F54FFA" w:rsidRPr="0094204A" w:rsidRDefault="00F54FFA" w:rsidP="00F54FFA">
      <w:pPr>
        <w:rPr>
          <w:rFonts w:ascii="Georgia" w:hAnsi="Georgia"/>
        </w:rPr>
      </w:pPr>
    </w:p>
    <w:p w:rsidR="00F54FFA" w:rsidRPr="0094204A" w:rsidRDefault="00F54FFA" w:rsidP="00F54FFA">
      <w:pPr>
        <w:ind w:left="360"/>
        <w:rPr>
          <w:rFonts w:ascii="Georgia" w:hAnsi="Georgia"/>
        </w:rPr>
      </w:pPr>
      <w:r w:rsidRPr="0094204A">
        <w:rPr>
          <w:rFonts w:ascii="Georgia" w:hAnsi="Georgia"/>
        </w:rPr>
        <w:t>Members of the Accreditation Committee shall be entitled to reimbursement of expenses reasonably incurred in the course of their service as Committee members, in accordance with Arts Council England’s policy on expenses for National Council members.</w:t>
      </w:r>
    </w:p>
    <w:p w:rsidR="00F54FFA" w:rsidRPr="0094204A" w:rsidRDefault="00F54FFA" w:rsidP="00F54FFA">
      <w:pPr>
        <w:rPr>
          <w:rFonts w:ascii="Georgia" w:hAnsi="Georgia"/>
        </w:rPr>
      </w:pPr>
    </w:p>
    <w:p w:rsidR="00F54FFA" w:rsidRPr="0094204A" w:rsidRDefault="00F54FFA" w:rsidP="00F54FFA">
      <w:pPr>
        <w:pStyle w:val="ListParagraph"/>
        <w:widowControl w:val="0"/>
        <w:numPr>
          <w:ilvl w:val="0"/>
          <w:numId w:val="10"/>
        </w:numPr>
        <w:rPr>
          <w:rFonts w:ascii="Georgia" w:hAnsi="Georgia" w:cs="Arial"/>
          <w:b/>
          <w:sz w:val="24"/>
          <w:szCs w:val="24"/>
        </w:rPr>
      </w:pPr>
      <w:r w:rsidRPr="0094204A">
        <w:rPr>
          <w:rFonts w:ascii="Georgia" w:hAnsi="Georgia" w:cs="Arial"/>
          <w:b/>
          <w:sz w:val="24"/>
          <w:szCs w:val="24"/>
        </w:rPr>
        <w:t>Declaration of personal or pecuniary interests</w:t>
      </w:r>
    </w:p>
    <w:p w:rsidR="00F54FFA" w:rsidRPr="0094204A" w:rsidRDefault="00F54FFA" w:rsidP="00F54FFA">
      <w:pPr>
        <w:rPr>
          <w:rFonts w:ascii="Georgia" w:hAnsi="Georgia"/>
          <w:b/>
        </w:rPr>
      </w:pPr>
    </w:p>
    <w:p w:rsidR="00F54FFA" w:rsidRPr="0094204A" w:rsidRDefault="00F54FFA" w:rsidP="00F54FFA">
      <w:pPr>
        <w:ind w:left="360"/>
        <w:rPr>
          <w:rFonts w:ascii="Georgia" w:hAnsi="Georgia"/>
        </w:rPr>
      </w:pPr>
      <w:r w:rsidRPr="0094204A">
        <w:rPr>
          <w:rFonts w:ascii="Georgia" w:hAnsi="Georgia"/>
        </w:rPr>
        <w:t xml:space="preserve">Whenever a Committee member has a personal or pecuniary interest in a matter to be discussed at a meeting of the Committee or Panel, he or she will be expected to follow Arts Council England’s conflicts of interest policy. They must declare that interest before the discussion begins, withdraw from the meeting and not take part in any discussion or vote on the matter. </w:t>
      </w:r>
    </w:p>
    <w:p w:rsidR="00F54FFA" w:rsidRPr="0094204A" w:rsidRDefault="00F54FFA" w:rsidP="00F54FFA">
      <w:pPr>
        <w:rPr>
          <w:rFonts w:ascii="Georgia" w:hAnsi="Georgia"/>
        </w:rPr>
      </w:pPr>
    </w:p>
    <w:p w:rsidR="00435198" w:rsidRDefault="00435198" w:rsidP="00435198">
      <w:pPr>
        <w:rPr>
          <w:rFonts w:ascii="Georgia" w:hAnsi="Georgia"/>
          <w:b/>
          <w:lang w:eastAsia="en-US"/>
        </w:rPr>
      </w:pPr>
    </w:p>
    <w:p w:rsidR="00435198" w:rsidRDefault="00435198" w:rsidP="00435198">
      <w:pPr>
        <w:rPr>
          <w:rFonts w:ascii="Georgia" w:hAnsi="Georgia"/>
          <w:b/>
          <w:lang w:eastAsia="en-US"/>
        </w:rPr>
      </w:pPr>
    </w:p>
    <w:p w:rsidR="00435198" w:rsidRDefault="00435198" w:rsidP="00435198">
      <w:pPr>
        <w:rPr>
          <w:rFonts w:ascii="Georgia" w:hAnsi="Georgia"/>
          <w:b/>
          <w:lang w:eastAsia="en-US"/>
        </w:rPr>
      </w:pPr>
    </w:p>
    <w:p w:rsidR="00435198" w:rsidRDefault="00435198" w:rsidP="00435198">
      <w:pPr>
        <w:rPr>
          <w:rFonts w:ascii="Georgia" w:hAnsi="Georgia"/>
          <w:b/>
          <w:lang w:eastAsia="en-US"/>
        </w:rPr>
      </w:pPr>
    </w:p>
    <w:p w:rsidR="00435198" w:rsidRDefault="00435198" w:rsidP="00435198">
      <w:pPr>
        <w:rPr>
          <w:rFonts w:ascii="Georgia" w:hAnsi="Georgia"/>
          <w:b/>
          <w:lang w:eastAsia="en-US"/>
        </w:rPr>
      </w:pPr>
    </w:p>
    <w:p w:rsidR="00435198" w:rsidRDefault="00435198" w:rsidP="00435198">
      <w:pPr>
        <w:rPr>
          <w:rFonts w:ascii="Georgia" w:hAnsi="Georgia"/>
          <w:b/>
          <w:lang w:eastAsia="en-US"/>
        </w:rPr>
      </w:pPr>
    </w:p>
    <w:p w:rsidR="00435198" w:rsidRDefault="00435198" w:rsidP="00435198">
      <w:pPr>
        <w:rPr>
          <w:rFonts w:ascii="Georgia" w:hAnsi="Georgia"/>
          <w:b/>
          <w:lang w:eastAsia="en-US"/>
        </w:rPr>
      </w:pPr>
    </w:p>
    <w:p w:rsidR="00435198" w:rsidRDefault="00435198" w:rsidP="00435198">
      <w:pPr>
        <w:rPr>
          <w:rFonts w:ascii="Georgia" w:hAnsi="Georgia"/>
          <w:b/>
          <w:lang w:eastAsia="en-US"/>
        </w:rPr>
      </w:pPr>
    </w:p>
    <w:p w:rsidR="00435198" w:rsidRDefault="00435198" w:rsidP="00435198">
      <w:pPr>
        <w:rPr>
          <w:rFonts w:ascii="Georgia" w:hAnsi="Georgia"/>
          <w:b/>
          <w:lang w:eastAsia="en-US"/>
        </w:rPr>
      </w:pPr>
    </w:p>
    <w:p w:rsidR="00435198" w:rsidRPr="0094204A" w:rsidRDefault="00435198" w:rsidP="00435198">
      <w:pPr>
        <w:rPr>
          <w:rFonts w:ascii="Georgia" w:hAnsi="Georgia"/>
          <w:b/>
          <w:lang w:eastAsia="en-US"/>
        </w:rPr>
      </w:pPr>
      <w:r w:rsidRPr="0094204A">
        <w:rPr>
          <w:rFonts w:ascii="Georgia" w:hAnsi="Georgia"/>
          <w:b/>
          <w:lang w:eastAsia="en-US"/>
        </w:rPr>
        <w:t>Accreditation Committee member</w:t>
      </w:r>
    </w:p>
    <w:p w:rsidR="00435198" w:rsidRPr="0094204A" w:rsidRDefault="00435198" w:rsidP="00435198">
      <w:pPr>
        <w:spacing w:line="240" w:lineRule="auto"/>
        <w:rPr>
          <w:rFonts w:ascii="Georgia" w:hAnsi="Georgia"/>
          <w:b/>
          <w:lang w:eastAsia="en-US"/>
        </w:rPr>
      </w:pPr>
      <w:r w:rsidRPr="0094204A">
        <w:rPr>
          <w:rFonts w:ascii="Georgia" w:hAnsi="Georgia"/>
          <w:b/>
          <w:lang w:eastAsia="en-US"/>
        </w:rPr>
        <w:t xml:space="preserve">Person specification </w:t>
      </w:r>
    </w:p>
    <w:p w:rsidR="00435198" w:rsidRPr="0094204A" w:rsidRDefault="00435198" w:rsidP="00435198">
      <w:pPr>
        <w:spacing w:line="240" w:lineRule="auto"/>
        <w:rPr>
          <w:rFonts w:ascii="Georgia" w:hAnsi="Georgia"/>
          <w:lang w:eastAsia="en-US"/>
        </w:rPr>
      </w:pPr>
    </w:p>
    <w:p w:rsidR="00435198" w:rsidRPr="0094204A" w:rsidRDefault="00C83F01" w:rsidP="00435198">
      <w:pPr>
        <w:spacing w:line="240" w:lineRule="auto"/>
        <w:rPr>
          <w:rFonts w:ascii="Georgia" w:hAnsi="Georgia"/>
          <w:b/>
          <w:lang w:eastAsia="en-US"/>
        </w:rPr>
      </w:pPr>
      <w:r>
        <w:rPr>
          <w:rFonts w:ascii="Georgia" w:hAnsi="Georgia"/>
          <w:b/>
          <w:lang w:eastAsia="en-US"/>
        </w:rPr>
        <w:t>K</w:t>
      </w:r>
      <w:r w:rsidR="00435198" w:rsidRPr="0094204A">
        <w:rPr>
          <w:rFonts w:ascii="Georgia" w:hAnsi="Georgia"/>
          <w:b/>
          <w:lang w:eastAsia="en-US"/>
        </w:rPr>
        <w:t>nowledge</w:t>
      </w:r>
      <w:r>
        <w:rPr>
          <w:rFonts w:ascii="Georgia" w:hAnsi="Georgia"/>
          <w:b/>
          <w:lang w:eastAsia="en-US"/>
        </w:rPr>
        <w:t xml:space="preserve">, </w:t>
      </w:r>
      <w:r w:rsidR="00435198" w:rsidRPr="0094204A">
        <w:rPr>
          <w:rFonts w:ascii="Georgia" w:hAnsi="Georgia"/>
          <w:b/>
          <w:lang w:eastAsia="en-US"/>
        </w:rPr>
        <w:t>skills</w:t>
      </w:r>
      <w:r>
        <w:rPr>
          <w:rFonts w:ascii="Georgia" w:hAnsi="Georgia"/>
          <w:b/>
          <w:lang w:eastAsia="en-US"/>
        </w:rPr>
        <w:t xml:space="preserve"> and experience</w:t>
      </w:r>
    </w:p>
    <w:p w:rsidR="00435198" w:rsidRPr="0094204A" w:rsidRDefault="00435198" w:rsidP="00435198">
      <w:pPr>
        <w:spacing w:line="240" w:lineRule="auto"/>
        <w:rPr>
          <w:rFonts w:ascii="Georgia" w:hAnsi="Georgia"/>
          <w:lang w:eastAsia="en-US"/>
        </w:rPr>
      </w:pPr>
    </w:p>
    <w:tbl>
      <w:tblPr>
        <w:tblW w:w="762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03"/>
        <w:gridCol w:w="6018"/>
      </w:tblGrid>
      <w:tr w:rsidR="00435198" w:rsidRPr="0094204A" w:rsidTr="006D41DD">
        <w:trPr>
          <w:trHeight w:val="3928"/>
        </w:trPr>
        <w:tc>
          <w:tcPr>
            <w:tcW w:w="1603" w:type="dxa"/>
          </w:tcPr>
          <w:p w:rsidR="00435198" w:rsidRPr="0094204A" w:rsidRDefault="00C83F01" w:rsidP="00646AC6">
            <w:pPr>
              <w:spacing w:line="240" w:lineRule="auto"/>
              <w:rPr>
                <w:rFonts w:ascii="Georgia" w:hAnsi="Georgia"/>
                <w:b/>
                <w:lang w:eastAsia="en-US"/>
              </w:rPr>
            </w:pPr>
            <w:r>
              <w:rPr>
                <w:rFonts w:ascii="Georgia" w:hAnsi="Georgia"/>
                <w:b/>
                <w:lang w:eastAsia="en-US"/>
              </w:rPr>
              <w:t>Knowledge</w:t>
            </w:r>
          </w:p>
        </w:tc>
        <w:tc>
          <w:tcPr>
            <w:tcW w:w="6018" w:type="dxa"/>
          </w:tcPr>
          <w:p w:rsidR="00435198" w:rsidRDefault="00C83F01" w:rsidP="00C83F01">
            <w:pPr>
              <w:numPr>
                <w:ilvl w:val="0"/>
                <w:numId w:val="18"/>
              </w:numPr>
              <w:spacing w:line="240" w:lineRule="auto"/>
              <w:ind w:left="451"/>
              <w:contextualSpacing/>
              <w:rPr>
                <w:rFonts w:ascii="Georgia" w:hAnsi="Georgia"/>
                <w:lang w:eastAsia="en-US"/>
              </w:rPr>
            </w:pPr>
            <w:r w:rsidRPr="00C83F01">
              <w:rPr>
                <w:rFonts w:ascii="Georgia" w:hAnsi="Georgia"/>
                <w:lang w:eastAsia="en-US"/>
              </w:rPr>
              <w:t xml:space="preserve">of </w:t>
            </w:r>
            <w:r>
              <w:rPr>
                <w:rFonts w:ascii="Georgia" w:hAnsi="Georgia"/>
                <w:lang w:eastAsia="en-US"/>
              </w:rPr>
              <w:t xml:space="preserve">and commitment to </w:t>
            </w:r>
            <w:r w:rsidRPr="00C83F01">
              <w:rPr>
                <w:rFonts w:ascii="Georgia" w:hAnsi="Georgia"/>
                <w:lang w:eastAsia="en-US"/>
              </w:rPr>
              <w:t>the Accreditation Scheme and Standard</w:t>
            </w:r>
          </w:p>
          <w:p w:rsidR="00C83F01" w:rsidRDefault="00C83F01" w:rsidP="00C83F01">
            <w:pPr>
              <w:numPr>
                <w:ilvl w:val="0"/>
                <w:numId w:val="18"/>
              </w:numPr>
              <w:spacing w:line="240" w:lineRule="auto"/>
              <w:ind w:left="451"/>
              <w:contextualSpacing/>
              <w:rPr>
                <w:rFonts w:ascii="Georgia" w:hAnsi="Georgia"/>
                <w:lang w:eastAsia="en-US"/>
              </w:rPr>
            </w:pPr>
            <w:r>
              <w:rPr>
                <w:rFonts w:ascii="Georgia" w:hAnsi="Georgia"/>
                <w:lang w:eastAsia="en-US"/>
              </w:rPr>
              <w:t>of the UK museum sector</w:t>
            </w:r>
          </w:p>
          <w:p w:rsidR="00C83F01" w:rsidRPr="00C83F01" w:rsidRDefault="00C83F01" w:rsidP="00C83F01">
            <w:pPr>
              <w:numPr>
                <w:ilvl w:val="0"/>
                <w:numId w:val="18"/>
              </w:numPr>
              <w:spacing w:line="240" w:lineRule="auto"/>
              <w:ind w:left="451"/>
              <w:contextualSpacing/>
              <w:rPr>
                <w:rFonts w:ascii="Georgia" w:hAnsi="Georgia"/>
                <w:lang w:eastAsia="en-US"/>
              </w:rPr>
            </w:pPr>
            <w:r>
              <w:rPr>
                <w:rFonts w:ascii="Georgia" w:hAnsi="Georgia"/>
                <w:lang w:eastAsia="en-US"/>
              </w:rPr>
              <w:t>of more than one area of the Standard – organisational health, collections management, users and their experiences</w:t>
            </w:r>
          </w:p>
        </w:tc>
      </w:tr>
      <w:tr w:rsidR="00C83F01" w:rsidRPr="0094204A" w:rsidTr="006D41DD">
        <w:trPr>
          <w:trHeight w:val="3928"/>
        </w:trPr>
        <w:tc>
          <w:tcPr>
            <w:tcW w:w="1603" w:type="dxa"/>
          </w:tcPr>
          <w:p w:rsidR="00C83F01" w:rsidRPr="00C83F01" w:rsidRDefault="00C83F01" w:rsidP="00646AC6">
            <w:pPr>
              <w:spacing w:line="240" w:lineRule="auto"/>
              <w:rPr>
                <w:rFonts w:ascii="Georgia" w:hAnsi="Georgia"/>
                <w:b/>
                <w:lang w:eastAsia="en-US"/>
              </w:rPr>
            </w:pPr>
            <w:r w:rsidRPr="00C83F01">
              <w:rPr>
                <w:rFonts w:ascii="Georgia" w:hAnsi="Georgia"/>
                <w:b/>
                <w:lang w:eastAsia="en-US"/>
              </w:rPr>
              <w:lastRenderedPageBreak/>
              <w:t>Skills</w:t>
            </w:r>
            <w:r w:rsidRPr="00C83F01">
              <w:rPr>
                <w:rFonts w:ascii="Georgia" w:hAnsi="Georgia"/>
                <w:b/>
                <w:lang w:eastAsia="en-US"/>
              </w:rPr>
              <w:tab/>
            </w:r>
          </w:p>
        </w:tc>
        <w:tc>
          <w:tcPr>
            <w:tcW w:w="6018" w:type="dxa"/>
          </w:tcPr>
          <w:p w:rsidR="00C83F01" w:rsidRPr="00C83F01" w:rsidRDefault="00C83F01" w:rsidP="00C83F01">
            <w:pPr>
              <w:numPr>
                <w:ilvl w:val="0"/>
                <w:numId w:val="18"/>
              </w:numPr>
              <w:spacing w:line="240" w:lineRule="auto"/>
              <w:contextualSpacing/>
              <w:rPr>
                <w:rFonts w:ascii="Georgia" w:hAnsi="Georgia"/>
                <w:lang w:eastAsia="en-US"/>
              </w:rPr>
            </w:pPr>
            <w:r w:rsidRPr="00C83F01">
              <w:rPr>
                <w:rFonts w:ascii="Georgia" w:hAnsi="Georgia"/>
                <w:lang w:eastAsia="en-US"/>
              </w:rPr>
              <w:t>able to demonstrate sound and balanced judgement on issues relating to organisational health, museum management, collections management and users and their experiences</w:t>
            </w:r>
          </w:p>
          <w:p w:rsidR="00C83F01" w:rsidRPr="00C83F01" w:rsidRDefault="00C83F01" w:rsidP="00C83F01">
            <w:pPr>
              <w:numPr>
                <w:ilvl w:val="0"/>
                <w:numId w:val="18"/>
              </w:numPr>
              <w:spacing w:line="240" w:lineRule="auto"/>
              <w:contextualSpacing/>
              <w:rPr>
                <w:rFonts w:ascii="Georgia" w:hAnsi="Georgia"/>
                <w:lang w:eastAsia="en-US"/>
              </w:rPr>
            </w:pPr>
            <w:r w:rsidRPr="00C83F01">
              <w:rPr>
                <w:rFonts w:ascii="Georgia" w:hAnsi="Georgia"/>
                <w:lang w:eastAsia="en-US"/>
              </w:rPr>
              <w:t xml:space="preserve">chairing skills </w:t>
            </w:r>
          </w:p>
          <w:p w:rsidR="00C83F01" w:rsidRPr="00C83F01" w:rsidRDefault="00C83F01" w:rsidP="00C83F01">
            <w:pPr>
              <w:numPr>
                <w:ilvl w:val="0"/>
                <w:numId w:val="18"/>
              </w:numPr>
              <w:spacing w:line="240" w:lineRule="auto"/>
              <w:contextualSpacing/>
              <w:rPr>
                <w:rFonts w:ascii="Georgia" w:hAnsi="Georgia"/>
                <w:lang w:eastAsia="en-US"/>
              </w:rPr>
            </w:pPr>
            <w:r w:rsidRPr="00C83F01">
              <w:rPr>
                <w:rFonts w:ascii="Georgia" w:hAnsi="Georgia"/>
                <w:lang w:eastAsia="en-US"/>
              </w:rPr>
              <w:t>good organisational skills</w:t>
            </w:r>
          </w:p>
          <w:p w:rsidR="00C83F01" w:rsidRPr="00C83F01" w:rsidRDefault="00C83F01" w:rsidP="00C83F01">
            <w:pPr>
              <w:numPr>
                <w:ilvl w:val="0"/>
                <w:numId w:val="18"/>
              </w:numPr>
              <w:spacing w:line="240" w:lineRule="auto"/>
              <w:contextualSpacing/>
              <w:rPr>
                <w:rFonts w:ascii="Georgia" w:hAnsi="Georgia"/>
                <w:lang w:eastAsia="en-US"/>
              </w:rPr>
            </w:pPr>
            <w:r w:rsidRPr="00C83F01">
              <w:rPr>
                <w:rFonts w:ascii="Georgia" w:hAnsi="Georgia"/>
                <w:lang w:eastAsia="en-US"/>
              </w:rPr>
              <w:t>pragmatic/practical approach to museum management and development</w:t>
            </w:r>
          </w:p>
          <w:p w:rsidR="00C83F01" w:rsidRPr="00C83F01" w:rsidRDefault="00C83F01" w:rsidP="00C83F01">
            <w:pPr>
              <w:numPr>
                <w:ilvl w:val="0"/>
                <w:numId w:val="18"/>
              </w:numPr>
              <w:spacing w:line="240" w:lineRule="auto"/>
              <w:contextualSpacing/>
              <w:rPr>
                <w:rFonts w:ascii="Georgia" w:hAnsi="Georgia"/>
                <w:lang w:eastAsia="en-US"/>
              </w:rPr>
            </w:pPr>
            <w:r w:rsidRPr="00C83F01">
              <w:rPr>
                <w:rFonts w:ascii="Georgia" w:hAnsi="Georgia"/>
                <w:lang w:eastAsia="en-US"/>
              </w:rPr>
              <w:t>critical analysis of reports and data</w:t>
            </w:r>
          </w:p>
          <w:p w:rsidR="00C83F01" w:rsidRPr="00C83F01" w:rsidRDefault="00C83F01" w:rsidP="00C83F01">
            <w:pPr>
              <w:numPr>
                <w:ilvl w:val="0"/>
                <w:numId w:val="18"/>
              </w:numPr>
              <w:spacing w:line="240" w:lineRule="auto"/>
              <w:contextualSpacing/>
              <w:rPr>
                <w:rFonts w:ascii="Georgia" w:hAnsi="Georgia"/>
                <w:lang w:eastAsia="en-US"/>
              </w:rPr>
            </w:pPr>
            <w:r w:rsidRPr="00C83F01">
              <w:rPr>
                <w:rFonts w:ascii="Georgia" w:hAnsi="Georgia"/>
                <w:lang w:eastAsia="en-US"/>
              </w:rPr>
              <w:t>able to work constructively as part of a team</w:t>
            </w:r>
          </w:p>
          <w:p w:rsidR="00C83F01" w:rsidRPr="0094204A" w:rsidRDefault="00C83F01" w:rsidP="00C83F01">
            <w:pPr>
              <w:spacing w:line="240" w:lineRule="auto"/>
              <w:ind w:left="91"/>
              <w:contextualSpacing/>
              <w:rPr>
                <w:rFonts w:ascii="Georgia" w:hAnsi="Georgia"/>
                <w:lang w:eastAsia="en-US"/>
              </w:rPr>
            </w:pPr>
          </w:p>
        </w:tc>
      </w:tr>
      <w:tr w:rsidR="00435198" w:rsidRPr="0094204A" w:rsidTr="006D41DD">
        <w:trPr>
          <w:trHeight w:val="77"/>
        </w:trPr>
        <w:tc>
          <w:tcPr>
            <w:tcW w:w="1603" w:type="dxa"/>
          </w:tcPr>
          <w:p w:rsidR="00435198" w:rsidRPr="0094204A" w:rsidRDefault="00435198" w:rsidP="00646AC6">
            <w:pPr>
              <w:spacing w:line="240" w:lineRule="auto"/>
              <w:rPr>
                <w:rFonts w:ascii="Georgia" w:hAnsi="Georgia"/>
                <w:b/>
                <w:bCs/>
                <w:lang w:eastAsia="en-US"/>
              </w:rPr>
            </w:pPr>
            <w:r w:rsidRPr="0094204A">
              <w:rPr>
                <w:rFonts w:ascii="Georgia" w:hAnsi="Georgia"/>
                <w:b/>
                <w:bCs/>
                <w:lang w:eastAsia="en-US"/>
              </w:rPr>
              <w:t>Experience</w:t>
            </w:r>
          </w:p>
        </w:tc>
        <w:tc>
          <w:tcPr>
            <w:tcW w:w="6018" w:type="dxa"/>
          </w:tcPr>
          <w:p w:rsidR="00435198" w:rsidRPr="0094204A" w:rsidRDefault="00435198" w:rsidP="00646AC6">
            <w:pPr>
              <w:numPr>
                <w:ilvl w:val="0"/>
                <w:numId w:val="19"/>
              </w:numPr>
              <w:spacing w:line="240" w:lineRule="auto"/>
              <w:ind w:left="460" w:right="-114"/>
              <w:contextualSpacing/>
              <w:rPr>
                <w:rFonts w:ascii="Georgia" w:hAnsi="Georgia"/>
                <w:lang w:eastAsia="en-US"/>
              </w:rPr>
            </w:pPr>
            <w:r w:rsidRPr="0094204A">
              <w:rPr>
                <w:rFonts w:ascii="Georgia" w:hAnsi="Georgia"/>
                <w:lang w:eastAsia="en-US"/>
              </w:rPr>
              <w:t>of high standing in the museum profession, and respected by their peers</w:t>
            </w:r>
          </w:p>
          <w:p w:rsidR="00435198" w:rsidRPr="0094204A" w:rsidRDefault="00435198" w:rsidP="00646AC6">
            <w:pPr>
              <w:numPr>
                <w:ilvl w:val="0"/>
                <w:numId w:val="19"/>
              </w:numPr>
              <w:spacing w:line="240" w:lineRule="auto"/>
              <w:ind w:left="460" w:right="-114"/>
              <w:contextualSpacing/>
              <w:rPr>
                <w:rFonts w:ascii="Georgia" w:hAnsi="Georgia"/>
                <w:lang w:eastAsia="en-US"/>
              </w:rPr>
            </w:pPr>
            <w:r w:rsidRPr="0094204A">
              <w:rPr>
                <w:rFonts w:ascii="Georgia" w:hAnsi="Georgia"/>
                <w:lang w:eastAsia="en-US"/>
              </w:rPr>
              <w:t>sufficiently senior to lend weight to the Committee’s deliberations and decisions</w:t>
            </w:r>
          </w:p>
          <w:p w:rsidR="00435198" w:rsidRPr="0094204A" w:rsidRDefault="00435198" w:rsidP="00646AC6">
            <w:pPr>
              <w:numPr>
                <w:ilvl w:val="0"/>
                <w:numId w:val="19"/>
              </w:numPr>
              <w:spacing w:line="240" w:lineRule="auto"/>
              <w:ind w:left="460" w:right="-114"/>
              <w:contextualSpacing/>
              <w:rPr>
                <w:rFonts w:ascii="Georgia" w:hAnsi="Georgia"/>
                <w:lang w:eastAsia="en-US"/>
              </w:rPr>
            </w:pPr>
            <w:r w:rsidRPr="0094204A">
              <w:rPr>
                <w:rFonts w:ascii="Georgia" w:hAnsi="Georgia"/>
                <w:bCs/>
                <w:lang w:eastAsia="en-US"/>
              </w:rPr>
              <w:t>experience of chairing and participating in groups</w:t>
            </w:r>
          </w:p>
          <w:p w:rsidR="00435198" w:rsidRPr="0094204A" w:rsidRDefault="00435198" w:rsidP="00646AC6">
            <w:pPr>
              <w:numPr>
                <w:ilvl w:val="0"/>
                <w:numId w:val="19"/>
              </w:numPr>
              <w:spacing w:line="240" w:lineRule="auto"/>
              <w:ind w:left="460" w:right="-114"/>
              <w:contextualSpacing/>
              <w:rPr>
                <w:rFonts w:ascii="Georgia" w:hAnsi="Georgia"/>
                <w:lang w:eastAsia="en-US"/>
              </w:rPr>
            </w:pPr>
            <w:r w:rsidRPr="0094204A">
              <w:rPr>
                <w:rFonts w:ascii="Georgia" w:hAnsi="Georgia"/>
                <w:bCs/>
                <w:lang w:eastAsia="en-US"/>
              </w:rPr>
              <w:t>undertaking a committee role</w:t>
            </w:r>
          </w:p>
          <w:p w:rsidR="00435198" w:rsidRPr="0094204A" w:rsidRDefault="00435198" w:rsidP="00646AC6">
            <w:pPr>
              <w:numPr>
                <w:ilvl w:val="0"/>
                <w:numId w:val="19"/>
              </w:numPr>
              <w:spacing w:line="240" w:lineRule="auto"/>
              <w:ind w:left="460" w:right="-114"/>
              <w:contextualSpacing/>
              <w:rPr>
                <w:rFonts w:ascii="Georgia" w:hAnsi="Georgia"/>
                <w:lang w:eastAsia="en-US"/>
              </w:rPr>
            </w:pPr>
            <w:r w:rsidRPr="0094204A">
              <w:rPr>
                <w:rFonts w:ascii="Georgia" w:hAnsi="Georgia"/>
                <w:bCs/>
                <w:lang w:eastAsia="en-US"/>
              </w:rPr>
              <w:t>strong track record  of working in museums and the heritage sector</w:t>
            </w:r>
          </w:p>
          <w:p w:rsidR="00435198" w:rsidRPr="0094204A" w:rsidRDefault="00435198" w:rsidP="00646AC6">
            <w:pPr>
              <w:spacing w:line="240" w:lineRule="auto"/>
              <w:ind w:right="-114"/>
              <w:rPr>
                <w:rFonts w:ascii="Georgia" w:hAnsi="Georgia"/>
                <w:lang w:eastAsia="en-US"/>
              </w:rPr>
            </w:pPr>
          </w:p>
          <w:p w:rsidR="00435198" w:rsidRPr="0094204A" w:rsidRDefault="00435198" w:rsidP="00646AC6">
            <w:pPr>
              <w:spacing w:line="240" w:lineRule="auto"/>
              <w:ind w:right="-114"/>
              <w:rPr>
                <w:rFonts w:ascii="Georgia" w:hAnsi="Georgia"/>
                <w:lang w:eastAsia="en-US"/>
              </w:rPr>
            </w:pPr>
          </w:p>
          <w:p w:rsidR="00435198" w:rsidRPr="0094204A" w:rsidRDefault="00435198" w:rsidP="00646AC6">
            <w:pPr>
              <w:spacing w:line="240" w:lineRule="auto"/>
              <w:ind w:right="-114"/>
              <w:rPr>
                <w:rFonts w:ascii="Georgia" w:hAnsi="Georgia"/>
                <w:lang w:eastAsia="en-US"/>
              </w:rPr>
            </w:pPr>
          </w:p>
          <w:p w:rsidR="00435198" w:rsidRPr="0094204A" w:rsidRDefault="00435198" w:rsidP="00646AC6">
            <w:pPr>
              <w:spacing w:line="240" w:lineRule="auto"/>
              <w:ind w:right="-114"/>
              <w:rPr>
                <w:rFonts w:ascii="Georgia" w:hAnsi="Georgia"/>
                <w:lang w:eastAsia="en-US"/>
              </w:rPr>
            </w:pPr>
          </w:p>
          <w:p w:rsidR="00435198" w:rsidRPr="0094204A" w:rsidRDefault="00435198" w:rsidP="00646AC6">
            <w:pPr>
              <w:spacing w:line="240" w:lineRule="auto"/>
              <w:rPr>
                <w:rFonts w:ascii="Georgia" w:hAnsi="Georgia"/>
                <w:b/>
                <w:lang w:eastAsia="en-US"/>
              </w:rPr>
            </w:pPr>
          </w:p>
        </w:tc>
      </w:tr>
    </w:tbl>
    <w:p w:rsidR="00435198" w:rsidRPr="0094204A" w:rsidRDefault="00435198" w:rsidP="00435198">
      <w:pPr>
        <w:tabs>
          <w:tab w:val="num" w:pos="360"/>
        </w:tabs>
        <w:spacing w:line="240" w:lineRule="auto"/>
        <w:ind w:right="-334"/>
        <w:rPr>
          <w:rFonts w:ascii="Georgia" w:hAnsi="Georgia"/>
          <w:b/>
          <w:lang w:eastAsia="en-US"/>
        </w:rPr>
      </w:pPr>
    </w:p>
    <w:p w:rsidR="00435198" w:rsidRPr="0094204A" w:rsidRDefault="00435198" w:rsidP="00435198">
      <w:pPr>
        <w:outlineLvl w:val="0"/>
        <w:rPr>
          <w:rFonts w:ascii="Georgia" w:hAnsi="Georgia"/>
          <w:b/>
        </w:rPr>
      </w:pPr>
    </w:p>
    <w:p w:rsidR="00435198" w:rsidRDefault="00435198" w:rsidP="00435198">
      <w:pPr>
        <w:pStyle w:val="ListParagraph"/>
        <w:rPr>
          <w:rFonts w:ascii="Georgia" w:hAnsi="Georgia"/>
          <w:b/>
          <w:sz w:val="24"/>
          <w:szCs w:val="24"/>
        </w:rPr>
      </w:pPr>
    </w:p>
    <w:p w:rsidR="00435198" w:rsidRDefault="00435198" w:rsidP="00435198">
      <w:pPr>
        <w:pStyle w:val="ListParagraph"/>
        <w:rPr>
          <w:rFonts w:ascii="Georgia" w:hAnsi="Georgia"/>
          <w:b/>
          <w:sz w:val="24"/>
          <w:szCs w:val="24"/>
        </w:rPr>
      </w:pPr>
    </w:p>
    <w:p w:rsidR="00435198" w:rsidRDefault="00435198" w:rsidP="00435198">
      <w:pPr>
        <w:pStyle w:val="ListParagraph"/>
        <w:rPr>
          <w:rFonts w:ascii="Georgia" w:hAnsi="Georgia"/>
          <w:b/>
          <w:sz w:val="24"/>
          <w:szCs w:val="24"/>
        </w:rPr>
      </w:pPr>
    </w:p>
    <w:p w:rsidR="00EA3EFE" w:rsidRPr="0094204A" w:rsidRDefault="00EA3EFE" w:rsidP="00AD2837">
      <w:pPr>
        <w:rPr>
          <w:rFonts w:ascii="Georgia" w:hAnsi="Georgia"/>
        </w:rPr>
      </w:pPr>
    </w:p>
    <w:p w:rsidR="00C435CB" w:rsidRPr="0094204A" w:rsidRDefault="00C435CB" w:rsidP="00AD2837">
      <w:pPr>
        <w:rPr>
          <w:rFonts w:ascii="Georgia" w:hAnsi="Georgia"/>
        </w:rPr>
      </w:pPr>
    </w:p>
    <w:p w:rsidR="00D94D71" w:rsidRPr="00CD790C" w:rsidRDefault="00DE1D28" w:rsidP="009239AA">
      <w:pPr>
        <w:outlineLvl w:val="0"/>
        <w:rPr>
          <w:rFonts w:ascii="Georgia" w:hAnsi="Georgia"/>
          <w:b/>
        </w:rPr>
      </w:pPr>
      <w:r w:rsidRPr="00CD790C">
        <w:rPr>
          <w:rFonts w:ascii="Georgia" w:hAnsi="Georgia"/>
          <w:b/>
        </w:rPr>
        <w:lastRenderedPageBreak/>
        <w:t>Eligibility</w:t>
      </w:r>
    </w:p>
    <w:p w:rsidR="00DE5DB0" w:rsidRPr="0094204A" w:rsidRDefault="00D94D71" w:rsidP="00AD2837">
      <w:pPr>
        <w:rPr>
          <w:rFonts w:ascii="Georgia" w:hAnsi="Georgia"/>
        </w:rPr>
      </w:pPr>
      <w:r w:rsidRPr="0094204A">
        <w:rPr>
          <w:rFonts w:ascii="Georgia" w:hAnsi="Georgia"/>
        </w:rPr>
        <w:t xml:space="preserve">Applications are welcomed regardless of gender, age, marital status, disability, religion, ethnic origin, political opinion, sexual orientation </w:t>
      </w:r>
      <w:r w:rsidR="00C63FD7" w:rsidRPr="0094204A">
        <w:rPr>
          <w:rFonts w:ascii="Georgia" w:hAnsi="Georgia"/>
        </w:rPr>
        <w:t>and</w:t>
      </w:r>
      <w:r w:rsidRPr="0094204A">
        <w:rPr>
          <w:rFonts w:ascii="Georgia" w:hAnsi="Georgia"/>
        </w:rPr>
        <w:t xml:space="preserve"> whether or not you have dependents.  </w:t>
      </w:r>
    </w:p>
    <w:p w:rsidR="00CD790C" w:rsidRDefault="00CD790C" w:rsidP="00AD2837">
      <w:pPr>
        <w:rPr>
          <w:rFonts w:ascii="Georgia" w:hAnsi="Georgia"/>
        </w:rPr>
      </w:pPr>
    </w:p>
    <w:p w:rsidR="00DE5DB0" w:rsidRPr="0094204A" w:rsidRDefault="00967BC9" w:rsidP="009239AA">
      <w:pPr>
        <w:outlineLvl w:val="0"/>
        <w:rPr>
          <w:rFonts w:ascii="Georgia" w:hAnsi="Georgia"/>
          <w:b/>
        </w:rPr>
      </w:pPr>
      <w:r w:rsidRPr="0094204A">
        <w:rPr>
          <w:rFonts w:ascii="Georgia" w:hAnsi="Georgia"/>
          <w:b/>
        </w:rPr>
        <w:t>T</w:t>
      </w:r>
      <w:r w:rsidR="00DE5DB0" w:rsidRPr="0094204A">
        <w:rPr>
          <w:rFonts w:ascii="Georgia" w:hAnsi="Georgia"/>
          <w:b/>
        </w:rPr>
        <w:t>erms of appointment</w:t>
      </w:r>
    </w:p>
    <w:p w:rsidR="00097E03" w:rsidRPr="0094204A" w:rsidRDefault="00D528FC" w:rsidP="00774DDA">
      <w:pPr>
        <w:spacing w:line="240" w:lineRule="auto"/>
        <w:rPr>
          <w:rFonts w:ascii="Georgia" w:hAnsi="Georgia"/>
        </w:rPr>
      </w:pPr>
      <w:r>
        <w:rPr>
          <w:rFonts w:ascii="Georgia" w:hAnsi="Georgia"/>
        </w:rPr>
        <w:t>Committee</w:t>
      </w:r>
      <w:r w:rsidR="00686B61" w:rsidRPr="0094204A">
        <w:rPr>
          <w:rFonts w:ascii="Georgia" w:hAnsi="Georgia"/>
        </w:rPr>
        <w:t xml:space="preserve"> members are </w:t>
      </w:r>
      <w:r w:rsidR="00097E03" w:rsidRPr="0094204A">
        <w:rPr>
          <w:rFonts w:ascii="Georgia" w:hAnsi="Georgia"/>
        </w:rPr>
        <w:t xml:space="preserve">appointed as </w:t>
      </w:r>
      <w:r w:rsidR="00E332E9" w:rsidRPr="0094204A">
        <w:rPr>
          <w:rFonts w:ascii="Georgia" w:hAnsi="Georgia"/>
        </w:rPr>
        <w:t xml:space="preserve">an </w:t>
      </w:r>
      <w:r w:rsidR="00097E03" w:rsidRPr="0094204A">
        <w:rPr>
          <w:rFonts w:ascii="Georgia" w:hAnsi="Georgia"/>
        </w:rPr>
        <w:t>individual, not as a representative of an organisation.</w:t>
      </w:r>
    </w:p>
    <w:p w:rsidR="00097E03" w:rsidRPr="0094204A" w:rsidRDefault="00097E03" w:rsidP="00774DDA">
      <w:pPr>
        <w:spacing w:line="240" w:lineRule="auto"/>
        <w:rPr>
          <w:rFonts w:ascii="Georgia" w:hAnsi="Georgia"/>
        </w:rPr>
      </w:pPr>
    </w:p>
    <w:p w:rsidR="00774DDA" w:rsidRPr="0094204A" w:rsidRDefault="005D0DFE" w:rsidP="00774DDA">
      <w:pPr>
        <w:spacing w:line="240" w:lineRule="auto"/>
        <w:rPr>
          <w:rFonts w:ascii="Georgia" w:hAnsi="Georgia"/>
        </w:rPr>
      </w:pPr>
      <w:r w:rsidRPr="0094204A">
        <w:rPr>
          <w:rFonts w:ascii="Georgia" w:hAnsi="Georgia"/>
        </w:rPr>
        <w:t xml:space="preserve">The </w:t>
      </w:r>
      <w:r w:rsidR="00686B61" w:rsidRPr="0094204A">
        <w:rPr>
          <w:rFonts w:ascii="Georgia" w:hAnsi="Georgia"/>
        </w:rPr>
        <w:t>post serves</w:t>
      </w:r>
      <w:r w:rsidR="002C46D6" w:rsidRPr="0094204A">
        <w:rPr>
          <w:rFonts w:ascii="Georgia" w:hAnsi="Georgia"/>
        </w:rPr>
        <w:t xml:space="preserve"> for a maximum term </w:t>
      </w:r>
      <w:r w:rsidR="00AE30C0" w:rsidRPr="0094204A">
        <w:rPr>
          <w:rFonts w:ascii="Georgia" w:hAnsi="Georgia"/>
        </w:rPr>
        <w:t>of three years</w:t>
      </w:r>
      <w:r w:rsidR="00A7087D" w:rsidRPr="0094204A">
        <w:rPr>
          <w:rFonts w:ascii="Georgia" w:hAnsi="Georgia"/>
        </w:rPr>
        <w:t xml:space="preserve">. </w:t>
      </w:r>
      <w:r w:rsidR="00AE30C0" w:rsidRPr="0094204A">
        <w:rPr>
          <w:rFonts w:ascii="Georgia" w:hAnsi="Georgia"/>
        </w:rPr>
        <w:t xml:space="preserve">There is the possibility of reappointment for </w:t>
      </w:r>
      <w:r w:rsidR="00774DDA" w:rsidRPr="0094204A">
        <w:rPr>
          <w:rFonts w:ascii="Georgia" w:hAnsi="Georgia"/>
        </w:rPr>
        <w:t>a second term.</w:t>
      </w:r>
    </w:p>
    <w:p w:rsidR="00D94D71" w:rsidRPr="0094204A" w:rsidRDefault="00D94D71" w:rsidP="00774DDA">
      <w:pPr>
        <w:outlineLvl w:val="0"/>
        <w:rPr>
          <w:rFonts w:ascii="Georgia" w:hAnsi="Georgia"/>
        </w:rPr>
      </w:pPr>
    </w:p>
    <w:p w:rsidR="008302A1" w:rsidRPr="0094204A" w:rsidRDefault="008302A1" w:rsidP="008302A1">
      <w:pPr>
        <w:spacing w:line="240" w:lineRule="auto"/>
        <w:rPr>
          <w:rFonts w:ascii="Georgia" w:hAnsi="Georgia"/>
        </w:rPr>
      </w:pPr>
      <w:r w:rsidRPr="0094204A">
        <w:rPr>
          <w:rFonts w:ascii="Georgia" w:hAnsi="Georgia"/>
        </w:rPr>
        <w:t>This post is not re</w:t>
      </w:r>
      <w:r w:rsidR="00CC3B16" w:rsidRPr="0094204A">
        <w:rPr>
          <w:rFonts w:ascii="Georgia" w:hAnsi="Georgia"/>
        </w:rPr>
        <w:t>m</w:t>
      </w:r>
      <w:r w:rsidRPr="0094204A">
        <w:rPr>
          <w:rFonts w:ascii="Georgia" w:hAnsi="Georgia"/>
        </w:rPr>
        <w:t>u</w:t>
      </w:r>
      <w:r w:rsidR="00CC3B16" w:rsidRPr="0094204A">
        <w:rPr>
          <w:rFonts w:ascii="Georgia" w:hAnsi="Georgia"/>
        </w:rPr>
        <w:t>n</w:t>
      </w:r>
      <w:r w:rsidRPr="0094204A">
        <w:rPr>
          <w:rFonts w:ascii="Georgia" w:hAnsi="Georgia"/>
        </w:rPr>
        <w:t>erated but all reasonable expenses are paid in relation to travel, accommodation and subsistence incurred whil</w:t>
      </w:r>
      <w:r w:rsidR="00CC3B16" w:rsidRPr="0094204A">
        <w:rPr>
          <w:rFonts w:ascii="Georgia" w:hAnsi="Georgia"/>
        </w:rPr>
        <w:t>st</w:t>
      </w:r>
      <w:r w:rsidRPr="0094204A">
        <w:rPr>
          <w:rFonts w:ascii="Georgia" w:hAnsi="Georgia"/>
        </w:rPr>
        <w:t xml:space="preserve"> on Arts Council England</w:t>
      </w:r>
      <w:r w:rsidR="00CC3B16" w:rsidRPr="0094204A">
        <w:rPr>
          <w:rFonts w:ascii="Georgia" w:hAnsi="Georgia"/>
        </w:rPr>
        <w:t>’s</w:t>
      </w:r>
      <w:r w:rsidRPr="0094204A">
        <w:rPr>
          <w:rFonts w:ascii="Georgia" w:hAnsi="Georgia"/>
        </w:rPr>
        <w:t xml:space="preserve"> business and according to the expenses policy. </w:t>
      </w:r>
    </w:p>
    <w:p w:rsidR="008302A1" w:rsidRPr="0094204A" w:rsidRDefault="008302A1" w:rsidP="008302A1">
      <w:pPr>
        <w:spacing w:line="240" w:lineRule="auto"/>
        <w:rPr>
          <w:rFonts w:ascii="Georgia" w:hAnsi="Georgia"/>
        </w:rPr>
      </w:pPr>
    </w:p>
    <w:p w:rsidR="008302A1" w:rsidRPr="0094204A" w:rsidRDefault="008302A1" w:rsidP="008302A1">
      <w:pPr>
        <w:spacing w:line="240" w:lineRule="auto"/>
        <w:rPr>
          <w:rFonts w:ascii="Georgia" w:hAnsi="Georgia"/>
        </w:rPr>
      </w:pPr>
      <w:r w:rsidRPr="0094204A">
        <w:rPr>
          <w:rFonts w:ascii="Georgia" w:hAnsi="Georgia"/>
        </w:rPr>
        <w:t xml:space="preserve">It is likely that </w:t>
      </w:r>
      <w:r w:rsidR="00D528FC">
        <w:rPr>
          <w:rFonts w:ascii="Georgia" w:hAnsi="Georgia"/>
        </w:rPr>
        <w:t xml:space="preserve">Committee members will be asked to serve on 2 or 3 </w:t>
      </w:r>
      <w:r w:rsidRPr="0094204A">
        <w:rPr>
          <w:rFonts w:ascii="Georgia" w:hAnsi="Georgia"/>
        </w:rPr>
        <w:t xml:space="preserve">Panel </w:t>
      </w:r>
      <w:r w:rsidR="00D528FC">
        <w:rPr>
          <w:rFonts w:ascii="Georgia" w:hAnsi="Georgia"/>
        </w:rPr>
        <w:t xml:space="preserve">meetings per year. A Full Committee meeting takes place annually and smaller working parties of Committee members are occasionally convened to look in detail at a particular relevant topic, eg the review of SPECTRUM. All Panel meetings take place in the Arts Council’s Birmingham office. The annual Full Committee meeting rotates around the UK. The meeting scheduled for December 2016 will take place </w:t>
      </w:r>
      <w:r w:rsidR="008E7E1C">
        <w:rPr>
          <w:rFonts w:ascii="Georgia" w:hAnsi="Georgia"/>
        </w:rPr>
        <w:t>at a UK city (location still to be confirmed)</w:t>
      </w:r>
      <w:r w:rsidR="00D528FC">
        <w:rPr>
          <w:rFonts w:ascii="Georgia" w:hAnsi="Georgia"/>
        </w:rPr>
        <w:t xml:space="preserve"> on 8 December with a workshop and museums visit scheduled for 7 December. </w:t>
      </w:r>
      <w:r w:rsidRPr="0094204A">
        <w:rPr>
          <w:rFonts w:ascii="Georgia" w:hAnsi="Georgia"/>
        </w:rPr>
        <w:t xml:space="preserve"> </w:t>
      </w:r>
    </w:p>
    <w:p w:rsidR="00666B89" w:rsidRPr="0094204A" w:rsidRDefault="00666B89" w:rsidP="009239AA">
      <w:pPr>
        <w:outlineLvl w:val="0"/>
        <w:rPr>
          <w:rFonts w:ascii="Georgia" w:hAnsi="Georgia"/>
        </w:rPr>
      </w:pPr>
    </w:p>
    <w:p w:rsidR="00666B89" w:rsidRPr="0094204A" w:rsidRDefault="00666B89" w:rsidP="00666B89">
      <w:pPr>
        <w:pStyle w:val="RESOURCEBullets"/>
        <w:numPr>
          <w:ilvl w:val="0"/>
          <w:numId w:val="0"/>
        </w:numPr>
        <w:ind w:left="457" w:hanging="397"/>
        <w:rPr>
          <w:rFonts w:ascii="Georgia" w:hAnsi="Georgia" w:cs="Arial"/>
          <w:sz w:val="24"/>
          <w:szCs w:val="24"/>
        </w:rPr>
      </w:pPr>
    </w:p>
    <w:p w:rsidR="003B6874" w:rsidRPr="0094204A" w:rsidRDefault="003B6874" w:rsidP="00666B89">
      <w:pPr>
        <w:pStyle w:val="Heading2"/>
        <w:rPr>
          <w:rFonts w:ascii="Georgia" w:hAnsi="Georgia"/>
        </w:rPr>
      </w:pPr>
    </w:p>
    <w:p w:rsidR="00E10885" w:rsidRPr="0094204A" w:rsidRDefault="00E10885" w:rsidP="00666B89">
      <w:pPr>
        <w:pStyle w:val="Heading2"/>
        <w:rPr>
          <w:rFonts w:ascii="Georgia" w:hAnsi="Georgia"/>
        </w:rPr>
      </w:pPr>
    </w:p>
    <w:p w:rsidR="00343F7D" w:rsidRPr="0094204A" w:rsidRDefault="00343F7D" w:rsidP="00666B89">
      <w:pPr>
        <w:pStyle w:val="Heading2"/>
        <w:rPr>
          <w:rFonts w:ascii="Georgia" w:hAnsi="Georgia"/>
        </w:rPr>
      </w:pPr>
    </w:p>
    <w:p w:rsidR="00343F7D" w:rsidRPr="0094204A" w:rsidRDefault="00343F7D" w:rsidP="00666B89">
      <w:pPr>
        <w:pStyle w:val="Heading2"/>
        <w:rPr>
          <w:rFonts w:ascii="Georgia" w:hAnsi="Georgia"/>
        </w:rPr>
      </w:pPr>
    </w:p>
    <w:p w:rsidR="00666B89" w:rsidRPr="0094204A" w:rsidRDefault="00666B89" w:rsidP="00666B89">
      <w:pPr>
        <w:rPr>
          <w:rFonts w:ascii="Georgia" w:hAnsi="Georgia"/>
        </w:rPr>
      </w:pPr>
    </w:p>
    <w:p w:rsidR="00D94D71" w:rsidRPr="0094204A" w:rsidRDefault="00181B45" w:rsidP="00666B89">
      <w:pPr>
        <w:outlineLvl w:val="0"/>
        <w:rPr>
          <w:rFonts w:ascii="Georgia" w:hAnsi="Georgia"/>
          <w:b/>
        </w:rPr>
      </w:pPr>
      <w:r w:rsidRPr="0094204A">
        <w:rPr>
          <w:rFonts w:ascii="Georgia" w:hAnsi="Georgia"/>
          <w:b/>
        </w:rPr>
        <w:br w:type="page"/>
      </w:r>
      <w:r w:rsidR="005952AD" w:rsidRPr="0094204A">
        <w:rPr>
          <w:rFonts w:ascii="Georgia" w:hAnsi="Georgia"/>
          <w:b/>
        </w:rPr>
        <w:lastRenderedPageBreak/>
        <w:t xml:space="preserve">The </w:t>
      </w:r>
      <w:r w:rsidR="00687E8A" w:rsidRPr="0094204A">
        <w:rPr>
          <w:rFonts w:ascii="Georgia" w:hAnsi="Georgia"/>
          <w:b/>
        </w:rPr>
        <w:t>Application</w:t>
      </w:r>
      <w:r w:rsidR="005952AD" w:rsidRPr="0094204A">
        <w:rPr>
          <w:rFonts w:ascii="Georgia" w:hAnsi="Georgia"/>
          <w:b/>
        </w:rPr>
        <w:t xml:space="preserve"> P</w:t>
      </w:r>
      <w:r w:rsidR="00D94D71" w:rsidRPr="0094204A">
        <w:rPr>
          <w:rFonts w:ascii="Georgia" w:hAnsi="Georgia"/>
          <w:b/>
        </w:rPr>
        <w:t>rocess</w:t>
      </w:r>
    </w:p>
    <w:p w:rsidR="00FE6EC8" w:rsidRPr="0094204A" w:rsidRDefault="00653D92" w:rsidP="009239AA">
      <w:pPr>
        <w:outlineLvl w:val="0"/>
        <w:rPr>
          <w:rFonts w:ascii="Georgia" w:hAnsi="Georgia"/>
          <w:i/>
        </w:rPr>
      </w:pPr>
      <w:r w:rsidRPr="0094204A">
        <w:rPr>
          <w:rFonts w:ascii="Georgia" w:hAnsi="Georgia"/>
          <w:i/>
        </w:rPr>
        <w:t>Ad</w:t>
      </w:r>
      <w:r w:rsidR="00FE6EC8" w:rsidRPr="0094204A">
        <w:rPr>
          <w:rFonts w:ascii="Georgia" w:hAnsi="Georgia"/>
          <w:i/>
        </w:rPr>
        <w:t>vertising</w:t>
      </w:r>
    </w:p>
    <w:p w:rsidR="005952AD" w:rsidRPr="0094204A" w:rsidRDefault="00FE6EC8" w:rsidP="00AD2837">
      <w:pPr>
        <w:rPr>
          <w:rFonts w:ascii="Georgia" w:hAnsi="Georgia"/>
        </w:rPr>
      </w:pPr>
      <w:r w:rsidRPr="0094204A">
        <w:rPr>
          <w:rFonts w:ascii="Georgia" w:hAnsi="Georgia"/>
        </w:rPr>
        <w:t>Th</w:t>
      </w:r>
      <w:r w:rsidR="005D0DFE" w:rsidRPr="0094204A">
        <w:rPr>
          <w:rFonts w:ascii="Georgia" w:hAnsi="Georgia"/>
        </w:rPr>
        <w:t>is</w:t>
      </w:r>
      <w:r w:rsidRPr="0094204A">
        <w:rPr>
          <w:rFonts w:ascii="Georgia" w:hAnsi="Georgia"/>
        </w:rPr>
        <w:t xml:space="preserve"> </w:t>
      </w:r>
      <w:r w:rsidR="005D0DFE" w:rsidRPr="0094204A">
        <w:rPr>
          <w:rFonts w:ascii="Georgia" w:hAnsi="Georgia"/>
        </w:rPr>
        <w:t xml:space="preserve">position </w:t>
      </w:r>
      <w:r w:rsidRPr="0094204A">
        <w:rPr>
          <w:rFonts w:ascii="Georgia" w:hAnsi="Georgia"/>
        </w:rPr>
        <w:t>ha</w:t>
      </w:r>
      <w:r w:rsidR="005D0DFE" w:rsidRPr="0094204A">
        <w:rPr>
          <w:rFonts w:ascii="Georgia" w:hAnsi="Georgia"/>
        </w:rPr>
        <w:t>s b</w:t>
      </w:r>
      <w:r w:rsidRPr="0094204A">
        <w:rPr>
          <w:rFonts w:ascii="Georgia" w:hAnsi="Georgia"/>
        </w:rPr>
        <w:t>een advertised on the Arts Council website</w:t>
      </w:r>
      <w:r w:rsidR="00435198">
        <w:rPr>
          <w:rFonts w:ascii="Georgia" w:hAnsi="Georgia"/>
        </w:rPr>
        <w:t>, the website</w:t>
      </w:r>
      <w:r w:rsidR="00F510D3">
        <w:rPr>
          <w:rFonts w:ascii="Georgia" w:hAnsi="Georgia"/>
        </w:rPr>
        <w:t>s</w:t>
      </w:r>
      <w:r w:rsidR="00435198">
        <w:rPr>
          <w:rFonts w:ascii="Georgia" w:hAnsi="Georgia"/>
        </w:rPr>
        <w:t xml:space="preserve"> of the Welsh Government, Museums Galleries Scotland and Northern Ireland Museums Council </w:t>
      </w:r>
      <w:r w:rsidR="00CD2F92" w:rsidRPr="0094204A">
        <w:rPr>
          <w:rFonts w:ascii="Georgia" w:hAnsi="Georgia"/>
        </w:rPr>
        <w:t>and the Guardian online</w:t>
      </w:r>
      <w:r w:rsidR="00297601">
        <w:rPr>
          <w:rFonts w:ascii="Georgia" w:hAnsi="Georgia"/>
        </w:rPr>
        <w:t xml:space="preserve"> as well as the Job Desk of the University of Leicester Museums Studies department</w:t>
      </w:r>
      <w:r w:rsidR="00CD2F92" w:rsidRPr="0094204A">
        <w:rPr>
          <w:rFonts w:ascii="Georgia" w:hAnsi="Georgia"/>
        </w:rPr>
        <w:t>.</w:t>
      </w:r>
    </w:p>
    <w:p w:rsidR="008302A1" w:rsidRPr="0094204A" w:rsidRDefault="008302A1" w:rsidP="00AD2837">
      <w:pPr>
        <w:rPr>
          <w:rFonts w:ascii="Georgia" w:hAnsi="Georgia"/>
        </w:rPr>
      </w:pPr>
    </w:p>
    <w:p w:rsidR="005952AD" w:rsidRPr="0094204A" w:rsidRDefault="005952AD" w:rsidP="009239AA">
      <w:pPr>
        <w:outlineLvl w:val="0"/>
        <w:rPr>
          <w:rFonts w:ascii="Georgia" w:hAnsi="Georgia"/>
          <w:i/>
        </w:rPr>
      </w:pPr>
      <w:r w:rsidRPr="0094204A">
        <w:rPr>
          <w:rFonts w:ascii="Georgia" w:hAnsi="Georgia"/>
          <w:i/>
        </w:rPr>
        <w:t>How to apply?</w:t>
      </w:r>
    </w:p>
    <w:p w:rsidR="00A30DBA" w:rsidRPr="0094204A" w:rsidRDefault="00FE6EC8" w:rsidP="00AD2837">
      <w:pPr>
        <w:rPr>
          <w:rFonts w:ascii="Georgia" w:hAnsi="Georgia"/>
        </w:rPr>
      </w:pPr>
      <w:r w:rsidRPr="0094204A">
        <w:rPr>
          <w:rFonts w:ascii="Georgia" w:hAnsi="Georgia"/>
        </w:rPr>
        <w:t>The applicati</w:t>
      </w:r>
      <w:r w:rsidR="005D0DFE" w:rsidRPr="0094204A">
        <w:rPr>
          <w:rFonts w:ascii="Georgia" w:hAnsi="Georgia"/>
        </w:rPr>
        <w:t xml:space="preserve">on period will run for </w:t>
      </w:r>
      <w:r w:rsidR="007272A3" w:rsidRPr="0094204A">
        <w:rPr>
          <w:rFonts w:ascii="Georgia" w:hAnsi="Georgia"/>
        </w:rPr>
        <w:t>6</w:t>
      </w:r>
      <w:r w:rsidRPr="0094204A">
        <w:rPr>
          <w:rFonts w:ascii="Georgia" w:hAnsi="Georgia"/>
        </w:rPr>
        <w:t xml:space="preserve"> weeks </w:t>
      </w:r>
      <w:r w:rsidR="008A191C" w:rsidRPr="0094204A">
        <w:rPr>
          <w:rFonts w:ascii="Georgia" w:hAnsi="Georgia"/>
        </w:rPr>
        <w:t>from</w:t>
      </w:r>
      <w:r w:rsidR="00A30DBA" w:rsidRPr="0094204A">
        <w:rPr>
          <w:rFonts w:ascii="Georgia" w:hAnsi="Georgia"/>
        </w:rPr>
        <w:t xml:space="preserve"> </w:t>
      </w:r>
      <w:r w:rsidR="00F20488">
        <w:rPr>
          <w:rFonts w:ascii="Georgia" w:hAnsi="Georgia"/>
        </w:rPr>
        <w:t>14 July</w:t>
      </w:r>
      <w:r w:rsidR="00686B61" w:rsidRPr="0094204A">
        <w:rPr>
          <w:rFonts w:ascii="Georgia" w:hAnsi="Georgia"/>
        </w:rPr>
        <w:t xml:space="preserve"> 201</w:t>
      </w:r>
      <w:r w:rsidR="00AD2C8D" w:rsidRPr="0094204A">
        <w:rPr>
          <w:rFonts w:ascii="Georgia" w:hAnsi="Georgia"/>
        </w:rPr>
        <w:t>6</w:t>
      </w:r>
      <w:r w:rsidR="00181B45" w:rsidRPr="0094204A">
        <w:rPr>
          <w:rFonts w:ascii="Georgia" w:hAnsi="Georgia"/>
        </w:rPr>
        <w:t>.</w:t>
      </w:r>
    </w:p>
    <w:p w:rsidR="005952AD" w:rsidRPr="0094204A" w:rsidRDefault="005952AD" w:rsidP="00AD2837">
      <w:pPr>
        <w:rPr>
          <w:rFonts w:ascii="Georgia" w:hAnsi="Georgia"/>
        </w:rPr>
      </w:pPr>
    </w:p>
    <w:p w:rsidR="005952AD" w:rsidRPr="0094204A" w:rsidRDefault="00BE2E8C" w:rsidP="00AD2837">
      <w:pPr>
        <w:rPr>
          <w:rFonts w:ascii="Georgia" w:hAnsi="Georgia"/>
        </w:rPr>
      </w:pPr>
      <w:r w:rsidRPr="0094204A">
        <w:rPr>
          <w:rFonts w:ascii="Georgia" w:hAnsi="Georgia"/>
        </w:rPr>
        <w:t>You are invited to apply by</w:t>
      </w:r>
      <w:r w:rsidR="005952AD" w:rsidRPr="0094204A">
        <w:rPr>
          <w:rFonts w:ascii="Georgia" w:hAnsi="Georgia"/>
        </w:rPr>
        <w:t>:</w:t>
      </w:r>
      <w:r w:rsidRPr="0094204A">
        <w:rPr>
          <w:rFonts w:ascii="Georgia" w:hAnsi="Georgia"/>
        </w:rPr>
        <w:t xml:space="preserve"> </w:t>
      </w:r>
    </w:p>
    <w:p w:rsidR="00CA2E9C" w:rsidRPr="0094204A" w:rsidRDefault="00EA3EFE" w:rsidP="003F2C54">
      <w:pPr>
        <w:numPr>
          <w:ilvl w:val="0"/>
          <w:numId w:val="5"/>
        </w:numPr>
        <w:rPr>
          <w:rFonts w:ascii="Georgia" w:hAnsi="Georgia"/>
        </w:rPr>
      </w:pPr>
      <w:r w:rsidRPr="0094204A">
        <w:rPr>
          <w:rFonts w:ascii="Georgia" w:hAnsi="Georgia"/>
        </w:rPr>
        <w:t xml:space="preserve"> </w:t>
      </w:r>
      <w:r w:rsidR="008302A1" w:rsidRPr="0094204A">
        <w:rPr>
          <w:rFonts w:ascii="Georgia" w:hAnsi="Georgia"/>
        </w:rPr>
        <w:t>S</w:t>
      </w:r>
      <w:r w:rsidR="00687E8A" w:rsidRPr="0094204A">
        <w:rPr>
          <w:rFonts w:ascii="Georgia" w:hAnsi="Georgia"/>
        </w:rPr>
        <w:t xml:space="preserve">ubmitting </w:t>
      </w:r>
      <w:r w:rsidR="008302A1" w:rsidRPr="0094204A">
        <w:rPr>
          <w:rFonts w:ascii="Georgia" w:hAnsi="Georgia"/>
        </w:rPr>
        <w:t>the application form below</w:t>
      </w:r>
    </w:p>
    <w:p w:rsidR="00CA2E9C" w:rsidRPr="0094204A" w:rsidRDefault="008302A1" w:rsidP="003F2C54">
      <w:pPr>
        <w:numPr>
          <w:ilvl w:val="0"/>
          <w:numId w:val="5"/>
        </w:numPr>
        <w:rPr>
          <w:rFonts w:ascii="Georgia" w:hAnsi="Georgia"/>
        </w:rPr>
      </w:pPr>
      <w:r w:rsidRPr="0094204A">
        <w:rPr>
          <w:rFonts w:ascii="Georgia" w:hAnsi="Georgia"/>
        </w:rPr>
        <w:t>C</w:t>
      </w:r>
      <w:r w:rsidR="00CA2E9C" w:rsidRPr="0094204A">
        <w:rPr>
          <w:rFonts w:ascii="Georgia" w:hAnsi="Georgia"/>
        </w:rPr>
        <w:t>ompleting the Equal Opportunities Monitoring Form</w:t>
      </w:r>
    </w:p>
    <w:p w:rsidR="00A910FC" w:rsidRPr="0094204A" w:rsidRDefault="00A910FC" w:rsidP="00AD2837">
      <w:pPr>
        <w:rPr>
          <w:rFonts w:ascii="Georgia" w:hAnsi="Georgia"/>
        </w:rPr>
      </w:pPr>
    </w:p>
    <w:p w:rsidR="004E06BA" w:rsidRPr="0094204A" w:rsidRDefault="004E06BA" w:rsidP="009239AA">
      <w:pPr>
        <w:outlineLvl w:val="0"/>
        <w:rPr>
          <w:rFonts w:ascii="Georgia" w:hAnsi="Georgia"/>
        </w:rPr>
      </w:pPr>
      <w:r w:rsidRPr="0094204A">
        <w:rPr>
          <w:rFonts w:ascii="Georgia" w:hAnsi="Georgia"/>
        </w:rPr>
        <w:t>All applications will be acknow</w:t>
      </w:r>
      <w:r w:rsidR="00EA3EFE" w:rsidRPr="0094204A">
        <w:rPr>
          <w:rFonts w:ascii="Georgia" w:hAnsi="Georgia"/>
        </w:rPr>
        <w:t xml:space="preserve">ledged </w:t>
      </w:r>
      <w:r w:rsidR="005952AD" w:rsidRPr="0094204A">
        <w:rPr>
          <w:rFonts w:ascii="Georgia" w:hAnsi="Georgia"/>
        </w:rPr>
        <w:t>by</w:t>
      </w:r>
      <w:r w:rsidR="00EA3EFE" w:rsidRPr="0094204A">
        <w:rPr>
          <w:rFonts w:ascii="Georgia" w:hAnsi="Georgia"/>
        </w:rPr>
        <w:t xml:space="preserve"> email</w:t>
      </w:r>
      <w:r w:rsidR="00247A96" w:rsidRPr="0094204A">
        <w:rPr>
          <w:rFonts w:ascii="Georgia" w:hAnsi="Georgia"/>
        </w:rPr>
        <w:t>.</w:t>
      </w:r>
    </w:p>
    <w:p w:rsidR="004E06BA" w:rsidRPr="0094204A" w:rsidRDefault="004E06BA" w:rsidP="00AD2837">
      <w:pPr>
        <w:rPr>
          <w:rFonts w:ascii="Georgia" w:hAnsi="Georgia"/>
        </w:rPr>
      </w:pPr>
    </w:p>
    <w:p w:rsidR="00D94D71" w:rsidRDefault="00EB27D5" w:rsidP="00AD2837">
      <w:pPr>
        <w:rPr>
          <w:rFonts w:ascii="Georgia" w:hAnsi="Georgia"/>
        </w:rPr>
      </w:pPr>
      <w:r w:rsidRPr="0094204A">
        <w:rPr>
          <w:rFonts w:ascii="Georgia" w:hAnsi="Georgia"/>
        </w:rPr>
        <w:t>We suggest that before applying you s</w:t>
      </w:r>
      <w:r w:rsidR="00D94D71" w:rsidRPr="0094204A">
        <w:rPr>
          <w:rFonts w:ascii="Georgia" w:hAnsi="Georgia"/>
        </w:rPr>
        <w:t>tudy all the informatio</w:t>
      </w:r>
      <w:r w:rsidR="00D353A0" w:rsidRPr="0094204A">
        <w:rPr>
          <w:rFonts w:ascii="Georgia" w:hAnsi="Georgia"/>
        </w:rPr>
        <w:t xml:space="preserve">n about the role of the </w:t>
      </w:r>
      <w:r w:rsidR="00F54FFA" w:rsidRPr="0094204A">
        <w:rPr>
          <w:rFonts w:ascii="Georgia" w:hAnsi="Georgia"/>
        </w:rPr>
        <w:t xml:space="preserve">Accreditation </w:t>
      </w:r>
      <w:r w:rsidR="006461EB" w:rsidRPr="0094204A">
        <w:rPr>
          <w:rFonts w:ascii="Georgia" w:hAnsi="Georgia"/>
        </w:rPr>
        <w:t xml:space="preserve">Scheme </w:t>
      </w:r>
      <w:r w:rsidR="00F54FFA" w:rsidRPr="0094204A">
        <w:rPr>
          <w:rFonts w:ascii="Georgia" w:hAnsi="Georgia"/>
        </w:rPr>
        <w:t>Committee</w:t>
      </w:r>
      <w:r w:rsidR="000A2CB4" w:rsidRPr="0094204A">
        <w:rPr>
          <w:rFonts w:ascii="Georgia" w:hAnsi="Georgia"/>
        </w:rPr>
        <w:t xml:space="preserve"> </w:t>
      </w:r>
      <w:r w:rsidRPr="0094204A">
        <w:rPr>
          <w:rFonts w:ascii="Georgia" w:hAnsi="Georgia"/>
        </w:rPr>
        <w:t>and v</w:t>
      </w:r>
      <w:r w:rsidR="00D94D71" w:rsidRPr="0094204A">
        <w:rPr>
          <w:rFonts w:ascii="Georgia" w:hAnsi="Georgia"/>
        </w:rPr>
        <w:t xml:space="preserve">isit Arts Council England’s website </w:t>
      </w:r>
      <w:r w:rsidRPr="0094204A">
        <w:rPr>
          <w:rFonts w:ascii="Georgia" w:hAnsi="Georgia"/>
        </w:rPr>
        <w:t>for more information about our organisation</w:t>
      </w:r>
      <w:r w:rsidR="00F54FFA" w:rsidRPr="0094204A">
        <w:rPr>
          <w:rFonts w:ascii="Georgia" w:hAnsi="Georgia"/>
        </w:rPr>
        <w:t xml:space="preserve">, as well as the websites of our partner organisations: </w:t>
      </w:r>
    </w:p>
    <w:p w:rsidR="008E7E1C" w:rsidRDefault="008E7E1C" w:rsidP="00AD2837">
      <w:pPr>
        <w:rPr>
          <w:rFonts w:ascii="Georgia" w:hAnsi="Georgia"/>
        </w:rPr>
      </w:pPr>
      <w:hyperlink r:id="rId12" w:history="1">
        <w:r w:rsidRPr="00B926E0">
          <w:rPr>
            <w:rStyle w:val="Hyperlink"/>
            <w:rFonts w:ascii="Georgia" w:hAnsi="Georgia"/>
          </w:rPr>
          <w:t>http://gov.wales/topics/cultureandsport/museums-archives-libraries/museums/accreditation/?lang=en</w:t>
        </w:r>
      </w:hyperlink>
    </w:p>
    <w:p w:rsidR="008E7E1C" w:rsidRDefault="002D34BD" w:rsidP="00AD2837">
      <w:pPr>
        <w:rPr>
          <w:rFonts w:ascii="Georgia" w:hAnsi="Georgia"/>
        </w:rPr>
      </w:pPr>
      <w:hyperlink r:id="rId13" w:history="1">
        <w:r w:rsidRPr="00A57DC7">
          <w:rPr>
            <w:rStyle w:val="Hyperlink"/>
            <w:rFonts w:ascii="Georgia" w:hAnsi="Georgia"/>
          </w:rPr>
          <w:t>http://www.museumsgalleriesscotland.org.uk/standards/accreditation/</w:t>
        </w:r>
      </w:hyperlink>
    </w:p>
    <w:p w:rsidR="008E7E1C" w:rsidRDefault="002D34BD" w:rsidP="00AD2837">
      <w:pPr>
        <w:rPr>
          <w:rFonts w:ascii="Georgia" w:hAnsi="Georgia"/>
        </w:rPr>
      </w:pPr>
      <w:hyperlink r:id="rId14" w:history="1">
        <w:r w:rsidRPr="00A57DC7">
          <w:rPr>
            <w:rStyle w:val="Hyperlink"/>
            <w:rFonts w:ascii="Georgia" w:hAnsi="Georgia"/>
          </w:rPr>
          <w:t>http://www.nimc.co.uk/accreditation/</w:t>
        </w:r>
      </w:hyperlink>
    </w:p>
    <w:p w:rsidR="00455FE5" w:rsidRPr="0094204A" w:rsidRDefault="00455FE5" w:rsidP="00AD2837">
      <w:pPr>
        <w:rPr>
          <w:rFonts w:ascii="Georgia" w:hAnsi="Georgia"/>
        </w:rPr>
      </w:pPr>
    </w:p>
    <w:p w:rsidR="00D94D71" w:rsidRPr="0094204A" w:rsidRDefault="00152F08" w:rsidP="00AD2837">
      <w:pPr>
        <w:rPr>
          <w:rFonts w:ascii="Georgia" w:hAnsi="Georgia"/>
        </w:rPr>
      </w:pPr>
      <w:r w:rsidRPr="0094204A">
        <w:rPr>
          <w:rFonts w:ascii="Georgia" w:hAnsi="Georgia"/>
        </w:rPr>
        <w:t>If you have a disability</w:t>
      </w:r>
      <w:r w:rsidR="00D94D71" w:rsidRPr="0094204A">
        <w:rPr>
          <w:rFonts w:ascii="Georgia" w:hAnsi="Georgia"/>
        </w:rPr>
        <w:t xml:space="preserve"> which makes writing difficult or impossible, </w:t>
      </w:r>
      <w:r w:rsidR="00516E1F" w:rsidRPr="0094204A">
        <w:rPr>
          <w:rFonts w:ascii="Georgia" w:hAnsi="Georgia"/>
        </w:rPr>
        <w:t>you may be able to</w:t>
      </w:r>
      <w:r w:rsidR="00A910FC" w:rsidRPr="0094204A">
        <w:rPr>
          <w:rFonts w:ascii="Georgia" w:hAnsi="Georgia"/>
        </w:rPr>
        <w:t xml:space="preserve"> apply in a </w:t>
      </w:r>
      <w:r w:rsidR="00D94D71" w:rsidRPr="0094204A">
        <w:rPr>
          <w:rFonts w:ascii="Georgia" w:hAnsi="Georgia"/>
        </w:rPr>
        <w:t xml:space="preserve">different way.  If you wish to explore this option, please </w:t>
      </w:r>
      <w:r w:rsidR="00C1340E" w:rsidRPr="0094204A">
        <w:rPr>
          <w:rFonts w:ascii="Georgia" w:hAnsi="Georgia"/>
        </w:rPr>
        <w:t>phone</w:t>
      </w:r>
      <w:r w:rsidR="00D94D71" w:rsidRPr="0094204A">
        <w:rPr>
          <w:rFonts w:ascii="Georgia" w:hAnsi="Georgia"/>
        </w:rPr>
        <w:t xml:space="preserve"> us</w:t>
      </w:r>
      <w:r w:rsidR="00A910FC" w:rsidRPr="0094204A">
        <w:rPr>
          <w:rFonts w:ascii="Georgia" w:hAnsi="Georgia"/>
        </w:rPr>
        <w:t xml:space="preserve"> </w:t>
      </w:r>
      <w:r w:rsidR="00950FE8" w:rsidRPr="0094204A">
        <w:rPr>
          <w:rFonts w:ascii="Georgia" w:hAnsi="Georgia"/>
        </w:rPr>
        <w:t>on 0</w:t>
      </w:r>
      <w:r w:rsidR="00C1340E" w:rsidRPr="0094204A">
        <w:rPr>
          <w:rFonts w:ascii="Georgia" w:hAnsi="Georgia"/>
        </w:rPr>
        <w:t xml:space="preserve">845 300 6200 or 0161 934 4317, or email: </w:t>
      </w:r>
      <w:hyperlink r:id="rId15" w:history="1">
        <w:r w:rsidR="00C1340E" w:rsidRPr="0094204A">
          <w:rPr>
            <w:rStyle w:val="Hyperlink"/>
            <w:rFonts w:ascii="Georgia" w:hAnsi="Georgia"/>
          </w:rPr>
          <w:t>enquiries@artscouncil.org.uk</w:t>
        </w:r>
      </w:hyperlink>
    </w:p>
    <w:p w:rsidR="00455FE5" w:rsidRPr="0094204A" w:rsidRDefault="00455FE5" w:rsidP="00AD2837">
      <w:pPr>
        <w:rPr>
          <w:rFonts w:ascii="Georgia" w:hAnsi="Georgia"/>
        </w:rPr>
      </w:pPr>
    </w:p>
    <w:p w:rsidR="00D94D71" w:rsidRPr="0094204A" w:rsidRDefault="00D94D71" w:rsidP="00AD2837">
      <w:pPr>
        <w:rPr>
          <w:rFonts w:ascii="Georgia" w:hAnsi="Georgia"/>
        </w:rPr>
      </w:pPr>
      <w:r w:rsidRPr="0094204A">
        <w:rPr>
          <w:rFonts w:ascii="Georgia" w:hAnsi="Georgia"/>
        </w:rPr>
        <w:t xml:space="preserve">Please return your completed application by the closing date and time which is </w:t>
      </w:r>
      <w:r w:rsidR="00F20488">
        <w:rPr>
          <w:rFonts w:ascii="Georgia" w:hAnsi="Georgia"/>
        </w:rPr>
        <w:t>2 September</w:t>
      </w:r>
      <w:r w:rsidR="00F54FFA" w:rsidRPr="0094204A">
        <w:rPr>
          <w:rFonts w:ascii="Georgia" w:hAnsi="Georgia"/>
        </w:rPr>
        <w:t xml:space="preserve"> </w:t>
      </w:r>
      <w:r w:rsidR="00686B61" w:rsidRPr="0094204A">
        <w:rPr>
          <w:rFonts w:ascii="Georgia" w:hAnsi="Georgia"/>
        </w:rPr>
        <w:t>201</w:t>
      </w:r>
      <w:r w:rsidR="00AD2C8D" w:rsidRPr="0094204A">
        <w:rPr>
          <w:rFonts w:ascii="Georgia" w:hAnsi="Georgia"/>
        </w:rPr>
        <w:t>6</w:t>
      </w:r>
      <w:r w:rsidR="00686B61" w:rsidRPr="0094204A">
        <w:rPr>
          <w:rFonts w:ascii="Georgia" w:hAnsi="Georgia"/>
        </w:rPr>
        <w:t xml:space="preserve"> at 5pm.</w:t>
      </w:r>
    </w:p>
    <w:p w:rsidR="00455FE5" w:rsidRPr="0094204A" w:rsidRDefault="00455FE5" w:rsidP="00AD2837">
      <w:pPr>
        <w:rPr>
          <w:rFonts w:ascii="Georgia" w:hAnsi="Georgia"/>
        </w:rPr>
      </w:pPr>
    </w:p>
    <w:p w:rsidR="00AA48B9" w:rsidRPr="0094204A" w:rsidRDefault="00D94D71" w:rsidP="00DE5DB0">
      <w:pPr>
        <w:rPr>
          <w:rFonts w:ascii="Georgia" w:hAnsi="Georgia"/>
        </w:rPr>
      </w:pPr>
      <w:r w:rsidRPr="0094204A">
        <w:rPr>
          <w:rFonts w:ascii="Georgia" w:hAnsi="Georgia"/>
        </w:rPr>
        <w:t xml:space="preserve">You may submit your application by email </w:t>
      </w:r>
      <w:r w:rsidR="00DE5DB0" w:rsidRPr="0094204A">
        <w:rPr>
          <w:rFonts w:ascii="Georgia" w:hAnsi="Georgia"/>
        </w:rPr>
        <w:t xml:space="preserve">to </w:t>
      </w:r>
      <w:hyperlink r:id="rId16" w:history="1">
        <w:r w:rsidR="00F54FFA" w:rsidRPr="0094204A">
          <w:rPr>
            <w:rStyle w:val="Hyperlink"/>
            <w:rFonts w:ascii="Georgia" w:hAnsi="Georgia"/>
          </w:rPr>
          <w:t>accreditation@artscouncil.org.uk</w:t>
        </w:r>
      </w:hyperlink>
      <w:r w:rsidR="00F54FFA" w:rsidRPr="0094204A">
        <w:rPr>
          <w:rFonts w:ascii="Georgia" w:hAnsi="Georgia"/>
        </w:rPr>
        <w:t xml:space="preserve"> or </w:t>
      </w:r>
      <w:r w:rsidR="00DE5DB0" w:rsidRPr="0094204A">
        <w:rPr>
          <w:rFonts w:ascii="Georgia" w:hAnsi="Georgia"/>
        </w:rPr>
        <w:t xml:space="preserve">post a copy to the </w:t>
      </w:r>
      <w:r w:rsidR="00CC5418" w:rsidRPr="0094204A">
        <w:rPr>
          <w:rFonts w:ascii="Georgia" w:hAnsi="Georgia"/>
        </w:rPr>
        <w:t xml:space="preserve">Arts Council’s </w:t>
      </w:r>
      <w:r w:rsidR="006461EB" w:rsidRPr="0094204A">
        <w:rPr>
          <w:rFonts w:ascii="Georgia" w:hAnsi="Georgia"/>
        </w:rPr>
        <w:t>Birmingham</w:t>
      </w:r>
      <w:r w:rsidR="00CC5418" w:rsidRPr="0094204A">
        <w:rPr>
          <w:rFonts w:ascii="Georgia" w:hAnsi="Georgia"/>
        </w:rPr>
        <w:t xml:space="preserve"> office</w:t>
      </w:r>
      <w:r w:rsidR="00CC3B16" w:rsidRPr="0094204A">
        <w:rPr>
          <w:rFonts w:ascii="Georgia" w:hAnsi="Georgia"/>
        </w:rPr>
        <w:t xml:space="preserve"> for the attention of </w:t>
      </w:r>
      <w:r w:rsidR="00F54FFA" w:rsidRPr="0094204A">
        <w:rPr>
          <w:rFonts w:ascii="Georgia" w:hAnsi="Georgia"/>
        </w:rPr>
        <w:t>Annette French</w:t>
      </w:r>
      <w:r w:rsidR="00FD4E88" w:rsidRPr="0094204A">
        <w:rPr>
          <w:rFonts w:ascii="Georgia" w:hAnsi="Georgia"/>
        </w:rPr>
        <w:t xml:space="preserve">, </w:t>
      </w:r>
      <w:r w:rsidR="00F54FFA" w:rsidRPr="0094204A">
        <w:rPr>
          <w:rFonts w:ascii="Georgia" w:hAnsi="Georgia"/>
        </w:rPr>
        <w:t xml:space="preserve">Museums Accreditation </w:t>
      </w:r>
      <w:r w:rsidR="00FD4E88" w:rsidRPr="0094204A">
        <w:rPr>
          <w:rFonts w:ascii="Georgia" w:hAnsi="Georgia"/>
        </w:rPr>
        <w:t>Manager</w:t>
      </w:r>
      <w:r w:rsidR="00DE5DB0" w:rsidRPr="0094204A">
        <w:rPr>
          <w:rFonts w:ascii="Georgia" w:hAnsi="Georgia"/>
        </w:rPr>
        <w:t>.</w:t>
      </w:r>
      <w:r w:rsidR="007F15B5" w:rsidRPr="0094204A">
        <w:rPr>
          <w:rFonts w:ascii="Georgia" w:hAnsi="Georgia"/>
        </w:rPr>
        <w:t xml:space="preserve"> </w:t>
      </w:r>
      <w:r w:rsidR="00CA7194" w:rsidRPr="0094204A">
        <w:rPr>
          <w:rFonts w:ascii="Georgia" w:hAnsi="Georgia"/>
          <w:b/>
        </w:rPr>
        <w:t>If you are applying b</w:t>
      </w:r>
      <w:r w:rsidR="007F15B5" w:rsidRPr="0094204A">
        <w:rPr>
          <w:rFonts w:ascii="Georgia" w:hAnsi="Georgia"/>
          <w:b/>
        </w:rPr>
        <w:t xml:space="preserve">y email please state </w:t>
      </w:r>
      <w:r w:rsidR="005D0DFE" w:rsidRPr="0094204A">
        <w:rPr>
          <w:rFonts w:ascii="Georgia" w:hAnsi="Georgia"/>
          <w:b/>
        </w:rPr>
        <w:t>“</w:t>
      </w:r>
      <w:r w:rsidR="00F54FFA" w:rsidRPr="0094204A">
        <w:rPr>
          <w:rFonts w:ascii="Georgia" w:hAnsi="Georgia"/>
          <w:b/>
        </w:rPr>
        <w:t>Accreditation</w:t>
      </w:r>
      <w:r w:rsidR="006461EB" w:rsidRPr="0094204A">
        <w:rPr>
          <w:rFonts w:ascii="Georgia" w:hAnsi="Georgia"/>
          <w:b/>
        </w:rPr>
        <w:t xml:space="preserve"> Scheme </w:t>
      </w:r>
      <w:r w:rsidR="00F54FFA" w:rsidRPr="0094204A">
        <w:rPr>
          <w:rFonts w:ascii="Georgia" w:hAnsi="Georgia"/>
          <w:b/>
        </w:rPr>
        <w:t>Committee</w:t>
      </w:r>
      <w:r w:rsidR="005D0DFE" w:rsidRPr="0094204A">
        <w:rPr>
          <w:rFonts w:ascii="Georgia" w:hAnsi="Georgia"/>
          <w:b/>
        </w:rPr>
        <w:t xml:space="preserve"> </w:t>
      </w:r>
      <w:r w:rsidR="00686B61" w:rsidRPr="0094204A">
        <w:rPr>
          <w:rFonts w:ascii="Georgia" w:hAnsi="Georgia"/>
          <w:b/>
        </w:rPr>
        <w:t>member recruitment</w:t>
      </w:r>
      <w:r w:rsidR="005D0DFE" w:rsidRPr="0094204A">
        <w:rPr>
          <w:rFonts w:ascii="Georgia" w:hAnsi="Georgia"/>
          <w:b/>
        </w:rPr>
        <w:t>”</w:t>
      </w:r>
      <w:r w:rsidR="00FB4F4B" w:rsidRPr="0094204A">
        <w:rPr>
          <w:rFonts w:ascii="Georgia" w:hAnsi="Georgia"/>
          <w:b/>
        </w:rPr>
        <w:t xml:space="preserve"> </w:t>
      </w:r>
      <w:r w:rsidR="007F15B5" w:rsidRPr="0094204A">
        <w:rPr>
          <w:rFonts w:ascii="Georgia" w:hAnsi="Georgia"/>
          <w:b/>
        </w:rPr>
        <w:t>in the subject line.</w:t>
      </w:r>
      <w:r w:rsidR="007F15B5" w:rsidRPr="0094204A">
        <w:rPr>
          <w:rFonts w:ascii="Georgia" w:hAnsi="Georgia"/>
        </w:rPr>
        <w:t xml:space="preserve"> </w:t>
      </w:r>
    </w:p>
    <w:p w:rsidR="00FB4F4B" w:rsidRPr="0094204A" w:rsidRDefault="00AA48B9" w:rsidP="00AD2837">
      <w:pPr>
        <w:rPr>
          <w:rFonts w:ascii="Georgia" w:hAnsi="Georgia"/>
        </w:rPr>
      </w:pPr>
      <w:r w:rsidRPr="0094204A">
        <w:rPr>
          <w:rFonts w:ascii="Georgia" w:hAnsi="Georgia"/>
        </w:rPr>
        <w:br w:type="page"/>
      </w:r>
    </w:p>
    <w:p w:rsidR="00FB4F4B" w:rsidRPr="0094204A" w:rsidRDefault="00FB4F4B" w:rsidP="00AD2837">
      <w:pPr>
        <w:rPr>
          <w:rFonts w:ascii="Georgia" w:hAnsi="Georgia"/>
        </w:rPr>
      </w:pPr>
    </w:p>
    <w:p w:rsidR="00D94D71" w:rsidRPr="0094204A" w:rsidRDefault="00BE2E8C" w:rsidP="00AD2837">
      <w:pPr>
        <w:rPr>
          <w:rFonts w:ascii="Georgia" w:hAnsi="Georgia"/>
          <w:i/>
        </w:rPr>
      </w:pPr>
      <w:r w:rsidRPr="0094204A">
        <w:rPr>
          <w:rFonts w:ascii="Georgia" w:hAnsi="Georgia"/>
          <w:i/>
        </w:rPr>
        <w:t>A</w:t>
      </w:r>
      <w:r w:rsidR="00D94D71" w:rsidRPr="0094204A">
        <w:rPr>
          <w:rFonts w:ascii="Georgia" w:hAnsi="Georgia"/>
          <w:i/>
        </w:rPr>
        <w:t>ssessment and interviews</w:t>
      </w:r>
    </w:p>
    <w:p w:rsidR="004A25C3" w:rsidRPr="0094204A" w:rsidRDefault="00D94D71" w:rsidP="00AD2837">
      <w:pPr>
        <w:rPr>
          <w:rFonts w:ascii="Georgia" w:hAnsi="Georgia"/>
        </w:rPr>
      </w:pPr>
      <w:r w:rsidRPr="0094204A">
        <w:rPr>
          <w:rFonts w:ascii="Georgia" w:hAnsi="Georgia"/>
        </w:rPr>
        <w:t xml:space="preserve">Applications are assessed against </w:t>
      </w:r>
      <w:r w:rsidR="00FB4F4B" w:rsidRPr="0094204A">
        <w:rPr>
          <w:rFonts w:ascii="Georgia" w:hAnsi="Georgia"/>
        </w:rPr>
        <w:t xml:space="preserve">the </w:t>
      </w:r>
      <w:r w:rsidR="00297601">
        <w:rPr>
          <w:rFonts w:ascii="Georgia" w:hAnsi="Georgia"/>
        </w:rPr>
        <w:t>person specification on pages</w:t>
      </w:r>
      <w:r w:rsidRPr="0094204A">
        <w:rPr>
          <w:rFonts w:ascii="Georgia" w:hAnsi="Georgia"/>
        </w:rPr>
        <w:t xml:space="preserve"> </w:t>
      </w:r>
      <w:r w:rsidR="00297601">
        <w:rPr>
          <w:rFonts w:ascii="Georgia" w:hAnsi="Georgia"/>
        </w:rPr>
        <w:t xml:space="preserve">13 and 14. </w:t>
      </w:r>
      <w:r w:rsidRPr="0094204A">
        <w:rPr>
          <w:rFonts w:ascii="Georgia" w:hAnsi="Georgia"/>
        </w:rPr>
        <w:t xml:space="preserve">Those who </w:t>
      </w:r>
      <w:r w:rsidR="00EA3EFE" w:rsidRPr="0094204A">
        <w:rPr>
          <w:rFonts w:ascii="Georgia" w:hAnsi="Georgia"/>
        </w:rPr>
        <w:t xml:space="preserve">best </w:t>
      </w:r>
      <w:r w:rsidRPr="0094204A">
        <w:rPr>
          <w:rFonts w:ascii="Georgia" w:hAnsi="Georgia"/>
        </w:rPr>
        <w:t>meet the criteria will be asked to attend an interview</w:t>
      </w:r>
      <w:r w:rsidR="00687E8A" w:rsidRPr="0094204A">
        <w:rPr>
          <w:rFonts w:ascii="Georgia" w:hAnsi="Georgia"/>
        </w:rPr>
        <w:t xml:space="preserve">.  </w:t>
      </w:r>
      <w:r w:rsidRPr="0094204A">
        <w:rPr>
          <w:rFonts w:ascii="Georgia" w:hAnsi="Georgia"/>
        </w:rPr>
        <w:t>Those who are not inv</w:t>
      </w:r>
      <w:r w:rsidR="00EA3EFE" w:rsidRPr="0094204A">
        <w:rPr>
          <w:rFonts w:ascii="Georgia" w:hAnsi="Georgia"/>
        </w:rPr>
        <w:t>ited to be interviewed will</w:t>
      </w:r>
      <w:r w:rsidRPr="0094204A">
        <w:rPr>
          <w:rFonts w:ascii="Georgia" w:hAnsi="Georgia"/>
        </w:rPr>
        <w:t xml:space="preserve"> be notified </w:t>
      </w:r>
      <w:r w:rsidR="004E06BA" w:rsidRPr="0094204A">
        <w:rPr>
          <w:rFonts w:ascii="Georgia" w:hAnsi="Georgia"/>
        </w:rPr>
        <w:t>by email</w:t>
      </w:r>
      <w:r w:rsidR="00202DBA" w:rsidRPr="0094204A">
        <w:rPr>
          <w:rFonts w:ascii="Georgia" w:hAnsi="Georgia"/>
        </w:rPr>
        <w:t>.</w:t>
      </w:r>
    </w:p>
    <w:p w:rsidR="003D2D49" w:rsidRPr="0094204A" w:rsidRDefault="003D2D49" w:rsidP="009239AA">
      <w:pPr>
        <w:outlineLvl w:val="0"/>
        <w:rPr>
          <w:rFonts w:ascii="Georgia" w:hAnsi="Georgia"/>
          <w:i/>
        </w:rPr>
      </w:pPr>
    </w:p>
    <w:p w:rsidR="00D94D71" w:rsidRPr="0094204A" w:rsidRDefault="00D94D71" w:rsidP="009239AA">
      <w:pPr>
        <w:outlineLvl w:val="0"/>
        <w:rPr>
          <w:rFonts w:ascii="Georgia" w:hAnsi="Georgia"/>
          <w:i/>
        </w:rPr>
      </w:pPr>
      <w:r w:rsidRPr="0094204A">
        <w:rPr>
          <w:rFonts w:ascii="Georgia" w:hAnsi="Georgia"/>
          <w:i/>
        </w:rPr>
        <w:t>Making the appointment</w:t>
      </w:r>
    </w:p>
    <w:p w:rsidR="004E06BA" w:rsidRPr="0094204A" w:rsidRDefault="00D94D71" w:rsidP="00AD2837">
      <w:pPr>
        <w:rPr>
          <w:rFonts w:ascii="Georgia" w:hAnsi="Georgia"/>
        </w:rPr>
      </w:pPr>
      <w:r w:rsidRPr="0094204A">
        <w:rPr>
          <w:rFonts w:ascii="Georgia" w:hAnsi="Georgia"/>
        </w:rPr>
        <w:t xml:space="preserve">Once the interview process is finished, </w:t>
      </w:r>
      <w:r w:rsidR="00FB4F4B" w:rsidRPr="0094204A">
        <w:rPr>
          <w:rFonts w:ascii="Georgia" w:hAnsi="Georgia"/>
        </w:rPr>
        <w:t>a</w:t>
      </w:r>
      <w:r w:rsidRPr="0094204A">
        <w:rPr>
          <w:rFonts w:ascii="Georgia" w:hAnsi="Georgia"/>
        </w:rPr>
        <w:t xml:space="preserve"> recommend</w:t>
      </w:r>
      <w:r w:rsidR="00FB4F4B" w:rsidRPr="0094204A">
        <w:rPr>
          <w:rFonts w:ascii="Georgia" w:hAnsi="Georgia"/>
        </w:rPr>
        <w:t>ation will be made</w:t>
      </w:r>
      <w:r w:rsidRPr="0094204A">
        <w:rPr>
          <w:rFonts w:ascii="Georgia" w:hAnsi="Georgia"/>
        </w:rPr>
        <w:t xml:space="preserve"> to t</w:t>
      </w:r>
      <w:r w:rsidR="004E06BA" w:rsidRPr="0094204A">
        <w:rPr>
          <w:rFonts w:ascii="Georgia" w:hAnsi="Georgia"/>
        </w:rPr>
        <w:t xml:space="preserve">he </w:t>
      </w:r>
      <w:r w:rsidR="00774DDA" w:rsidRPr="0094204A">
        <w:rPr>
          <w:rFonts w:ascii="Georgia" w:hAnsi="Georgia"/>
        </w:rPr>
        <w:t>Chair of Arts</w:t>
      </w:r>
      <w:r w:rsidR="003D2D49" w:rsidRPr="0094204A">
        <w:rPr>
          <w:rFonts w:ascii="Georgia" w:hAnsi="Georgia"/>
        </w:rPr>
        <w:t xml:space="preserve"> </w:t>
      </w:r>
      <w:r w:rsidR="00774DDA" w:rsidRPr="0094204A">
        <w:rPr>
          <w:rFonts w:ascii="Georgia" w:hAnsi="Georgia"/>
        </w:rPr>
        <w:t>Council Englan</w:t>
      </w:r>
      <w:r w:rsidR="00CC3B16" w:rsidRPr="0094204A">
        <w:rPr>
          <w:rFonts w:ascii="Georgia" w:hAnsi="Georgia"/>
        </w:rPr>
        <w:t>d</w:t>
      </w:r>
      <w:r w:rsidR="004E06BA" w:rsidRPr="0094204A">
        <w:rPr>
          <w:rFonts w:ascii="Georgia" w:hAnsi="Georgia"/>
        </w:rPr>
        <w:t xml:space="preserve"> </w:t>
      </w:r>
      <w:r w:rsidR="00FB4F4B" w:rsidRPr="0094204A">
        <w:rPr>
          <w:rFonts w:ascii="Georgia" w:hAnsi="Georgia"/>
        </w:rPr>
        <w:t xml:space="preserve">of </w:t>
      </w:r>
      <w:r w:rsidR="004E06BA" w:rsidRPr="0094204A">
        <w:rPr>
          <w:rFonts w:ascii="Georgia" w:hAnsi="Georgia"/>
        </w:rPr>
        <w:t>the candidate that</w:t>
      </w:r>
      <w:r w:rsidRPr="0094204A">
        <w:rPr>
          <w:rFonts w:ascii="Georgia" w:hAnsi="Georgia"/>
        </w:rPr>
        <w:t xml:space="preserve"> best meet</w:t>
      </w:r>
      <w:r w:rsidR="00402049" w:rsidRPr="0094204A">
        <w:rPr>
          <w:rFonts w:ascii="Georgia" w:hAnsi="Georgia"/>
        </w:rPr>
        <w:t>s</w:t>
      </w:r>
      <w:r w:rsidRPr="0094204A">
        <w:rPr>
          <w:rFonts w:ascii="Georgia" w:hAnsi="Georgia"/>
        </w:rPr>
        <w:t xml:space="preserve"> the criteria for appointment. </w:t>
      </w:r>
      <w:r w:rsidR="008A191C" w:rsidRPr="0094204A">
        <w:rPr>
          <w:rFonts w:ascii="Georgia" w:hAnsi="Georgia"/>
        </w:rPr>
        <w:t xml:space="preserve">Following </w:t>
      </w:r>
      <w:r w:rsidR="00774DDA" w:rsidRPr="0094204A">
        <w:rPr>
          <w:rFonts w:ascii="Georgia" w:hAnsi="Georgia"/>
        </w:rPr>
        <w:t xml:space="preserve">the Chair’s </w:t>
      </w:r>
      <w:r w:rsidR="008A191C" w:rsidRPr="0094204A">
        <w:rPr>
          <w:rFonts w:ascii="Georgia" w:hAnsi="Georgia"/>
        </w:rPr>
        <w:t>approval</w:t>
      </w:r>
      <w:r w:rsidR="00737FF7" w:rsidRPr="0094204A">
        <w:rPr>
          <w:rFonts w:ascii="Georgia" w:hAnsi="Georgia"/>
        </w:rPr>
        <w:t>,</w:t>
      </w:r>
      <w:r w:rsidR="008A191C" w:rsidRPr="0094204A">
        <w:rPr>
          <w:rFonts w:ascii="Georgia" w:hAnsi="Georgia"/>
        </w:rPr>
        <w:t xml:space="preserve"> </w:t>
      </w:r>
      <w:r w:rsidR="00FB4F4B" w:rsidRPr="0094204A">
        <w:rPr>
          <w:rFonts w:ascii="Georgia" w:hAnsi="Georgia"/>
        </w:rPr>
        <w:t>Arts Council</w:t>
      </w:r>
      <w:r w:rsidR="008A191C" w:rsidRPr="0094204A">
        <w:rPr>
          <w:rFonts w:ascii="Georgia" w:hAnsi="Georgia"/>
        </w:rPr>
        <w:t xml:space="preserve"> will inform the successful candidate in writing (email or letter) of their appointment, including information about the term of appointment, dates of meetings and an invitation to an induction.</w:t>
      </w:r>
    </w:p>
    <w:p w:rsidR="00CC3B16" w:rsidRPr="0094204A" w:rsidRDefault="00CC3B16" w:rsidP="00AD2837">
      <w:pPr>
        <w:rPr>
          <w:rFonts w:ascii="Georgia" w:hAnsi="Georgia"/>
        </w:rPr>
      </w:pPr>
    </w:p>
    <w:p w:rsidR="00774DDA" w:rsidRPr="0094204A" w:rsidRDefault="00774DDA" w:rsidP="00774DDA">
      <w:pPr>
        <w:spacing w:line="240" w:lineRule="auto"/>
        <w:rPr>
          <w:rFonts w:ascii="Georgia" w:hAnsi="Georgia"/>
          <w:b/>
        </w:rPr>
      </w:pPr>
      <w:r w:rsidRPr="0094204A">
        <w:rPr>
          <w:rFonts w:ascii="Georgia" w:hAnsi="Georgia"/>
          <w:b/>
        </w:rPr>
        <w:t>Recruitment process</w:t>
      </w:r>
    </w:p>
    <w:p w:rsidR="00774DDA" w:rsidRPr="0094204A" w:rsidRDefault="00774DDA" w:rsidP="00774DDA">
      <w:pPr>
        <w:spacing w:line="240" w:lineRule="auto"/>
        <w:rPr>
          <w:rFonts w:ascii="Georgia" w:hAnsi="Georgia"/>
        </w:rPr>
      </w:pPr>
      <w:r w:rsidRPr="0094204A">
        <w:rPr>
          <w:rFonts w:ascii="Georgia" w:hAnsi="Georgia"/>
        </w:rPr>
        <w:t xml:space="preserve">The post is appointed by the Chair of Arts Council England and </w:t>
      </w:r>
      <w:r w:rsidR="00F54FFA" w:rsidRPr="0094204A">
        <w:rPr>
          <w:rFonts w:ascii="Georgia" w:hAnsi="Georgia"/>
        </w:rPr>
        <w:t>Accreditation Committee</w:t>
      </w:r>
      <w:r w:rsidRPr="0094204A">
        <w:rPr>
          <w:rFonts w:ascii="Georgia" w:hAnsi="Georgia"/>
        </w:rPr>
        <w:t xml:space="preserve"> members will be recruited through a fair and open process in compliance with Arts Council England’s responsibilities as a public body. </w:t>
      </w:r>
    </w:p>
    <w:p w:rsidR="00EA3EFE" w:rsidRPr="0094204A" w:rsidRDefault="00EA3EFE" w:rsidP="00AD2837">
      <w:pPr>
        <w:rPr>
          <w:rFonts w:ascii="Georgia" w:hAnsi="Georgia"/>
        </w:rPr>
      </w:pPr>
    </w:p>
    <w:p w:rsidR="00EA3EFE" w:rsidRPr="0094204A" w:rsidRDefault="00EA3EFE" w:rsidP="009239AA">
      <w:pPr>
        <w:outlineLvl w:val="0"/>
        <w:rPr>
          <w:rFonts w:ascii="Georgia" w:hAnsi="Georgia"/>
          <w:i/>
        </w:rPr>
      </w:pPr>
      <w:r w:rsidRPr="0094204A">
        <w:rPr>
          <w:rFonts w:ascii="Georgia" w:hAnsi="Georgia"/>
          <w:i/>
        </w:rPr>
        <w:t>Timetable</w:t>
      </w:r>
    </w:p>
    <w:p w:rsidR="00EA3EFE" w:rsidRPr="0094204A" w:rsidRDefault="00EA3EFE" w:rsidP="00AD2837">
      <w:pPr>
        <w:rPr>
          <w:rFonts w:ascii="Georgia" w:hAnsi="Georgia"/>
        </w:rPr>
      </w:pPr>
      <w:r w:rsidRPr="0094204A">
        <w:rPr>
          <w:rFonts w:ascii="Georgia" w:hAnsi="Georgia"/>
        </w:rPr>
        <w:t>The application peri</w:t>
      </w:r>
      <w:r w:rsidR="00B124A2" w:rsidRPr="0094204A">
        <w:rPr>
          <w:rFonts w:ascii="Georgia" w:hAnsi="Georgia"/>
        </w:rPr>
        <w:t>od will run from</w:t>
      </w:r>
      <w:r w:rsidR="008302A1" w:rsidRPr="0094204A">
        <w:rPr>
          <w:rFonts w:ascii="Georgia" w:hAnsi="Georgia"/>
        </w:rPr>
        <w:t xml:space="preserve"> </w:t>
      </w:r>
      <w:r w:rsidR="00F20488">
        <w:rPr>
          <w:rFonts w:ascii="Georgia" w:hAnsi="Georgia"/>
        </w:rPr>
        <w:t>14 July</w:t>
      </w:r>
      <w:r w:rsidR="00686B61" w:rsidRPr="0094204A">
        <w:rPr>
          <w:rFonts w:ascii="Georgia" w:hAnsi="Georgia"/>
        </w:rPr>
        <w:t xml:space="preserve"> 201</w:t>
      </w:r>
      <w:r w:rsidR="00AD2C8D" w:rsidRPr="0094204A">
        <w:rPr>
          <w:rFonts w:ascii="Georgia" w:hAnsi="Georgia"/>
        </w:rPr>
        <w:t>6</w:t>
      </w:r>
      <w:r w:rsidR="00181B45" w:rsidRPr="0094204A">
        <w:rPr>
          <w:rFonts w:ascii="Georgia" w:hAnsi="Georgia"/>
        </w:rPr>
        <w:t>.</w:t>
      </w:r>
    </w:p>
    <w:p w:rsidR="00573DC3" w:rsidRPr="0094204A" w:rsidRDefault="00573DC3" w:rsidP="00AD2837">
      <w:pPr>
        <w:rPr>
          <w:rFonts w:ascii="Georgia" w:hAnsi="Georgia"/>
        </w:rPr>
      </w:pPr>
    </w:p>
    <w:p w:rsidR="00181B45" w:rsidRPr="0094204A" w:rsidRDefault="00F96D99" w:rsidP="00AD2837">
      <w:pPr>
        <w:rPr>
          <w:rFonts w:ascii="Georgia" w:hAnsi="Georgia"/>
        </w:rPr>
      </w:pPr>
      <w:r w:rsidRPr="0094204A">
        <w:rPr>
          <w:rFonts w:ascii="Georgia" w:hAnsi="Georgia"/>
        </w:rPr>
        <w:t xml:space="preserve">The deadline for receipt of applications is 5pm on </w:t>
      </w:r>
      <w:r w:rsidR="00F20488">
        <w:rPr>
          <w:rFonts w:ascii="Georgia" w:hAnsi="Georgia"/>
        </w:rPr>
        <w:t>2 September</w:t>
      </w:r>
      <w:r w:rsidR="00F54FFA" w:rsidRPr="0094204A">
        <w:rPr>
          <w:rFonts w:ascii="Georgia" w:hAnsi="Georgia"/>
        </w:rPr>
        <w:t xml:space="preserve"> </w:t>
      </w:r>
      <w:r w:rsidR="00181B45" w:rsidRPr="0094204A">
        <w:rPr>
          <w:rFonts w:ascii="Georgia" w:hAnsi="Georgia"/>
        </w:rPr>
        <w:t>201</w:t>
      </w:r>
      <w:r w:rsidR="00AD2C8D" w:rsidRPr="0094204A">
        <w:rPr>
          <w:rFonts w:ascii="Georgia" w:hAnsi="Georgia"/>
        </w:rPr>
        <w:t>6</w:t>
      </w:r>
      <w:r w:rsidR="00181B45" w:rsidRPr="0094204A">
        <w:rPr>
          <w:rFonts w:ascii="Georgia" w:hAnsi="Georgia"/>
        </w:rPr>
        <w:t>.</w:t>
      </w:r>
      <w:r w:rsidR="008302A1" w:rsidRPr="0094204A">
        <w:rPr>
          <w:rFonts w:ascii="Georgia" w:hAnsi="Georgia"/>
        </w:rPr>
        <w:t xml:space="preserve"> </w:t>
      </w:r>
      <w:r w:rsidRPr="0094204A">
        <w:rPr>
          <w:rFonts w:ascii="Georgia" w:hAnsi="Georgia"/>
        </w:rPr>
        <w:t xml:space="preserve">Interviews will take place </w:t>
      </w:r>
      <w:r w:rsidR="00297601">
        <w:rPr>
          <w:rFonts w:ascii="Georgia" w:hAnsi="Georgia"/>
        </w:rPr>
        <w:t>on 27 and 28 September</w:t>
      </w:r>
      <w:r w:rsidR="007272A3" w:rsidRPr="0094204A">
        <w:rPr>
          <w:rFonts w:ascii="Georgia" w:hAnsi="Georgia"/>
        </w:rPr>
        <w:t xml:space="preserve"> in Birmingham</w:t>
      </w:r>
      <w:r w:rsidR="00686B61" w:rsidRPr="0094204A">
        <w:rPr>
          <w:rFonts w:ascii="Georgia" w:hAnsi="Georgia"/>
        </w:rPr>
        <w:t>.</w:t>
      </w:r>
    </w:p>
    <w:p w:rsidR="00181B45" w:rsidRPr="0094204A" w:rsidRDefault="00181B45" w:rsidP="00AD2837">
      <w:pPr>
        <w:rPr>
          <w:rFonts w:ascii="Georgia" w:hAnsi="Georgia"/>
        </w:rPr>
      </w:pPr>
    </w:p>
    <w:p w:rsidR="00FB4F4B" w:rsidRPr="0094204A" w:rsidRDefault="00F96D99" w:rsidP="00AD2837">
      <w:pPr>
        <w:rPr>
          <w:rFonts w:ascii="Georgia" w:hAnsi="Georgia"/>
        </w:rPr>
      </w:pPr>
      <w:r w:rsidRPr="0094204A">
        <w:rPr>
          <w:rFonts w:ascii="Georgia" w:hAnsi="Georgia"/>
        </w:rPr>
        <w:t xml:space="preserve">Recommendations will be put to </w:t>
      </w:r>
      <w:r w:rsidR="006461EB" w:rsidRPr="0094204A">
        <w:rPr>
          <w:rFonts w:ascii="Georgia" w:hAnsi="Georgia"/>
        </w:rPr>
        <w:t>the Chair of Arts Council England</w:t>
      </w:r>
      <w:r w:rsidRPr="0094204A">
        <w:rPr>
          <w:rFonts w:ascii="Georgia" w:hAnsi="Georgia"/>
        </w:rPr>
        <w:t xml:space="preserve"> </w:t>
      </w:r>
      <w:r w:rsidR="00573DC3" w:rsidRPr="0094204A">
        <w:rPr>
          <w:rFonts w:ascii="Georgia" w:hAnsi="Georgia"/>
        </w:rPr>
        <w:t>following the</w:t>
      </w:r>
      <w:r w:rsidR="00FB4F4B" w:rsidRPr="0094204A">
        <w:rPr>
          <w:rFonts w:ascii="Georgia" w:hAnsi="Georgia"/>
        </w:rPr>
        <w:t xml:space="preserve"> con</w:t>
      </w:r>
      <w:r w:rsidR="00573DC3" w:rsidRPr="0094204A">
        <w:rPr>
          <w:rFonts w:ascii="Georgia" w:hAnsi="Georgia"/>
        </w:rPr>
        <w:t xml:space="preserve">clusion of the interviews. </w:t>
      </w:r>
    </w:p>
    <w:p w:rsidR="00573DC3" w:rsidRPr="0094204A" w:rsidRDefault="00573DC3" w:rsidP="00AD2837">
      <w:pPr>
        <w:rPr>
          <w:rFonts w:ascii="Georgia" w:hAnsi="Georgia"/>
        </w:rPr>
      </w:pPr>
    </w:p>
    <w:p w:rsidR="00D94D71" w:rsidRPr="0094204A" w:rsidRDefault="00094C12" w:rsidP="00AD2837">
      <w:pPr>
        <w:rPr>
          <w:rFonts w:ascii="Georgia" w:hAnsi="Georgia"/>
        </w:rPr>
      </w:pPr>
      <w:r w:rsidRPr="0094204A">
        <w:rPr>
          <w:rFonts w:ascii="Georgia" w:hAnsi="Georgia"/>
        </w:rPr>
        <w:t xml:space="preserve">A letter of appointment will be sent to </w:t>
      </w:r>
      <w:r w:rsidR="00402049" w:rsidRPr="0094204A">
        <w:rPr>
          <w:rFonts w:ascii="Georgia" w:hAnsi="Georgia"/>
        </w:rPr>
        <w:t xml:space="preserve">the </w:t>
      </w:r>
      <w:r w:rsidRPr="0094204A">
        <w:rPr>
          <w:rFonts w:ascii="Georgia" w:hAnsi="Georgia"/>
        </w:rPr>
        <w:t>successful candidate following th</w:t>
      </w:r>
      <w:r w:rsidR="00573DC3" w:rsidRPr="0094204A">
        <w:rPr>
          <w:rFonts w:ascii="Georgia" w:hAnsi="Georgia"/>
        </w:rPr>
        <w:t>e formal decision.</w:t>
      </w:r>
    </w:p>
    <w:p w:rsidR="00F96D99" w:rsidRPr="0094204A" w:rsidRDefault="00F96D99" w:rsidP="00AD2837">
      <w:pPr>
        <w:rPr>
          <w:rFonts w:ascii="Georgia" w:hAnsi="Georgia"/>
        </w:rPr>
      </w:pPr>
    </w:p>
    <w:p w:rsidR="00D94D71" w:rsidRPr="0094204A" w:rsidRDefault="006544C3" w:rsidP="009239AA">
      <w:pPr>
        <w:outlineLvl w:val="0"/>
        <w:rPr>
          <w:rFonts w:ascii="Georgia" w:hAnsi="Georgia"/>
          <w:i/>
        </w:rPr>
      </w:pPr>
      <w:r w:rsidRPr="0094204A">
        <w:rPr>
          <w:rFonts w:ascii="Georgia" w:hAnsi="Georgia"/>
          <w:i/>
        </w:rPr>
        <w:t>Managing</w:t>
      </w:r>
      <w:r w:rsidR="00D94D71" w:rsidRPr="0094204A">
        <w:rPr>
          <w:rFonts w:ascii="Georgia" w:hAnsi="Georgia"/>
          <w:i/>
        </w:rPr>
        <w:t xml:space="preserve"> conflicts of interest</w:t>
      </w:r>
    </w:p>
    <w:p w:rsidR="00803285" w:rsidRPr="0094204A" w:rsidRDefault="00D94D71" w:rsidP="00AD2837">
      <w:pPr>
        <w:rPr>
          <w:rFonts w:ascii="Georgia" w:hAnsi="Georgia"/>
        </w:rPr>
      </w:pPr>
      <w:r w:rsidRPr="0094204A">
        <w:rPr>
          <w:rFonts w:ascii="Georgia" w:hAnsi="Georgia"/>
        </w:rPr>
        <w:t xml:space="preserve">Candidates should state any potential for conflict of interest in their application, and this will be explored with </w:t>
      </w:r>
      <w:r w:rsidR="005C5184" w:rsidRPr="0094204A">
        <w:rPr>
          <w:rFonts w:ascii="Georgia" w:hAnsi="Georgia"/>
        </w:rPr>
        <w:t xml:space="preserve">short-listed candidates at interview. </w:t>
      </w:r>
      <w:r w:rsidR="009A53D6" w:rsidRPr="0094204A">
        <w:rPr>
          <w:rFonts w:ascii="Georgia" w:hAnsi="Georgia"/>
        </w:rPr>
        <w:t xml:space="preserve"> </w:t>
      </w:r>
    </w:p>
    <w:p w:rsidR="00CC3B16" w:rsidRPr="0094204A" w:rsidRDefault="00803285" w:rsidP="00803285">
      <w:pPr>
        <w:rPr>
          <w:rFonts w:ascii="Georgia" w:hAnsi="Georgia"/>
        </w:rPr>
      </w:pPr>
      <w:r w:rsidRPr="0094204A">
        <w:rPr>
          <w:rFonts w:ascii="Georgia" w:hAnsi="Georgia"/>
        </w:rPr>
        <w:br w:type="page"/>
      </w:r>
    </w:p>
    <w:p w:rsidR="00803285" w:rsidRPr="0094204A" w:rsidRDefault="00803285" w:rsidP="00803285">
      <w:pPr>
        <w:rPr>
          <w:rFonts w:ascii="Georgia" w:hAnsi="Georgia"/>
          <w:b/>
        </w:rPr>
      </w:pPr>
      <w:r w:rsidRPr="0094204A">
        <w:rPr>
          <w:rFonts w:ascii="Georgia" w:hAnsi="Georgia"/>
          <w:b/>
        </w:rPr>
        <w:t>Application Form</w:t>
      </w:r>
    </w:p>
    <w:p w:rsidR="00803285" w:rsidRPr="0094204A" w:rsidRDefault="00803285" w:rsidP="00803285">
      <w:pPr>
        <w:rPr>
          <w:rFonts w:ascii="Georgia" w:hAnsi="Georgia"/>
          <w:b/>
        </w:rPr>
      </w:pPr>
      <w:r w:rsidRPr="0094204A">
        <w:rPr>
          <w:rFonts w:ascii="Georgia" w:hAnsi="Georgia"/>
          <w:b/>
        </w:rPr>
        <w:t xml:space="preserve">Application </w:t>
      </w:r>
      <w:r w:rsidR="00402049" w:rsidRPr="0094204A">
        <w:rPr>
          <w:rFonts w:ascii="Georgia" w:hAnsi="Georgia"/>
          <w:b/>
        </w:rPr>
        <w:t>for</w:t>
      </w:r>
      <w:r w:rsidRPr="0094204A">
        <w:rPr>
          <w:rFonts w:ascii="Georgia" w:hAnsi="Georgia"/>
          <w:b/>
        </w:rPr>
        <w:t xml:space="preserve"> </w:t>
      </w:r>
      <w:r w:rsidR="00FB4F4B" w:rsidRPr="0094204A">
        <w:rPr>
          <w:rFonts w:ascii="Georgia" w:hAnsi="Georgia"/>
          <w:b/>
        </w:rPr>
        <w:t xml:space="preserve">the </w:t>
      </w:r>
      <w:r w:rsidR="008D250B" w:rsidRPr="0094204A">
        <w:rPr>
          <w:rFonts w:ascii="Georgia" w:hAnsi="Georgia"/>
          <w:b/>
        </w:rPr>
        <w:t>Accreditation Committee</w:t>
      </w:r>
      <w:r w:rsidRPr="0094204A">
        <w:rPr>
          <w:rFonts w:ascii="Georgia" w:hAnsi="Georgia"/>
          <w:b/>
        </w:rPr>
        <w:t xml:space="preserve"> </w:t>
      </w:r>
      <w:r w:rsidR="00686B61" w:rsidRPr="0094204A">
        <w:rPr>
          <w:rFonts w:ascii="Georgia" w:hAnsi="Georgia"/>
          <w:b/>
        </w:rPr>
        <w:t>member</w:t>
      </w:r>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t xml:space="preserve">To help us with copying your application for the </w:t>
      </w:r>
      <w:r w:rsidR="00AD2C8D" w:rsidRPr="0094204A">
        <w:rPr>
          <w:rFonts w:ascii="Georgia" w:hAnsi="Georgia"/>
        </w:rPr>
        <w:t>recruitment</w:t>
      </w:r>
      <w:r w:rsidRPr="0094204A">
        <w:rPr>
          <w:rFonts w:ascii="Georgia" w:hAnsi="Georgia"/>
        </w:rPr>
        <w:t xml:space="preserve"> panel</w:t>
      </w:r>
      <w:r w:rsidR="00AD2C8D" w:rsidRPr="0094204A">
        <w:rPr>
          <w:rFonts w:ascii="Georgia" w:hAnsi="Georgia"/>
        </w:rPr>
        <w:t>, please</w:t>
      </w:r>
      <w:r w:rsidRPr="0094204A">
        <w:rPr>
          <w:rFonts w:ascii="Georgia" w:hAnsi="Georgia"/>
        </w:rPr>
        <w:t xml:space="preserve"> </w:t>
      </w:r>
      <w:r w:rsidR="004E34AD" w:rsidRPr="0094204A">
        <w:rPr>
          <w:rFonts w:ascii="Georgia" w:hAnsi="Georgia"/>
        </w:rPr>
        <w:t>type in black font</w:t>
      </w:r>
      <w:r w:rsidRPr="0094204A">
        <w:rPr>
          <w:rFonts w:ascii="Georgia" w:hAnsi="Georgia"/>
          <w:u w:val="single"/>
        </w:rPr>
        <w:t xml:space="preserve"> and do not use staples</w:t>
      </w:r>
      <w:r w:rsidRPr="0094204A">
        <w:rPr>
          <w:rFonts w:ascii="Georgia" w:hAnsi="Georgia"/>
        </w:rPr>
        <w:t xml:space="preserve">. </w:t>
      </w:r>
    </w:p>
    <w:p w:rsidR="00803285" w:rsidRPr="0094204A" w:rsidRDefault="00803285" w:rsidP="00803285">
      <w:pPr>
        <w:rPr>
          <w:rFonts w:ascii="Georgia" w:hAnsi="Georgia"/>
        </w:rPr>
      </w:pPr>
    </w:p>
    <w:p w:rsidR="00803285" w:rsidRPr="0094204A" w:rsidRDefault="00803285" w:rsidP="00803285">
      <w:pPr>
        <w:rPr>
          <w:rFonts w:ascii="Georgia" w:hAnsi="Georgia"/>
        </w:rPr>
      </w:pPr>
    </w:p>
    <w:p w:rsidR="00803285" w:rsidRPr="0094204A" w:rsidRDefault="00803285" w:rsidP="003F2C54">
      <w:pPr>
        <w:numPr>
          <w:ilvl w:val="0"/>
          <w:numId w:val="3"/>
        </w:numPr>
        <w:rPr>
          <w:rFonts w:ascii="Georgia" w:hAnsi="Georgia"/>
          <w:b/>
        </w:rPr>
      </w:pPr>
      <w:r w:rsidRPr="0094204A">
        <w:rPr>
          <w:rFonts w:ascii="Georgia" w:hAnsi="Georgia"/>
          <w:b/>
        </w:rPr>
        <w:t>Your personal details</w:t>
      </w:r>
    </w:p>
    <w:p w:rsidR="00803285" w:rsidRPr="0094204A" w:rsidRDefault="00803285" w:rsidP="00803285">
      <w:pPr>
        <w:rPr>
          <w:rFonts w:ascii="Georgia" w:hAnsi="Georgia"/>
        </w:rPr>
      </w:pPr>
    </w:p>
    <w:tbl>
      <w:tblPr>
        <w:tblW w:w="134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799"/>
        <w:gridCol w:w="5179"/>
        <w:gridCol w:w="6482"/>
      </w:tblGrid>
      <w:tr w:rsidR="00803285" w:rsidRPr="0094204A" w:rsidTr="00AF5D34">
        <w:tc>
          <w:tcPr>
            <w:tcW w:w="1799" w:type="dxa"/>
          </w:tcPr>
          <w:p w:rsidR="00803285" w:rsidRPr="0094204A" w:rsidRDefault="00803285" w:rsidP="00AF5D34">
            <w:pPr>
              <w:rPr>
                <w:rFonts w:ascii="Georgia" w:hAnsi="Georgia"/>
              </w:rPr>
            </w:pPr>
            <w:r w:rsidRPr="0094204A">
              <w:rPr>
                <w:rFonts w:ascii="Georgia" w:hAnsi="Georgia"/>
              </w:rPr>
              <w:t xml:space="preserve">Name: </w:t>
            </w:r>
          </w:p>
          <w:p w:rsidR="00CA7194" w:rsidRPr="0094204A" w:rsidRDefault="00CA7194" w:rsidP="00AF5D34">
            <w:pPr>
              <w:rPr>
                <w:rFonts w:ascii="Georgia" w:hAnsi="Georgia"/>
              </w:rPr>
            </w:pPr>
          </w:p>
        </w:tc>
        <w:tc>
          <w:tcPr>
            <w:tcW w:w="11661" w:type="dxa"/>
            <w:gridSpan w:val="2"/>
          </w:tcPr>
          <w:p w:rsidR="00803285" w:rsidRPr="0094204A" w:rsidRDefault="00803285" w:rsidP="00AF5D34">
            <w:pPr>
              <w:rPr>
                <w:rFonts w:ascii="Georgia" w:hAnsi="Georgia"/>
              </w:rPr>
            </w:pPr>
          </w:p>
        </w:tc>
      </w:tr>
      <w:tr w:rsidR="00803285" w:rsidRPr="0094204A" w:rsidTr="00AF5D34">
        <w:trPr>
          <w:trHeight w:val="1965"/>
        </w:trPr>
        <w:tc>
          <w:tcPr>
            <w:tcW w:w="1799" w:type="dxa"/>
          </w:tcPr>
          <w:p w:rsidR="00803285" w:rsidRPr="0094204A" w:rsidRDefault="00803285" w:rsidP="00AF5D34">
            <w:pPr>
              <w:rPr>
                <w:rFonts w:ascii="Georgia" w:hAnsi="Georgia"/>
              </w:rPr>
            </w:pPr>
            <w:r w:rsidRPr="0094204A">
              <w:rPr>
                <w:rFonts w:ascii="Georgia" w:hAnsi="Georgia"/>
              </w:rPr>
              <w:t>Home Address:</w:t>
            </w: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r w:rsidRPr="0094204A">
              <w:rPr>
                <w:rFonts w:ascii="Georgia" w:hAnsi="Georgia"/>
              </w:rPr>
              <w:t>Postcode:</w:t>
            </w:r>
          </w:p>
        </w:tc>
        <w:tc>
          <w:tcPr>
            <w:tcW w:w="5179" w:type="dxa"/>
          </w:tcPr>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6482" w:type="dxa"/>
          </w:tcPr>
          <w:p w:rsidR="00803285" w:rsidRPr="0094204A" w:rsidRDefault="00803285" w:rsidP="00AF5D34">
            <w:pPr>
              <w:rPr>
                <w:rFonts w:ascii="Georgia" w:hAnsi="Georgia"/>
              </w:rPr>
            </w:pPr>
            <w:r w:rsidRPr="0094204A">
              <w:rPr>
                <w:rFonts w:ascii="Georgia" w:hAnsi="Georgia"/>
              </w:rPr>
              <w:t>Mobile number:</w:t>
            </w:r>
          </w:p>
          <w:p w:rsidR="00803285" w:rsidRPr="0094204A" w:rsidRDefault="00803285" w:rsidP="00AF5D34">
            <w:pPr>
              <w:rPr>
                <w:rFonts w:ascii="Georgia" w:hAnsi="Georgia"/>
              </w:rPr>
            </w:pPr>
          </w:p>
          <w:p w:rsidR="00803285" w:rsidRPr="0094204A" w:rsidRDefault="00803285" w:rsidP="00AF5D34">
            <w:pPr>
              <w:rPr>
                <w:rFonts w:ascii="Georgia" w:hAnsi="Georgia"/>
              </w:rPr>
            </w:pPr>
            <w:r w:rsidRPr="0094204A">
              <w:rPr>
                <w:rFonts w:ascii="Georgia" w:hAnsi="Georgia"/>
              </w:rPr>
              <w:t>Telephone number:</w:t>
            </w:r>
          </w:p>
          <w:p w:rsidR="00803285" w:rsidRPr="0094204A" w:rsidRDefault="00803285" w:rsidP="00AF5D34">
            <w:pPr>
              <w:rPr>
                <w:rFonts w:ascii="Georgia" w:hAnsi="Georgia"/>
              </w:rPr>
            </w:pPr>
          </w:p>
          <w:p w:rsidR="00803285" w:rsidRPr="0094204A" w:rsidRDefault="00803285" w:rsidP="00487855">
            <w:pPr>
              <w:rPr>
                <w:rFonts w:ascii="Georgia" w:hAnsi="Georgia"/>
              </w:rPr>
            </w:pPr>
            <w:r w:rsidRPr="0094204A">
              <w:rPr>
                <w:rFonts w:ascii="Georgia" w:hAnsi="Georgia"/>
              </w:rPr>
              <w:t>Email address:</w:t>
            </w:r>
          </w:p>
        </w:tc>
      </w:tr>
      <w:tr w:rsidR="00803285" w:rsidRPr="0094204A" w:rsidTr="00AF5D34">
        <w:tc>
          <w:tcPr>
            <w:tcW w:w="1799" w:type="dxa"/>
          </w:tcPr>
          <w:p w:rsidR="00803285" w:rsidRPr="0094204A" w:rsidRDefault="00803285" w:rsidP="00AF5D34">
            <w:pPr>
              <w:rPr>
                <w:rFonts w:ascii="Georgia" w:hAnsi="Georgia"/>
              </w:rPr>
            </w:pPr>
            <w:r w:rsidRPr="0094204A">
              <w:rPr>
                <w:rFonts w:ascii="Georgia" w:hAnsi="Georgia"/>
              </w:rPr>
              <w:t>Business Address:</w:t>
            </w:r>
          </w:p>
          <w:p w:rsidR="00803285" w:rsidRDefault="00803285" w:rsidP="00AF5D34">
            <w:pPr>
              <w:rPr>
                <w:rFonts w:ascii="Georgia" w:hAnsi="Georgia"/>
              </w:rPr>
            </w:pPr>
          </w:p>
          <w:p w:rsidR="00487855" w:rsidRPr="0094204A" w:rsidRDefault="00487855" w:rsidP="00AF5D34">
            <w:pPr>
              <w:rPr>
                <w:rFonts w:ascii="Georgia" w:hAnsi="Georgia"/>
              </w:rPr>
            </w:pPr>
          </w:p>
          <w:p w:rsidR="00803285" w:rsidRPr="0094204A" w:rsidRDefault="00803285" w:rsidP="00AF5D34">
            <w:pPr>
              <w:rPr>
                <w:rFonts w:ascii="Georgia" w:hAnsi="Georgia"/>
              </w:rPr>
            </w:pPr>
            <w:r w:rsidRPr="0094204A">
              <w:rPr>
                <w:rFonts w:ascii="Georgia" w:hAnsi="Georgia"/>
              </w:rPr>
              <w:t>Postcode:</w:t>
            </w:r>
          </w:p>
        </w:tc>
        <w:tc>
          <w:tcPr>
            <w:tcW w:w="5179" w:type="dxa"/>
          </w:tcPr>
          <w:p w:rsidR="00803285" w:rsidRPr="0094204A" w:rsidRDefault="00803285" w:rsidP="00AF5D34">
            <w:pPr>
              <w:rPr>
                <w:rFonts w:ascii="Georgia" w:hAnsi="Georgia"/>
              </w:rPr>
            </w:pPr>
          </w:p>
        </w:tc>
        <w:tc>
          <w:tcPr>
            <w:tcW w:w="6482" w:type="dxa"/>
          </w:tcPr>
          <w:p w:rsidR="00803285" w:rsidRPr="0094204A" w:rsidRDefault="00803285" w:rsidP="00AF5D34">
            <w:pPr>
              <w:rPr>
                <w:rFonts w:ascii="Georgia" w:hAnsi="Georgia"/>
              </w:rPr>
            </w:pPr>
            <w:r w:rsidRPr="0094204A">
              <w:rPr>
                <w:rFonts w:ascii="Georgia" w:hAnsi="Georgia"/>
              </w:rPr>
              <w:t>Mobile number:</w:t>
            </w:r>
          </w:p>
          <w:p w:rsidR="00803285" w:rsidRPr="0094204A" w:rsidRDefault="00803285" w:rsidP="00AF5D34">
            <w:pPr>
              <w:rPr>
                <w:rFonts w:ascii="Georgia" w:hAnsi="Georgia"/>
              </w:rPr>
            </w:pPr>
          </w:p>
          <w:p w:rsidR="00803285" w:rsidRPr="0094204A" w:rsidRDefault="00803285" w:rsidP="00AF5D34">
            <w:pPr>
              <w:rPr>
                <w:rFonts w:ascii="Georgia" w:hAnsi="Georgia"/>
              </w:rPr>
            </w:pPr>
            <w:r w:rsidRPr="0094204A">
              <w:rPr>
                <w:rFonts w:ascii="Georgia" w:hAnsi="Georgia"/>
              </w:rPr>
              <w:t>Telephone number:</w:t>
            </w:r>
          </w:p>
          <w:p w:rsidR="00803285" w:rsidRPr="0094204A" w:rsidRDefault="00803285" w:rsidP="00AF5D34">
            <w:pPr>
              <w:rPr>
                <w:rFonts w:ascii="Georgia" w:hAnsi="Georgia"/>
              </w:rPr>
            </w:pPr>
          </w:p>
          <w:p w:rsidR="00803285" w:rsidRDefault="00803285" w:rsidP="00AF5D34">
            <w:pPr>
              <w:rPr>
                <w:rFonts w:ascii="Georgia" w:hAnsi="Georgia"/>
              </w:rPr>
            </w:pPr>
            <w:r w:rsidRPr="0094204A">
              <w:rPr>
                <w:rFonts w:ascii="Georgia" w:hAnsi="Georgia"/>
              </w:rPr>
              <w:t>Email address:</w:t>
            </w:r>
          </w:p>
          <w:p w:rsidR="00487855" w:rsidRPr="0094204A" w:rsidRDefault="00487855" w:rsidP="00AF5D34">
            <w:pPr>
              <w:rPr>
                <w:rFonts w:ascii="Georgia" w:hAnsi="Georgia"/>
              </w:rPr>
            </w:pPr>
          </w:p>
        </w:tc>
      </w:tr>
    </w:tbl>
    <w:p w:rsidR="00803285" w:rsidRPr="0094204A" w:rsidRDefault="00803285" w:rsidP="00803285">
      <w:pPr>
        <w:rPr>
          <w:rFonts w:ascii="Georgia" w:hAnsi="Georgia"/>
        </w:rPr>
      </w:pPr>
    </w:p>
    <w:p w:rsidR="00803285" w:rsidRPr="0094204A" w:rsidRDefault="00811E23" w:rsidP="00803285">
      <w:pPr>
        <w:rPr>
          <w:rFonts w:ascii="Georgia" w:hAnsi="Georgia"/>
        </w:rPr>
      </w:pPr>
      <w:r w:rsidRPr="0094204A">
        <w:rPr>
          <w:rFonts w:ascii="Georgia" w:hAnsi="Georgia"/>
        </w:rPr>
        <w:br w:type="page"/>
      </w:r>
      <w:r w:rsidR="001F52A7" w:rsidRPr="0094204A">
        <w:rPr>
          <w:rFonts w:ascii="Georgia" w:hAnsi="Georgia"/>
        </w:rPr>
        <w:lastRenderedPageBreak/>
        <w:t xml:space="preserve"> </w:t>
      </w:r>
    </w:p>
    <w:p w:rsidR="00803285" w:rsidRPr="0094204A" w:rsidRDefault="00803285" w:rsidP="003F2C54">
      <w:pPr>
        <w:numPr>
          <w:ilvl w:val="0"/>
          <w:numId w:val="3"/>
        </w:numPr>
        <w:rPr>
          <w:rFonts w:ascii="Georgia" w:hAnsi="Georgia"/>
          <w:b/>
        </w:rPr>
      </w:pPr>
      <w:r w:rsidRPr="0094204A">
        <w:rPr>
          <w:rFonts w:ascii="Georgia" w:hAnsi="Georgia"/>
          <w:b/>
        </w:rPr>
        <w:t>Your employment, public appointments and qualifications</w:t>
      </w:r>
    </w:p>
    <w:p w:rsidR="00803285" w:rsidRPr="0094204A" w:rsidRDefault="00803285" w:rsidP="00803285">
      <w:pPr>
        <w:ind w:firstLine="360"/>
        <w:rPr>
          <w:rFonts w:ascii="Georgia" w:hAnsi="Georgia"/>
        </w:rPr>
      </w:pPr>
    </w:p>
    <w:p w:rsidR="00803285" w:rsidRPr="0094204A" w:rsidRDefault="00803285" w:rsidP="00803285">
      <w:pPr>
        <w:rPr>
          <w:rFonts w:ascii="Georgia" w:hAnsi="Georgi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43"/>
        <w:gridCol w:w="3827"/>
        <w:gridCol w:w="7562"/>
      </w:tblGrid>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Dates from/ to</w:t>
            </w:r>
          </w:p>
        </w:tc>
        <w:tc>
          <w:tcPr>
            <w:tcW w:w="3828" w:type="dxa"/>
          </w:tcPr>
          <w:p w:rsidR="00803285" w:rsidRPr="0094204A" w:rsidRDefault="00803285" w:rsidP="00AF5D34">
            <w:pPr>
              <w:rPr>
                <w:rFonts w:ascii="Georgia" w:hAnsi="Georgia"/>
              </w:rPr>
            </w:pPr>
            <w:r w:rsidRPr="0094204A">
              <w:rPr>
                <w:rFonts w:ascii="Georgia" w:hAnsi="Georgia"/>
              </w:rPr>
              <w:t>Name and address of employer</w:t>
            </w:r>
          </w:p>
        </w:tc>
        <w:tc>
          <w:tcPr>
            <w:tcW w:w="7564" w:type="dxa"/>
          </w:tcPr>
          <w:p w:rsidR="00803285" w:rsidRPr="0094204A" w:rsidRDefault="00803285" w:rsidP="00AF5D34">
            <w:pPr>
              <w:rPr>
                <w:rFonts w:ascii="Georgia" w:hAnsi="Georgia"/>
              </w:rPr>
            </w:pPr>
            <w:r w:rsidRPr="0094204A">
              <w:rPr>
                <w:rFonts w:ascii="Georgia" w:hAnsi="Georgia"/>
              </w:rPr>
              <w:t>Position held and nature of work</w:t>
            </w:r>
          </w:p>
        </w:tc>
      </w:tr>
      <w:tr w:rsidR="00803285" w:rsidRPr="0094204A" w:rsidTr="00AF5D34">
        <w:tc>
          <w:tcPr>
            <w:tcW w:w="2943"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3828" w:type="dxa"/>
          </w:tcPr>
          <w:p w:rsidR="00803285" w:rsidRPr="0094204A" w:rsidRDefault="00803285" w:rsidP="00AF5D34">
            <w:pPr>
              <w:rPr>
                <w:rFonts w:ascii="Georgia" w:hAnsi="Georgia"/>
              </w:rPr>
            </w:pPr>
          </w:p>
        </w:tc>
        <w:tc>
          <w:tcPr>
            <w:tcW w:w="756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3828" w:type="dxa"/>
          </w:tcPr>
          <w:p w:rsidR="00803285" w:rsidRPr="0094204A" w:rsidRDefault="00803285" w:rsidP="00AF5D34">
            <w:pPr>
              <w:rPr>
                <w:rFonts w:ascii="Georgia" w:hAnsi="Georgia"/>
              </w:rPr>
            </w:pPr>
          </w:p>
        </w:tc>
        <w:tc>
          <w:tcPr>
            <w:tcW w:w="756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3828" w:type="dxa"/>
          </w:tcPr>
          <w:p w:rsidR="00803285" w:rsidRPr="0094204A" w:rsidRDefault="00803285" w:rsidP="00AF5D34">
            <w:pPr>
              <w:rPr>
                <w:rFonts w:ascii="Georgia" w:hAnsi="Georgia"/>
              </w:rPr>
            </w:pPr>
          </w:p>
        </w:tc>
        <w:tc>
          <w:tcPr>
            <w:tcW w:w="7564" w:type="dxa"/>
          </w:tcPr>
          <w:p w:rsidR="00803285" w:rsidRPr="0094204A" w:rsidRDefault="00803285" w:rsidP="00AF5D34">
            <w:pPr>
              <w:rPr>
                <w:rFonts w:ascii="Georgia" w:hAnsi="Georgia"/>
              </w:rPr>
            </w:pPr>
          </w:p>
        </w:tc>
      </w:tr>
    </w:tbl>
    <w:p w:rsidR="00803285" w:rsidRPr="0094204A" w:rsidRDefault="00803285" w:rsidP="00803285">
      <w:pPr>
        <w:rPr>
          <w:rFonts w:ascii="Georgia" w:hAnsi="Georgia"/>
        </w:rPr>
      </w:pPr>
    </w:p>
    <w:p w:rsidR="00803285" w:rsidRPr="0094204A" w:rsidRDefault="00803285" w:rsidP="00803285">
      <w:pPr>
        <w:rPr>
          <w:rFonts w:ascii="Georgia" w:hAnsi="Georgia"/>
        </w:rPr>
      </w:pPr>
    </w:p>
    <w:p w:rsidR="00803285" w:rsidRPr="0094204A" w:rsidRDefault="00803285" w:rsidP="003F2C54">
      <w:pPr>
        <w:numPr>
          <w:ilvl w:val="0"/>
          <w:numId w:val="3"/>
        </w:numPr>
        <w:rPr>
          <w:rFonts w:ascii="Georgia" w:hAnsi="Georgia"/>
          <w:b/>
        </w:rPr>
      </w:pPr>
      <w:r w:rsidRPr="0094204A">
        <w:rPr>
          <w:rFonts w:ascii="Georgia" w:hAnsi="Georgia"/>
        </w:rPr>
        <w:br w:type="page"/>
      </w:r>
      <w:r w:rsidRPr="0094204A">
        <w:rPr>
          <w:rFonts w:ascii="Georgia" w:hAnsi="Georgia"/>
          <w:b/>
        </w:rPr>
        <w:lastRenderedPageBreak/>
        <w:t xml:space="preserve">Public appointments, board/ non-executive positions held </w:t>
      </w:r>
    </w:p>
    <w:p w:rsidR="00803285" w:rsidRPr="0094204A" w:rsidRDefault="00803285" w:rsidP="00803285">
      <w:pPr>
        <w:rPr>
          <w:rFonts w:ascii="Georgia" w:hAnsi="Georgi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43"/>
        <w:gridCol w:w="3827"/>
        <w:gridCol w:w="7562"/>
      </w:tblGrid>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Dates from/ to</w:t>
            </w:r>
          </w:p>
        </w:tc>
        <w:tc>
          <w:tcPr>
            <w:tcW w:w="3828" w:type="dxa"/>
          </w:tcPr>
          <w:p w:rsidR="00803285" w:rsidRPr="0094204A" w:rsidRDefault="00803285" w:rsidP="00AF5D34">
            <w:pPr>
              <w:rPr>
                <w:rFonts w:ascii="Georgia" w:hAnsi="Georgia"/>
              </w:rPr>
            </w:pPr>
            <w:r w:rsidRPr="0094204A">
              <w:rPr>
                <w:rFonts w:ascii="Georgia" w:hAnsi="Georgia"/>
              </w:rPr>
              <w:t>Name of organisation</w:t>
            </w:r>
          </w:p>
        </w:tc>
        <w:tc>
          <w:tcPr>
            <w:tcW w:w="7564" w:type="dxa"/>
          </w:tcPr>
          <w:p w:rsidR="00803285" w:rsidRPr="0094204A" w:rsidRDefault="00803285" w:rsidP="00AF5D34">
            <w:pPr>
              <w:rPr>
                <w:rFonts w:ascii="Georgia" w:hAnsi="Georgia"/>
              </w:rPr>
            </w:pPr>
            <w:r w:rsidRPr="0094204A">
              <w:rPr>
                <w:rFonts w:ascii="Georgia" w:hAnsi="Georgia"/>
              </w:rPr>
              <w:t xml:space="preserve">Position held </w:t>
            </w:r>
          </w:p>
        </w:tc>
      </w:tr>
      <w:tr w:rsidR="00803285" w:rsidRPr="0094204A" w:rsidTr="00AF5D34">
        <w:tc>
          <w:tcPr>
            <w:tcW w:w="2943"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3828" w:type="dxa"/>
          </w:tcPr>
          <w:p w:rsidR="00803285" w:rsidRPr="0094204A" w:rsidRDefault="00803285" w:rsidP="00AF5D34">
            <w:pPr>
              <w:rPr>
                <w:rFonts w:ascii="Georgia" w:hAnsi="Georgia"/>
              </w:rPr>
            </w:pPr>
          </w:p>
        </w:tc>
        <w:tc>
          <w:tcPr>
            <w:tcW w:w="756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3828" w:type="dxa"/>
          </w:tcPr>
          <w:p w:rsidR="00803285" w:rsidRPr="0094204A" w:rsidRDefault="00803285" w:rsidP="00AF5D34">
            <w:pPr>
              <w:rPr>
                <w:rFonts w:ascii="Georgia" w:hAnsi="Georgia"/>
              </w:rPr>
            </w:pPr>
          </w:p>
        </w:tc>
        <w:tc>
          <w:tcPr>
            <w:tcW w:w="756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3828" w:type="dxa"/>
          </w:tcPr>
          <w:p w:rsidR="00803285" w:rsidRPr="0094204A" w:rsidRDefault="00803285" w:rsidP="00AF5D34">
            <w:pPr>
              <w:rPr>
                <w:rFonts w:ascii="Georgia" w:hAnsi="Georgia"/>
              </w:rPr>
            </w:pPr>
          </w:p>
        </w:tc>
        <w:tc>
          <w:tcPr>
            <w:tcW w:w="7564" w:type="dxa"/>
          </w:tcPr>
          <w:p w:rsidR="00803285" w:rsidRPr="0094204A" w:rsidRDefault="00803285" w:rsidP="00AF5D34">
            <w:pPr>
              <w:rPr>
                <w:rFonts w:ascii="Georgia" w:hAnsi="Georgia"/>
              </w:rPr>
            </w:pPr>
          </w:p>
        </w:tc>
      </w:tr>
    </w:tbl>
    <w:p w:rsidR="00803285" w:rsidRPr="0094204A" w:rsidRDefault="00803285" w:rsidP="00803285">
      <w:pPr>
        <w:rPr>
          <w:rFonts w:ascii="Georgia" w:hAnsi="Georgia"/>
        </w:rPr>
      </w:pPr>
    </w:p>
    <w:p w:rsidR="00803285" w:rsidRPr="0094204A" w:rsidRDefault="00803285" w:rsidP="00803285">
      <w:pPr>
        <w:rPr>
          <w:rFonts w:ascii="Georgia" w:hAnsi="Georgia"/>
        </w:rPr>
      </w:pPr>
    </w:p>
    <w:tbl>
      <w:tblPr>
        <w:tblW w:w="0" w:type="auto"/>
        <w:tblBorders>
          <w:top w:val="single" w:sz="4" w:space="0" w:color="7F7F7F"/>
          <w:bottom w:val="single" w:sz="4" w:space="0" w:color="7F7F7F"/>
          <w:right w:val="single" w:sz="4" w:space="0" w:color="7F7F7F"/>
          <w:insideH w:val="single" w:sz="4" w:space="0" w:color="auto"/>
          <w:insideV w:val="single" w:sz="4" w:space="0" w:color="7F7F7F"/>
        </w:tblBorders>
        <w:tblLook w:val="0000" w:firstRow="0" w:lastRow="0" w:firstColumn="0" w:lastColumn="0" w:noHBand="0" w:noVBand="0"/>
      </w:tblPr>
      <w:tblGrid>
        <w:gridCol w:w="4219"/>
        <w:gridCol w:w="8222"/>
      </w:tblGrid>
      <w:tr w:rsidR="00803285" w:rsidRPr="0094204A" w:rsidTr="00AF5D34">
        <w:tc>
          <w:tcPr>
            <w:tcW w:w="4219" w:type="dxa"/>
            <w:tcBorders>
              <w:top w:val="nil"/>
              <w:bottom w:val="nil"/>
            </w:tcBorders>
          </w:tcPr>
          <w:p w:rsidR="00803285" w:rsidRPr="0094204A" w:rsidRDefault="00803285" w:rsidP="003F2C54">
            <w:pPr>
              <w:numPr>
                <w:ilvl w:val="0"/>
                <w:numId w:val="3"/>
              </w:numPr>
              <w:ind w:left="284" w:hanging="284"/>
              <w:rPr>
                <w:rFonts w:ascii="Georgia" w:hAnsi="Georgia"/>
                <w:b/>
              </w:rPr>
            </w:pPr>
            <w:r w:rsidRPr="0094204A">
              <w:rPr>
                <w:rFonts w:ascii="Georgia" w:hAnsi="Georgia"/>
                <w:b/>
              </w:rPr>
              <w:t xml:space="preserve">Qualifications held </w:t>
            </w:r>
          </w:p>
          <w:p w:rsidR="00803285" w:rsidRPr="0094204A" w:rsidRDefault="00803285" w:rsidP="00202DBA">
            <w:pPr>
              <w:rPr>
                <w:rFonts w:ascii="Georgia" w:hAnsi="Georgia"/>
              </w:rPr>
            </w:pPr>
            <w:r w:rsidRPr="0094204A">
              <w:rPr>
                <w:rFonts w:ascii="Georgia" w:hAnsi="Georgia"/>
              </w:rPr>
              <w:t xml:space="preserve">Please indicate any relevant educational or professional qualifications </w:t>
            </w:r>
          </w:p>
        </w:tc>
        <w:tc>
          <w:tcPr>
            <w:tcW w:w="8222"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r>
    </w:tbl>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br w:type="page"/>
      </w:r>
    </w:p>
    <w:p w:rsidR="00803285" w:rsidRPr="0094204A" w:rsidRDefault="00803285" w:rsidP="003F2C54">
      <w:pPr>
        <w:numPr>
          <w:ilvl w:val="0"/>
          <w:numId w:val="3"/>
        </w:numPr>
        <w:rPr>
          <w:rFonts w:ascii="Georgia" w:hAnsi="Georgia"/>
          <w:b/>
        </w:rPr>
      </w:pPr>
      <w:r w:rsidRPr="0094204A">
        <w:rPr>
          <w:rFonts w:ascii="Georgia" w:hAnsi="Georgia"/>
          <w:b/>
        </w:rPr>
        <w:t xml:space="preserve">Supporting statement: </w:t>
      </w:r>
      <w:r w:rsidR="009F3519" w:rsidRPr="0094204A">
        <w:rPr>
          <w:rFonts w:ascii="Georgia" w:hAnsi="Georgia"/>
          <w:b/>
        </w:rPr>
        <w:t>outlining your interest in</w:t>
      </w:r>
      <w:r w:rsidRPr="0094204A">
        <w:rPr>
          <w:rFonts w:ascii="Georgia" w:hAnsi="Georgia"/>
          <w:b/>
        </w:rPr>
        <w:t xml:space="preserve"> the role</w:t>
      </w:r>
    </w:p>
    <w:p w:rsidR="00803285" w:rsidRPr="0094204A" w:rsidRDefault="00803285" w:rsidP="00803285">
      <w:pPr>
        <w:rPr>
          <w:rFonts w:ascii="Georgia" w:hAnsi="Georgi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332"/>
      </w:tblGrid>
      <w:tr w:rsidR="00803285" w:rsidRPr="0094204A" w:rsidTr="00AF5D34">
        <w:tc>
          <w:tcPr>
            <w:tcW w:w="14335"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r>
    </w:tbl>
    <w:p w:rsidR="00803285" w:rsidRPr="0094204A" w:rsidRDefault="00803285" w:rsidP="00803285">
      <w:pPr>
        <w:rPr>
          <w:rFonts w:ascii="Georgia" w:hAnsi="Georgia"/>
        </w:rPr>
      </w:pPr>
      <w:r w:rsidRPr="0094204A">
        <w:rPr>
          <w:rFonts w:ascii="Georgia" w:hAnsi="Georgia"/>
        </w:rPr>
        <w:t>Please add further pages if you wish.</w:t>
      </w:r>
    </w:p>
    <w:p w:rsidR="009F3519" w:rsidRPr="0094204A" w:rsidRDefault="009F3519" w:rsidP="00803285">
      <w:pPr>
        <w:rPr>
          <w:rFonts w:ascii="Georgia" w:hAnsi="Georgia"/>
        </w:rPr>
      </w:pPr>
    </w:p>
    <w:p w:rsidR="009F3519" w:rsidRPr="0094204A" w:rsidRDefault="009F3519" w:rsidP="00803285">
      <w:pPr>
        <w:rPr>
          <w:rFonts w:ascii="Georgia" w:hAnsi="Georgia"/>
        </w:rPr>
      </w:pPr>
    </w:p>
    <w:p w:rsidR="00811E23" w:rsidRPr="0094204A" w:rsidRDefault="00811E23" w:rsidP="00803285">
      <w:pPr>
        <w:rPr>
          <w:rFonts w:ascii="Georgia" w:hAnsi="Georgia"/>
        </w:rPr>
      </w:pPr>
    </w:p>
    <w:p w:rsidR="009F3519" w:rsidRPr="0094204A" w:rsidRDefault="009F3519" w:rsidP="009F3519">
      <w:pPr>
        <w:rPr>
          <w:rFonts w:ascii="Georgia" w:hAnsi="Georgia"/>
        </w:rPr>
      </w:pPr>
    </w:p>
    <w:p w:rsidR="009F3519" w:rsidRPr="0094204A" w:rsidRDefault="009F3519" w:rsidP="003F2C54">
      <w:pPr>
        <w:numPr>
          <w:ilvl w:val="0"/>
          <w:numId w:val="3"/>
        </w:numPr>
        <w:rPr>
          <w:rFonts w:ascii="Georgia" w:hAnsi="Georgia"/>
          <w:b/>
        </w:rPr>
      </w:pPr>
      <w:r w:rsidRPr="0094204A">
        <w:rPr>
          <w:rFonts w:ascii="Georgia" w:hAnsi="Georgia"/>
          <w:b/>
        </w:rPr>
        <w:t>Supporting statement: evidence of how you meet the criteria for the role</w:t>
      </w:r>
    </w:p>
    <w:p w:rsidR="00515F51" w:rsidRDefault="009F3519" w:rsidP="009F3519">
      <w:pPr>
        <w:ind w:firstLine="284"/>
        <w:rPr>
          <w:rFonts w:ascii="Georgia" w:hAnsi="Georgia"/>
        </w:rPr>
      </w:pPr>
      <w:r w:rsidRPr="0094204A">
        <w:rPr>
          <w:rFonts w:ascii="Georgia" w:hAnsi="Georgia"/>
        </w:rPr>
        <w:t xml:space="preserve">Please describe how you meet the criteria for appointment listed in the person specification on page </w:t>
      </w:r>
      <w:r w:rsidR="00515F51">
        <w:rPr>
          <w:rFonts w:ascii="Georgia" w:hAnsi="Georgia"/>
        </w:rPr>
        <w:t>13</w:t>
      </w:r>
      <w:r w:rsidR="00811E23" w:rsidRPr="0094204A">
        <w:rPr>
          <w:rFonts w:ascii="Georgia" w:hAnsi="Georgia"/>
        </w:rPr>
        <w:t xml:space="preserve"> &amp; </w:t>
      </w:r>
      <w:r w:rsidR="00515F51">
        <w:rPr>
          <w:rFonts w:ascii="Georgia" w:hAnsi="Georgia"/>
        </w:rPr>
        <w:t>14</w:t>
      </w:r>
      <w:r w:rsidRPr="0094204A">
        <w:rPr>
          <w:rFonts w:ascii="Georgia" w:hAnsi="Georgia"/>
        </w:rPr>
        <w:t xml:space="preserve"> of the briefing pack.</w:t>
      </w:r>
      <w:r w:rsidR="00515F51">
        <w:rPr>
          <w:rFonts w:ascii="Georgia" w:hAnsi="Georgia"/>
        </w:rPr>
        <w:t xml:space="preserve"> </w:t>
      </w:r>
    </w:p>
    <w:p w:rsidR="009F3519" w:rsidRPr="0094204A" w:rsidRDefault="00515F51" w:rsidP="009F3519">
      <w:pPr>
        <w:ind w:firstLine="284"/>
        <w:rPr>
          <w:rFonts w:ascii="Georgia" w:hAnsi="Georgia"/>
        </w:rPr>
      </w:pPr>
      <w:r>
        <w:rPr>
          <w:rFonts w:ascii="Georgia" w:hAnsi="Georgia"/>
        </w:rPr>
        <w:t>If our priorities for this recruitment round outlined on page 3 are relevant to you please emphasise these within your application.</w:t>
      </w:r>
    </w:p>
    <w:p w:rsidR="009F3519" w:rsidRPr="0094204A" w:rsidRDefault="009F3519" w:rsidP="009F3519">
      <w:pPr>
        <w:rPr>
          <w:rFonts w:ascii="Georgia" w:hAnsi="Georgi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332"/>
      </w:tblGrid>
      <w:tr w:rsidR="009F3519" w:rsidRPr="0094204A" w:rsidTr="00BA62B4">
        <w:tc>
          <w:tcPr>
            <w:tcW w:w="14335" w:type="dxa"/>
          </w:tcPr>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p w:rsidR="009F3519" w:rsidRPr="0094204A" w:rsidRDefault="009F3519" w:rsidP="00BA62B4">
            <w:pPr>
              <w:rPr>
                <w:rFonts w:ascii="Georgia" w:hAnsi="Georgia"/>
              </w:rPr>
            </w:pPr>
          </w:p>
        </w:tc>
      </w:tr>
    </w:tbl>
    <w:p w:rsidR="009F3519" w:rsidRPr="0094204A" w:rsidRDefault="009F3519" w:rsidP="009F3519">
      <w:pPr>
        <w:rPr>
          <w:rFonts w:ascii="Georgia" w:hAnsi="Georgia"/>
        </w:rPr>
      </w:pPr>
      <w:r w:rsidRPr="0094204A">
        <w:rPr>
          <w:rFonts w:ascii="Georgia" w:hAnsi="Georgia"/>
        </w:rPr>
        <w:t>Please add further pages if you wish.</w:t>
      </w:r>
    </w:p>
    <w:p w:rsidR="009F3519" w:rsidRPr="0094204A" w:rsidRDefault="009F3519" w:rsidP="00803285">
      <w:pPr>
        <w:rPr>
          <w:rFonts w:ascii="Georgia" w:hAnsi="Georgia"/>
        </w:rPr>
      </w:pPr>
    </w:p>
    <w:p w:rsidR="00803285" w:rsidRPr="0094204A" w:rsidRDefault="00803285" w:rsidP="00803285">
      <w:pPr>
        <w:spacing w:line="240" w:lineRule="auto"/>
        <w:rPr>
          <w:rFonts w:ascii="Georgia" w:hAnsi="Georgia"/>
        </w:rPr>
      </w:pPr>
      <w:r w:rsidRPr="0094204A">
        <w:rPr>
          <w:rFonts w:ascii="Georgia" w:hAnsi="Georgia"/>
        </w:rPr>
        <w:br w:type="page"/>
      </w:r>
    </w:p>
    <w:p w:rsidR="00803285" w:rsidRPr="0094204A" w:rsidRDefault="00803285" w:rsidP="00803285">
      <w:pPr>
        <w:rPr>
          <w:rFonts w:ascii="Georgia" w:hAnsi="Georgia"/>
        </w:rPr>
      </w:pPr>
    </w:p>
    <w:p w:rsidR="00803285" w:rsidRPr="0094204A" w:rsidRDefault="00803285" w:rsidP="003F2C54">
      <w:pPr>
        <w:numPr>
          <w:ilvl w:val="0"/>
          <w:numId w:val="3"/>
        </w:numPr>
        <w:rPr>
          <w:rFonts w:ascii="Georgia" w:hAnsi="Georgia"/>
          <w:b/>
        </w:rPr>
      </w:pPr>
      <w:r w:rsidRPr="0094204A">
        <w:rPr>
          <w:rFonts w:ascii="Georgia" w:hAnsi="Georgia"/>
          <w:b/>
        </w:rPr>
        <w:t>Referees</w:t>
      </w:r>
    </w:p>
    <w:p w:rsidR="00803285" w:rsidRPr="0094204A" w:rsidRDefault="00803285" w:rsidP="00803285">
      <w:pPr>
        <w:ind w:left="360"/>
        <w:rPr>
          <w:rFonts w:ascii="Georgia" w:hAnsi="Georgia"/>
        </w:rPr>
      </w:pPr>
      <w:r w:rsidRPr="0094204A">
        <w:rPr>
          <w:rFonts w:ascii="Georgia" w:hAnsi="Georgia"/>
        </w:rPr>
        <w:t>Please give details of two people who may be asked to act as referees for you.  They must have an authoritative and personal knowledge of your achievements.  They may be approached only if you are invited for interview.</w:t>
      </w:r>
    </w:p>
    <w:p w:rsidR="00803285" w:rsidRPr="0094204A" w:rsidRDefault="00803285" w:rsidP="00803285">
      <w:pPr>
        <w:rPr>
          <w:rFonts w:ascii="Georgia" w:hAnsi="Georgi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43"/>
        <w:gridCol w:w="6804"/>
      </w:tblGrid>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 xml:space="preserve">First referee’s </w:t>
            </w:r>
          </w:p>
          <w:p w:rsidR="00803285" w:rsidRPr="0094204A" w:rsidRDefault="00803285" w:rsidP="00AF5D34">
            <w:pPr>
              <w:rPr>
                <w:rFonts w:ascii="Georgia" w:hAnsi="Georgia"/>
              </w:rPr>
            </w:pPr>
            <w:r w:rsidRPr="0094204A">
              <w:rPr>
                <w:rFonts w:ascii="Georgia" w:hAnsi="Georgia"/>
              </w:rPr>
              <w:t>name and address</w:t>
            </w: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680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 xml:space="preserve">Contact telephone </w:t>
            </w:r>
          </w:p>
        </w:tc>
        <w:tc>
          <w:tcPr>
            <w:tcW w:w="680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number/s</w:t>
            </w:r>
          </w:p>
        </w:tc>
        <w:tc>
          <w:tcPr>
            <w:tcW w:w="680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p>
        </w:tc>
        <w:tc>
          <w:tcPr>
            <w:tcW w:w="680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Email address:</w:t>
            </w:r>
          </w:p>
        </w:tc>
        <w:tc>
          <w:tcPr>
            <w:tcW w:w="6804" w:type="dxa"/>
          </w:tcPr>
          <w:p w:rsidR="00803285" w:rsidRPr="0094204A" w:rsidRDefault="00803285" w:rsidP="00AF5D34">
            <w:pPr>
              <w:rPr>
                <w:rFonts w:ascii="Georgia" w:hAnsi="Georgia"/>
              </w:rPr>
            </w:pPr>
          </w:p>
        </w:tc>
      </w:tr>
    </w:tbl>
    <w:p w:rsidR="00803285" w:rsidRPr="0094204A" w:rsidRDefault="00803285" w:rsidP="00803285">
      <w:pPr>
        <w:rPr>
          <w:rFonts w:ascii="Georgia" w:hAnsi="Georgi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43"/>
        <w:gridCol w:w="6804"/>
      </w:tblGrid>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 xml:space="preserve">Second referee’s </w:t>
            </w:r>
          </w:p>
          <w:p w:rsidR="00803285" w:rsidRPr="0094204A" w:rsidRDefault="00803285" w:rsidP="00AF5D34">
            <w:pPr>
              <w:rPr>
                <w:rFonts w:ascii="Georgia" w:hAnsi="Georgia"/>
              </w:rPr>
            </w:pPr>
            <w:r w:rsidRPr="0094204A">
              <w:rPr>
                <w:rFonts w:ascii="Georgia" w:hAnsi="Georgia"/>
              </w:rPr>
              <w:t>name and address</w:t>
            </w: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c>
          <w:tcPr>
            <w:tcW w:w="6804"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 xml:space="preserve">Contact telephone </w:t>
            </w:r>
          </w:p>
        </w:tc>
        <w:tc>
          <w:tcPr>
            <w:tcW w:w="680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number/s</w:t>
            </w:r>
          </w:p>
        </w:tc>
        <w:tc>
          <w:tcPr>
            <w:tcW w:w="680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p>
        </w:tc>
        <w:tc>
          <w:tcPr>
            <w:tcW w:w="6804" w:type="dxa"/>
          </w:tcPr>
          <w:p w:rsidR="00803285" w:rsidRPr="0094204A" w:rsidRDefault="00803285" w:rsidP="00AF5D34">
            <w:pPr>
              <w:rPr>
                <w:rFonts w:ascii="Georgia" w:hAnsi="Georgia"/>
              </w:rPr>
            </w:pPr>
          </w:p>
        </w:tc>
      </w:tr>
      <w:tr w:rsidR="00803285" w:rsidRPr="0094204A" w:rsidTr="00AF5D34">
        <w:tc>
          <w:tcPr>
            <w:tcW w:w="2943" w:type="dxa"/>
          </w:tcPr>
          <w:p w:rsidR="00803285" w:rsidRPr="0094204A" w:rsidRDefault="00803285" w:rsidP="00AF5D34">
            <w:pPr>
              <w:rPr>
                <w:rFonts w:ascii="Georgia" w:hAnsi="Georgia"/>
              </w:rPr>
            </w:pPr>
            <w:r w:rsidRPr="0094204A">
              <w:rPr>
                <w:rFonts w:ascii="Georgia" w:hAnsi="Georgia"/>
              </w:rPr>
              <w:t>Email address:</w:t>
            </w:r>
          </w:p>
        </w:tc>
        <w:tc>
          <w:tcPr>
            <w:tcW w:w="6804" w:type="dxa"/>
          </w:tcPr>
          <w:p w:rsidR="00803285" w:rsidRPr="0094204A" w:rsidRDefault="00803285" w:rsidP="00AF5D34">
            <w:pPr>
              <w:rPr>
                <w:rFonts w:ascii="Georgia" w:hAnsi="Georgia"/>
              </w:rPr>
            </w:pPr>
          </w:p>
        </w:tc>
      </w:tr>
    </w:tbl>
    <w:p w:rsidR="00803285" w:rsidRPr="0094204A" w:rsidRDefault="00803285" w:rsidP="00803285">
      <w:pPr>
        <w:rPr>
          <w:rFonts w:ascii="Georgia" w:hAnsi="Georgia"/>
        </w:rPr>
      </w:pPr>
    </w:p>
    <w:p w:rsidR="007E6D10" w:rsidRPr="0094204A" w:rsidRDefault="00803285" w:rsidP="007E6D10">
      <w:pPr>
        <w:ind w:left="720"/>
        <w:rPr>
          <w:rFonts w:ascii="Georgia" w:hAnsi="Georgia"/>
          <w:b/>
        </w:rPr>
      </w:pPr>
      <w:r w:rsidRPr="0094204A">
        <w:rPr>
          <w:rFonts w:ascii="Georgia" w:hAnsi="Georgia"/>
        </w:rPr>
        <w:br w:type="page"/>
      </w:r>
    </w:p>
    <w:p w:rsidR="00803285" w:rsidRPr="0094204A" w:rsidRDefault="00803285" w:rsidP="003F2C54">
      <w:pPr>
        <w:numPr>
          <w:ilvl w:val="0"/>
          <w:numId w:val="7"/>
        </w:numPr>
        <w:rPr>
          <w:rFonts w:ascii="Georgia" w:hAnsi="Georgia"/>
          <w:b/>
        </w:rPr>
      </w:pPr>
      <w:r w:rsidRPr="0094204A">
        <w:rPr>
          <w:rFonts w:ascii="Georgia" w:hAnsi="Georgia"/>
          <w:b/>
        </w:rPr>
        <w:t>Conflict of interest</w:t>
      </w:r>
    </w:p>
    <w:p w:rsidR="00803285" w:rsidRPr="0094204A" w:rsidRDefault="00803285" w:rsidP="00803285">
      <w:pPr>
        <w:ind w:left="360"/>
        <w:rPr>
          <w:rFonts w:ascii="Georgia" w:hAnsi="Georgia"/>
        </w:rPr>
      </w:pPr>
      <w:r w:rsidRPr="0094204A">
        <w:rPr>
          <w:rFonts w:ascii="Georgia" w:hAnsi="Georgia"/>
        </w:rPr>
        <w:t>Please give details of any business or other interests or any personal connections whi</w:t>
      </w:r>
      <w:r w:rsidR="00402049" w:rsidRPr="0094204A">
        <w:rPr>
          <w:rFonts w:ascii="Georgia" w:hAnsi="Georgia"/>
        </w:rPr>
        <w:t xml:space="preserve">ch, if you are appointed as </w:t>
      </w:r>
      <w:r w:rsidR="00686B61" w:rsidRPr="0094204A">
        <w:rPr>
          <w:rFonts w:ascii="Georgia" w:hAnsi="Georgia"/>
        </w:rPr>
        <w:t xml:space="preserve">a member </w:t>
      </w:r>
      <w:r w:rsidR="00402049" w:rsidRPr="0094204A">
        <w:rPr>
          <w:rFonts w:ascii="Georgia" w:hAnsi="Georgia"/>
        </w:rPr>
        <w:t xml:space="preserve">of the </w:t>
      </w:r>
      <w:r w:rsidR="003B3F43">
        <w:rPr>
          <w:rFonts w:ascii="Georgia" w:hAnsi="Georgia"/>
        </w:rPr>
        <w:t>Accreditation Committee</w:t>
      </w:r>
      <w:r w:rsidRPr="0094204A">
        <w:rPr>
          <w:rFonts w:ascii="Georgia" w:hAnsi="Georgia"/>
        </w:rPr>
        <w:t xml:space="preserve"> could be misconstrued or cause embarrassment to the </w:t>
      </w:r>
      <w:r w:rsidR="00CA7194" w:rsidRPr="0094204A">
        <w:rPr>
          <w:rFonts w:ascii="Georgia" w:hAnsi="Georgia"/>
        </w:rPr>
        <w:t xml:space="preserve">Panel and the </w:t>
      </w:r>
      <w:r w:rsidRPr="0094204A">
        <w:rPr>
          <w:rFonts w:ascii="Georgia" w:hAnsi="Georgia"/>
        </w:rPr>
        <w:t>Arts Council.  This includes financial interests</w:t>
      </w:r>
      <w:r w:rsidR="00CA7194" w:rsidRPr="0094204A">
        <w:rPr>
          <w:rFonts w:ascii="Georgia" w:hAnsi="Georgia"/>
        </w:rPr>
        <w:t>,</w:t>
      </w:r>
      <w:r w:rsidRPr="0094204A">
        <w:rPr>
          <w:rFonts w:ascii="Georgia" w:hAnsi="Georgia"/>
        </w:rPr>
        <w:t xml:space="preserve"> active connections or positions in the </w:t>
      </w:r>
      <w:r w:rsidR="00CA7194" w:rsidRPr="0094204A">
        <w:rPr>
          <w:rFonts w:ascii="Georgia" w:hAnsi="Georgia"/>
        </w:rPr>
        <w:t>sector</w:t>
      </w:r>
      <w:r w:rsidRPr="0094204A">
        <w:rPr>
          <w:rFonts w:ascii="Georgia" w:hAnsi="Georgia"/>
        </w:rPr>
        <w:t xml:space="preserve"> or with the Arts Council, memberships of societies, activities, associations or employment of yourself or a partner or close friend in the </w:t>
      </w:r>
      <w:r w:rsidR="00CA7194" w:rsidRPr="0094204A">
        <w:rPr>
          <w:rFonts w:ascii="Georgia" w:hAnsi="Georgia"/>
        </w:rPr>
        <w:t>sector</w:t>
      </w:r>
      <w:r w:rsidRPr="0094204A">
        <w:rPr>
          <w:rFonts w:ascii="Georgia" w:hAnsi="Georgia"/>
        </w:rPr>
        <w:t xml:space="preserve">. </w:t>
      </w:r>
    </w:p>
    <w:p w:rsidR="00803285" w:rsidRPr="0094204A" w:rsidRDefault="00803285" w:rsidP="00803285">
      <w:pPr>
        <w:rPr>
          <w:rFonts w:ascii="Georgia" w:hAnsi="Georgia"/>
        </w:rPr>
      </w:pPr>
    </w:p>
    <w:p w:rsidR="00803285" w:rsidRPr="0094204A" w:rsidRDefault="00803285" w:rsidP="00803285">
      <w:pPr>
        <w:ind w:left="360"/>
        <w:rPr>
          <w:rFonts w:ascii="Georgia" w:hAnsi="Georgia"/>
        </w:rPr>
      </w:pPr>
      <w:r w:rsidRPr="0094204A">
        <w:rPr>
          <w:rFonts w:ascii="Georgia" w:hAnsi="Georgia"/>
        </w:rPr>
        <w:t>Any conflict of interest declared here will not prevent you from going forward for interview, but may, if appropriate, be explored with you if you are invited to interview to establish how you would address the issues if your application should be successful.</w:t>
      </w:r>
    </w:p>
    <w:p w:rsidR="00803285" w:rsidRPr="0094204A" w:rsidRDefault="00803285" w:rsidP="00803285">
      <w:pPr>
        <w:rPr>
          <w:rFonts w:ascii="Georgia" w:hAnsi="Georgi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332"/>
      </w:tblGrid>
      <w:tr w:rsidR="00803285" w:rsidRPr="0094204A" w:rsidTr="00AF5D34">
        <w:tc>
          <w:tcPr>
            <w:tcW w:w="14335" w:type="dxa"/>
          </w:tcPr>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p w:rsidR="00803285" w:rsidRPr="0094204A" w:rsidRDefault="00803285" w:rsidP="00AF5D34">
            <w:pPr>
              <w:rPr>
                <w:rFonts w:ascii="Georgia" w:hAnsi="Georgia"/>
              </w:rPr>
            </w:pPr>
          </w:p>
        </w:tc>
      </w:tr>
    </w:tbl>
    <w:p w:rsidR="00803285" w:rsidRPr="0094204A" w:rsidRDefault="00803285" w:rsidP="00803285">
      <w:pPr>
        <w:rPr>
          <w:rFonts w:ascii="Georgia" w:hAnsi="Georgia"/>
        </w:rPr>
      </w:pPr>
    </w:p>
    <w:p w:rsidR="00803285" w:rsidRPr="0094204A" w:rsidRDefault="00803285" w:rsidP="00803285">
      <w:pPr>
        <w:rPr>
          <w:rFonts w:ascii="Georgia" w:hAnsi="Georgia"/>
        </w:rPr>
      </w:pPr>
    </w:p>
    <w:p w:rsidR="00803285" w:rsidRPr="0094204A" w:rsidRDefault="00803285" w:rsidP="003F2C54">
      <w:pPr>
        <w:numPr>
          <w:ilvl w:val="0"/>
          <w:numId w:val="7"/>
        </w:numPr>
        <w:rPr>
          <w:rFonts w:ascii="Georgia" w:hAnsi="Georgia"/>
          <w:b/>
        </w:rPr>
      </w:pPr>
      <w:r w:rsidRPr="0094204A">
        <w:rPr>
          <w:rFonts w:ascii="Georgia" w:hAnsi="Georgia"/>
          <w:b/>
        </w:rPr>
        <w:t>Declaration</w:t>
      </w:r>
    </w:p>
    <w:p w:rsidR="00803285" w:rsidRPr="0094204A" w:rsidRDefault="00803285" w:rsidP="00803285">
      <w:pPr>
        <w:ind w:left="720"/>
        <w:rPr>
          <w:rFonts w:ascii="Georgia" w:hAnsi="Georgia"/>
        </w:rPr>
      </w:pPr>
    </w:p>
    <w:p w:rsidR="00803285" w:rsidRPr="0094204A" w:rsidRDefault="00803285" w:rsidP="00803285">
      <w:pPr>
        <w:ind w:firstLine="360"/>
        <w:rPr>
          <w:rFonts w:ascii="Georgia" w:hAnsi="Georgia"/>
        </w:rPr>
      </w:pPr>
      <w:r w:rsidRPr="0094204A">
        <w:rPr>
          <w:rFonts w:ascii="Georgia" w:hAnsi="Georgia"/>
        </w:rPr>
        <w:t>I confirm that all the information given in this form and all the supporting material is true and complete.</w:t>
      </w:r>
    </w:p>
    <w:p w:rsidR="00803285" w:rsidRPr="0094204A" w:rsidRDefault="00803285" w:rsidP="00803285">
      <w:pPr>
        <w:rPr>
          <w:rFonts w:ascii="Georgia" w:hAnsi="Georgia"/>
        </w:rPr>
      </w:pPr>
    </w:p>
    <w:p w:rsidR="00803285" w:rsidRPr="0094204A" w:rsidRDefault="00803285" w:rsidP="00803285">
      <w:pPr>
        <w:ind w:firstLine="360"/>
        <w:rPr>
          <w:rFonts w:ascii="Georgia" w:hAnsi="Georgia"/>
        </w:rPr>
      </w:pPr>
      <w:r w:rsidRPr="0094204A">
        <w:rPr>
          <w:rFonts w:ascii="Georgia" w:hAnsi="Georgia"/>
        </w:rPr>
        <w:t>Signature ___________________________</w:t>
      </w:r>
    </w:p>
    <w:p w:rsidR="00803285" w:rsidRPr="0094204A" w:rsidRDefault="00803285" w:rsidP="00803285">
      <w:pPr>
        <w:rPr>
          <w:rFonts w:ascii="Georgia" w:hAnsi="Georgia"/>
        </w:rPr>
      </w:pPr>
    </w:p>
    <w:p w:rsidR="00803285" w:rsidRPr="0094204A" w:rsidRDefault="00803285" w:rsidP="00803285">
      <w:pPr>
        <w:ind w:left="360"/>
        <w:rPr>
          <w:rFonts w:ascii="Georgia" w:hAnsi="Georgia"/>
        </w:rPr>
      </w:pPr>
      <w:r w:rsidRPr="0094204A">
        <w:rPr>
          <w:rFonts w:ascii="Georgia" w:hAnsi="Georgia"/>
        </w:rPr>
        <w:br/>
        <w:t>Date  ________/_______/__________</w:t>
      </w:r>
    </w:p>
    <w:p w:rsidR="00803285" w:rsidRPr="0094204A" w:rsidRDefault="00803285" w:rsidP="00803285">
      <w:pPr>
        <w:ind w:left="360"/>
        <w:rPr>
          <w:rFonts w:ascii="Georgia" w:hAnsi="Georgia"/>
        </w:rPr>
      </w:pPr>
    </w:p>
    <w:p w:rsidR="005C629F" w:rsidRPr="0094204A" w:rsidRDefault="005C629F" w:rsidP="00776211">
      <w:pPr>
        <w:rPr>
          <w:rFonts w:ascii="Georgia" w:hAnsi="Georgia"/>
          <w:b/>
        </w:rPr>
      </w:pPr>
    </w:p>
    <w:p w:rsidR="005C629F" w:rsidRPr="0094204A" w:rsidRDefault="005C629F" w:rsidP="00776211">
      <w:pPr>
        <w:rPr>
          <w:rFonts w:ascii="Georgia" w:hAnsi="Georgia"/>
          <w:b/>
        </w:rPr>
      </w:pPr>
    </w:p>
    <w:p w:rsidR="00803285" w:rsidRPr="0094204A" w:rsidRDefault="00803285" w:rsidP="006461EB">
      <w:pPr>
        <w:rPr>
          <w:rFonts w:ascii="Georgia" w:hAnsi="Georgia"/>
          <w:b/>
        </w:rPr>
      </w:pPr>
      <w:r w:rsidRPr="0094204A">
        <w:rPr>
          <w:rFonts w:ascii="Georgia" w:hAnsi="Georgia"/>
          <w:b/>
        </w:rPr>
        <w:t xml:space="preserve">Recruitment of </w:t>
      </w:r>
      <w:r w:rsidR="00515F51">
        <w:rPr>
          <w:rFonts w:ascii="Georgia" w:hAnsi="Georgia"/>
          <w:b/>
        </w:rPr>
        <w:t>Museums Accreditation Committee</w:t>
      </w:r>
      <w:r w:rsidRPr="0094204A">
        <w:rPr>
          <w:rFonts w:ascii="Georgia" w:hAnsi="Georgia"/>
          <w:b/>
        </w:rPr>
        <w:t xml:space="preserve"> Members</w:t>
      </w:r>
    </w:p>
    <w:p w:rsidR="00803285" w:rsidRPr="0094204A" w:rsidRDefault="00803285" w:rsidP="00803285">
      <w:pPr>
        <w:rPr>
          <w:rFonts w:ascii="Georgia" w:hAnsi="Georgia"/>
          <w:b/>
        </w:rPr>
      </w:pPr>
      <w:r w:rsidRPr="0094204A">
        <w:rPr>
          <w:rFonts w:ascii="Georgia" w:hAnsi="Georgia"/>
          <w:b/>
        </w:rPr>
        <w:t>Equal Opportunities Monitoring Form</w:t>
      </w:r>
    </w:p>
    <w:p w:rsidR="00803285" w:rsidRPr="0094204A" w:rsidRDefault="00803285" w:rsidP="00803285">
      <w:pPr>
        <w:rPr>
          <w:rFonts w:ascii="Georgia" w:hAnsi="Georgia"/>
        </w:rPr>
      </w:pPr>
      <w:r w:rsidRPr="0094204A">
        <w:rPr>
          <w:rFonts w:ascii="Georgia" w:hAnsi="Georgia"/>
        </w:rPr>
        <w:t xml:space="preserve">In order to monitor the effectiveness of our equal opportunities policy it is important to collect information which might identify possible direct and indirect barriers to appointment as </w:t>
      </w:r>
      <w:r w:rsidR="006461EB" w:rsidRPr="0094204A">
        <w:rPr>
          <w:rFonts w:ascii="Georgia" w:hAnsi="Georgia"/>
        </w:rPr>
        <w:t>a</w:t>
      </w:r>
      <w:r w:rsidR="003B3F43">
        <w:rPr>
          <w:rFonts w:ascii="Georgia" w:hAnsi="Georgia"/>
        </w:rPr>
        <w:t xml:space="preserve">n Accreditation Committee </w:t>
      </w:r>
      <w:r w:rsidRPr="0094204A">
        <w:rPr>
          <w:rFonts w:ascii="Georgia" w:hAnsi="Georgia"/>
        </w:rPr>
        <w:t>member. In line with our commitment, any information provided is entirely confidential, and is not part of any selection procedure.</w:t>
      </w:r>
    </w:p>
    <w:p w:rsidR="00DD7851" w:rsidRPr="0094204A" w:rsidRDefault="00DD7851" w:rsidP="00803285">
      <w:pPr>
        <w:rPr>
          <w:rFonts w:ascii="Georgia" w:hAnsi="Georgia"/>
        </w:rPr>
      </w:pPr>
    </w:p>
    <w:p w:rsidR="00803285" w:rsidRPr="0094204A" w:rsidRDefault="00803285" w:rsidP="00803285">
      <w:pPr>
        <w:rPr>
          <w:rFonts w:ascii="Georgia" w:hAnsi="Georgia"/>
        </w:rPr>
      </w:pPr>
      <w:r w:rsidRPr="0094204A">
        <w:rPr>
          <w:rFonts w:ascii="Georgia" w:hAnsi="Georgia"/>
        </w:rPr>
        <w:t>Please state how you found out about the position __________________________________</w:t>
      </w:r>
    </w:p>
    <w:p w:rsidR="00803285" w:rsidRPr="0094204A" w:rsidRDefault="00803285" w:rsidP="00803285">
      <w:pPr>
        <w:rPr>
          <w:rFonts w:ascii="Georgia" w:hAnsi="Georgia"/>
        </w:rPr>
      </w:pPr>
    </w:p>
    <w:p w:rsidR="00803285" w:rsidRPr="0094204A" w:rsidRDefault="00803285" w:rsidP="00803285">
      <w:pPr>
        <w:rPr>
          <w:rFonts w:ascii="Georgia" w:hAnsi="Georgia"/>
        </w:rPr>
        <w:sectPr w:rsidR="00803285" w:rsidRPr="0094204A" w:rsidSect="00803285">
          <w:footerReference w:type="even" r:id="rId17"/>
          <w:footerReference w:type="default" r:id="rId18"/>
          <w:headerReference w:type="first" r:id="rId19"/>
          <w:footerReference w:type="first" r:id="rId20"/>
          <w:type w:val="continuous"/>
          <w:pgSz w:w="16838" w:h="11906" w:orient="landscape" w:code="9"/>
          <w:pgMar w:top="1134" w:right="1361" w:bottom="397" w:left="1361" w:header="561" w:footer="238" w:gutter="0"/>
          <w:paperSrc w:first="7" w:other="7"/>
          <w:cols w:space="708"/>
          <w:titlePg/>
          <w:docGrid w:linePitch="360"/>
        </w:sectPr>
      </w:pPr>
    </w:p>
    <w:p w:rsidR="00803285" w:rsidRPr="0094204A" w:rsidRDefault="00803285" w:rsidP="00803285">
      <w:pPr>
        <w:rPr>
          <w:rFonts w:ascii="Georgia" w:hAnsi="Georgia"/>
        </w:rPr>
      </w:pPr>
      <w:r w:rsidRPr="0094204A">
        <w:rPr>
          <w:rFonts w:ascii="Georgia" w:hAnsi="Georgia"/>
        </w:rPr>
        <w:lastRenderedPageBreak/>
        <w:t>Date of Birth ____________________________</w:t>
      </w:r>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lastRenderedPageBreak/>
        <w:t xml:space="preserve">Gender </w:t>
      </w:r>
      <w:r w:rsidRPr="0094204A">
        <w:rPr>
          <w:rFonts w:ascii="Georgia" w:hAnsi="Georgia"/>
        </w:rPr>
        <w:tab/>
        <w:t xml:space="preserve"> MALE </w:t>
      </w:r>
      <w:r w:rsidRPr="0094204A">
        <w:rPr>
          <w:rFonts w:ascii="Georgia" w:hAnsi="Georgia"/>
        </w:rPr>
        <w:fldChar w:fldCharType="begin">
          <w:ffData>
            <w:name w:val="Check27"/>
            <w:enabled/>
            <w:calcOnExit w:val="0"/>
            <w:checkBox>
              <w:sizeAuto/>
              <w:default w:val="0"/>
            </w:checkBox>
          </w:ffData>
        </w:fldChar>
      </w:r>
      <w:bookmarkStart w:id="1" w:name="Check27"/>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
      <w:r w:rsidRPr="0094204A">
        <w:rPr>
          <w:rFonts w:ascii="Georgia" w:hAnsi="Georgia"/>
        </w:rPr>
        <w:t xml:space="preserve">  </w:t>
      </w:r>
      <w:r w:rsidRPr="0094204A">
        <w:rPr>
          <w:rFonts w:ascii="Georgia" w:hAnsi="Georgia"/>
        </w:rPr>
        <w:tab/>
      </w:r>
      <w:r w:rsidRPr="0094204A">
        <w:rPr>
          <w:rFonts w:ascii="Georgia" w:hAnsi="Georgia"/>
        </w:rPr>
        <w:tab/>
        <w:t xml:space="preserve">           FEMALE </w:t>
      </w:r>
      <w:r w:rsidRPr="0094204A">
        <w:rPr>
          <w:rFonts w:ascii="Georgia" w:hAnsi="Georgia"/>
        </w:rPr>
        <w:fldChar w:fldCharType="begin">
          <w:ffData>
            <w:name w:val="Check28"/>
            <w:enabled/>
            <w:calcOnExit w:val="0"/>
            <w:checkBox>
              <w:sizeAuto/>
              <w:default w:val="0"/>
            </w:checkBox>
          </w:ffData>
        </w:fldChar>
      </w:r>
      <w:bookmarkStart w:id="2" w:name="Check28"/>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2"/>
    </w:p>
    <w:p w:rsidR="00803285" w:rsidRPr="0094204A" w:rsidRDefault="00803285" w:rsidP="00803285">
      <w:pPr>
        <w:rPr>
          <w:rFonts w:ascii="Georgia" w:hAnsi="Georgia"/>
        </w:rPr>
        <w:sectPr w:rsidR="00803285" w:rsidRPr="0094204A" w:rsidSect="00894E13">
          <w:type w:val="continuous"/>
          <w:pgSz w:w="16838" w:h="11906" w:orient="landscape" w:code="9"/>
          <w:pgMar w:top="1276" w:right="1358" w:bottom="426" w:left="1361" w:header="561" w:footer="241" w:gutter="0"/>
          <w:paperSrc w:first="1" w:other="1"/>
          <w:cols w:num="2" w:space="720"/>
          <w:titlePg/>
          <w:docGrid w:linePitch="360"/>
        </w:sectPr>
      </w:pPr>
    </w:p>
    <w:p w:rsidR="00803285" w:rsidRPr="0094204A" w:rsidRDefault="00803285" w:rsidP="00803285">
      <w:pPr>
        <w:rPr>
          <w:rFonts w:ascii="Georgia" w:hAnsi="Georgia"/>
        </w:rPr>
      </w:pPr>
      <w:r w:rsidRPr="0094204A">
        <w:rPr>
          <w:rFonts w:ascii="Georgia" w:hAnsi="Georgia"/>
        </w:rPr>
        <w:lastRenderedPageBreak/>
        <w:t>Please tick the ethnic category that best represents you. As you make your decision, please think about what ethnic group means to you, that is, how you see yourself. Your ethnic category is a mixture of culture, religion, skin colour, language and the origins of yourself and your family. It is not the same as nationality.</w:t>
      </w:r>
    </w:p>
    <w:p w:rsidR="00803285" w:rsidRPr="0094204A" w:rsidRDefault="00803285" w:rsidP="00803285">
      <w:pPr>
        <w:rPr>
          <w:rFonts w:ascii="Georgia" w:hAnsi="Georgia"/>
        </w:rPr>
        <w:sectPr w:rsidR="00803285" w:rsidRPr="0094204A" w:rsidSect="00863534">
          <w:type w:val="continuous"/>
          <w:pgSz w:w="16838" w:h="11906" w:orient="landscape" w:code="9"/>
          <w:pgMar w:top="1276" w:right="1358" w:bottom="426" w:left="1361" w:header="561" w:footer="241" w:gutter="0"/>
          <w:paperSrc w:first="1" w:other="1"/>
          <w:cols w:space="708"/>
          <w:titlePg/>
          <w:docGrid w:linePitch="360"/>
        </w:sectPr>
      </w:pPr>
    </w:p>
    <w:p w:rsidR="00803285" w:rsidRPr="0094204A" w:rsidRDefault="00803285" w:rsidP="00803285">
      <w:pPr>
        <w:rPr>
          <w:rFonts w:ascii="Georgia" w:hAnsi="Georgia"/>
        </w:rPr>
      </w:pPr>
      <w:r w:rsidRPr="0094204A">
        <w:rPr>
          <w:rFonts w:ascii="Georgia" w:hAnsi="Georgia"/>
        </w:rPr>
        <w:lastRenderedPageBreak/>
        <w:t>White</w:t>
      </w:r>
    </w:p>
    <w:p w:rsidR="00803285" w:rsidRPr="0094204A" w:rsidRDefault="00803285" w:rsidP="00803285">
      <w:pPr>
        <w:rPr>
          <w:rFonts w:ascii="Georgia" w:hAnsi="Georgia"/>
        </w:rPr>
      </w:pPr>
      <w:r w:rsidRPr="0094204A">
        <w:rPr>
          <w:rFonts w:ascii="Georgia" w:hAnsi="Georgia"/>
        </w:rPr>
        <w:fldChar w:fldCharType="begin">
          <w:ffData>
            <w:name w:val="Check11"/>
            <w:enabled/>
            <w:calcOnExit w:val="0"/>
            <w:checkBox>
              <w:sizeAuto/>
              <w:default w:val="0"/>
            </w:checkBox>
          </w:ffData>
        </w:fldChar>
      </w:r>
      <w:bookmarkStart w:id="3" w:name="Check11"/>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3"/>
      <w:r w:rsidRPr="0094204A">
        <w:rPr>
          <w:rFonts w:ascii="Georgia" w:hAnsi="Georgia"/>
        </w:rPr>
        <w:tab/>
        <w:t>British</w:t>
      </w:r>
    </w:p>
    <w:p w:rsidR="00803285" w:rsidRPr="0094204A" w:rsidRDefault="00803285" w:rsidP="00803285">
      <w:pPr>
        <w:rPr>
          <w:rFonts w:ascii="Georgia" w:hAnsi="Georgia"/>
        </w:rPr>
      </w:pPr>
      <w:r w:rsidRPr="0094204A">
        <w:rPr>
          <w:rFonts w:ascii="Georgia" w:hAnsi="Georgia"/>
        </w:rPr>
        <w:fldChar w:fldCharType="begin">
          <w:ffData>
            <w:name w:val="Check11"/>
            <w:enabled/>
            <w:calcOnExit w:val="0"/>
            <w:checkBox>
              <w:sizeAuto/>
              <w:default w:val="0"/>
            </w:checkBox>
          </w:ffData>
        </w:fldChar>
      </w:r>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r w:rsidRPr="0094204A">
        <w:rPr>
          <w:rFonts w:ascii="Georgia" w:hAnsi="Georgia"/>
        </w:rPr>
        <w:tab/>
        <w:t>Irish</w:t>
      </w:r>
    </w:p>
    <w:p w:rsidR="00803285" w:rsidRPr="0094204A" w:rsidRDefault="00803285" w:rsidP="00803285">
      <w:pPr>
        <w:rPr>
          <w:rFonts w:ascii="Georgia" w:hAnsi="Georgia"/>
        </w:rPr>
      </w:pPr>
      <w:r w:rsidRPr="0094204A">
        <w:rPr>
          <w:rFonts w:ascii="Georgia" w:hAnsi="Georgia"/>
        </w:rPr>
        <w:fldChar w:fldCharType="begin">
          <w:ffData>
            <w:name w:val="Check11"/>
            <w:enabled/>
            <w:calcOnExit w:val="0"/>
            <w:checkBox>
              <w:sizeAuto/>
              <w:default w:val="0"/>
            </w:checkBox>
          </w:ffData>
        </w:fldChar>
      </w:r>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r w:rsidRPr="0094204A">
        <w:rPr>
          <w:rFonts w:ascii="Georgia" w:hAnsi="Georgia"/>
        </w:rPr>
        <w:tab/>
        <w:t>Any other white background, please state__________________</w:t>
      </w:r>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t>Asian or Asian British</w:t>
      </w:r>
    </w:p>
    <w:p w:rsidR="00803285" w:rsidRPr="0094204A" w:rsidRDefault="00803285" w:rsidP="00803285">
      <w:pPr>
        <w:rPr>
          <w:rFonts w:ascii="Georgia" w:hAnsi="Georgia"/>
        </w:rPr>
      </w:pPr>
      <w:r w:rsidRPr="0094204A">
        <w:rPr>
          <w:rFonts w:ascii="Georgia" w:hAnsi="Georgia"/>
        </w:rPr>
        <w:fldChar w:fldCharType="begin">
          <w:ffData>
            <w:name w:val="Check3"/>
            <w:enabled/>
            <w:calcOnExit w:val="0"/>
            <w:checkBox>
              <w:sizeAuto/>
              <w:default w:val="0"/>
            </w:checkBox>
          </w:ffData>
        </w:fldChar>
      </w:r>
      <w:bookmarkStart w:id="4" w:name="Check3"/>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4"/>
      <w:r w:rsidRPr="0094204A">
        <w:rPr>
          <w:rFonts w:ascii="Georgia" w:hAnsi="Georgia"/>
        </w:rPr>
        <w:tab/>
        <w:t>Asian Bangladeshi</w:t>
      </w:r>
    </w:p>
    <w:p w:rsidR="00803285" w:rsidRPr="0094204A" w:rsidRDefault="00803285" w:rsidP="00803285">
      <w:pPr>
        <w:rPr>
          <w:rFonts w:ascii="Georgia" w:hAnsi="Georgia"/>
        </w:rPr>
      </w:pPr>
      <w:r w:rsidRPr="0094204A">
        <w:rPr>
          <w:rFonts w:ascii="Georgia" w:hAnsi="Georgia"/>
        </w:rPr>
        <w:fldChar w:fldCharType="begin">
          <w:ffData>
            <w:name w:val="Check4"/>
            <w:enabled/>
            <w:calcOnExit w:val="0"/>
            <w:checkBox>
              <w:sizeAuto/>
              <w:default w:val="0"/>
            </w:checkBox>
          </w:ffData>
        </w:fldChar>
      </w:r>
      <w:bookmarkStart w:id="5" w:name="Check4"/>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5"/>
      <w:r w:rsidRPr="0094204A">
        <w:rPr>
          <w:rFonts w:ascii="Georgia" w:hAnsi="Georgia"/>
        </w:rPr>
        <w:tab/>
        <w:t>Asian Indian</w:t>
      </w:r>
      <w:r w:rsidRPr="0094204A">
        <w:rPr>
          <w:rFonts w:ascii="Georgia" w:hAnsi="Georgia"/>
        </w:rPr>
        <w:tab/>
      </w:r>
      <w:r w:rsidRPr="0094204A">
        <w:rPr>
          <w:rFonts w:ascii="Georgia" w:hAnsi="Georgia"/>
        </w:rPr>
        <w:tab/>
      </w:r>
    </w:p>
    <w:p w:rsidR="00803285" w:rsidRPr="0094204A" w:rsidRDefault="00803285" w:rsidP="00803285">
      <w:pPr>
        <w:rPr>
          <w:rFonts w:ascii="Georgia" w:hAnsi="Georgia"/>
        </w:rPr>
      </w:pPr>
      <w:r w:rsidRPr="0094204A">
        <w:rPr>
          <w:rFonts w:ascii="Georgia" w:hAnsi="Georgia"/>
        </w:rPr>
        <w:fldChar w:fldCharType="begin">
          <w:ffData>
            <w:name w:val="Check5"/>
            <w:enabled/>
            <w:calcOnExit w:val="0"/>
            <w:checkBox>
              <w:sizeAuto/>
              <w:default w:val="0"/>
            </w:checkBox>
          </w:ffData>
        </w:fldChar>
      </w:r>
      <w:bookmarkStart w:id="6" w:name="Check5"/>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6"/>
      <w:r w:rsidRPr="0094204A">
        <w:rPr>
          <w:rFonts w:ascii="Georgia" w:hAnsi="Georgia"/>
        </w:rPr>
        <w:tab/>
        <w:t>Asian Pakistani</w:t>
      </w:r>
    </w:p>
    <w:p w:rsidR="00803285" w:rsidRPr="0094204A" w:rsidRDefault="00803285" w:rsidP="00803285">
      <w:pPr>
        <w:rPr>
          <w:rFonts w:ascii="Georgia" w:hAnsi="Georgia"/>
        </w:rPr>
      </w:pPr>
      <w:r w:rsidRPr="0094204A">
        <w:rPr>
          <w:rFonts w:ascii="Georgia" w:hAnsi="Georgia"/>
        </w:rPr>
        <w:fldChar w:fldCharType="begin">
          <w:ffData>
            <w:name w:val="Check6"/>
            <w:enabled/>
            <w:calcOnExit w:val="0"/>
            <w:checkBox>
              <w:sizeAuto/>
              <w:default w:val="0"/>
            </w:checkBox>
          </w:ffData>
        </w:fldChar>
      </w:r>
      <w:bookmarkStart w:id="7" w:name="Check6"/>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7"/>
      <w:r w:rsidRPr="0094204A">
        <w:rPr>
          <w:rFonts w:ascii="Georgia" w:hAnsi="Georgia"/>
        </w:rPr>
        <w:tab/>
        <w:t>Any other Asian background, please state__________________</w:t>
      </w:r>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t>Black or Black British</w:t>
      </w:r>
    </w:p>
    <w:p w:rsidR="00803285" w:rsidRPr="0094204A" w:rsidRDefault="00803285" w:rsidP="00803285">
      <w:pPr>
        <w:rPr>
          <w:rFonts w:ascii="Georgia" w:hAnsi="Georgia"/>
        </w:rPr>
      </w:pPr>
      <w:r w:rsidRPr="0094204A">
        <w:rPr>
          <w:rFonts w:ascii="Georgia" w:hAnsi="Georgia"/>
        </w:rPr>
        <w:fldChar w:fldCharType="begin">
          <w:ffData>
            <w:name w:val="Check8"/>
            <w:enabled/>
            <w:calcOnExit w:val="0"/>
            <w:checkBox>
              <w:sizeAuto/>
              <w:default w:val="0"/>
            </w:checkBox>
          </w:ffData>
        </w:fldChar>
      </w:r>
      <w:bookmarkStart w:id="8" w:name="Check8"/>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8"/>
      <w:r w:rsidRPr="0094204A">
        <w:rPr>
          <w:rFonts w:ascii="Georgia" w:hAnsi="Georgia"/>
        </w:rPr>
        <w:tab/>
        <w:t>Black African</w:t>
      </w:r>
    </w:p>
    <w:p w:rsidR="00803285" w:rsidRPr="0094204A" w:rsidRDefault="00803285" w:rsidP="00803285">
      <w:pPr>
        <w:rPr>
          <w:rFonts w:ascii="Georgia" w:hAnsi="Georgia"/>
        </w:rPr>
      </w:pPr>
      <w:r w:rsidRPr="0094204A">
        <w:rPr>
          <w:rFonts w:ascii="Georgia" w:hAnsi="Georgia"/>
        </w:rPr>
        <w:fldChar w:fldCharType="begin">
          <w:ffData>
            <w:name w:val="Check9"/>
            <w:enabled/>
            <w:calcOnExit w:val="0"/>
            <w:checkBox>
              <w:sizeAuto/>
              <w:default w:val="0"/>
            </w:checkBox>
          </w:ffData>
        </w:fldChar>
      </w:r>
      <w:bookmarkStart w:id="9" w:name="Check9"/>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9"/>
      <w:r w:rsidRPr="0094204A">
        <w:rPr>
          <w:rFonts w:ascii="Georgia" w:hAnsi="Georgia"/>
        </w:rPr>
        <w:tab/>
        <w:t>Black Caribbean</w:t>
      </w:r>
    </w:p>
    <w:p w:rsidR="00803285" w:rsidRPr="0094204A" w:rsidRDefault="00803285" w:rsidP="00803285">
      <w:pPr>
        <w:rPr>
          <w:rFonts w:ascii="Georgia" w:hAnsi="Georgia"/>
        </w:rPr>
      </w:pPr>
      <w:r w:rsidRPr="0094204A">
        <w:rPr>
          <w:rFonts w:ascii="Georgia" w:hAnsi="Georgia"/>
        </w:rPr>
        <w:fldChar w:fldCharType="begin">
          <w:ffData>
            <w:name w:val="Check10"/>
            <w:enabled/>
            <w:calcOnExit w:val="0"/>
            <w:checkBox>
              <w:sizeAuto/>
              <w:default w:val="0"/>
            </w:checkBox>
          </w:ffData>
        </w:fldChar>
      </w:r>
      <w:bookmarkStart w:id="10" w:name="Check10"/>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0"/>
      <w:r w:rsidRPr="0094204A">
        <w:rPr>
          <w:rFonts w:ascii="Georgia" w:hAnsi="Georgia"/>
        </w:rPr>
        <w:tab/>
        <w:t>Any other Black background, please state _________________</w:t>
      </w:r>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t>Chinese or other ethnic group</w:t>
      </w:r>
    </w:p>
    <w:p w:rsidR="00803285" w:rsidRPr="0094204A" w:rsidRDefault="00803285" w:rsidP="00803285">
      <w:pPr>
        <w:rPr>
          <w:rFonts w:ascii="Georgia" w:hAnsi="Georgia"/>
        </w:rPr>
      </w:pPr>
      <w:r w:rsidRPr="0094204A">
        <w:rPr>
          <w:rFonts w:ascii="Georgia" w:hAnsi="Georgia"/>
        </w:rPr>
        <w:fldChar w:fldCharType="begin">
          <w:ffData>
            <w:name w:val="Check24"/>
            <w:enabled/>
            <w:calcOnExit w:val="0"/>
            <w:checkBox>
              <w:sizeAuto/>
              <w:default w:val="0"/>
            </w:checkBox>
          </w:ffData>
        </w:fldChar>
      </w:r>
      <w:bookmarkStart w:id="11" w:name="Check24"/>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1"/>
      <w:r w:rsidRPr="0094204A">
        <w:rPr>
          <w:rFonts w:ascii="Georgia" w:hAnsi="Georgia"/>
        </w:rPr>
        <w:tab/>
        <w:t>Chinese</w:t>
      </w:r>
    </w:p>
    <w:p w:rsidR="00803285" w:rsidRPr="0094204A" w:rsidRDefault="00803285" w:rsidP="00803285">
      <w:pPr>
        <w:rPr>
          <w:rFonts w:ascii="Georgia" w:hAnsi="Georgia"/>
        </w:rPr>
      </w:pPr>
      <w:r w:rsidRPr="0094204A">
        <w:rPr>
          <w:rFonts w:ascii="Georgia" w:hAnsi="Georgia"/>
        </w:rPr>
        <w:fldChar w:fldCharType="begin">
          <w:ffData>
            <w:name w:val="Check12"/>
            <w:enabled/>
            <w:calcOnExit w:val="0"/>
            <w:checkBox>
              <w:sizeAuto/>
              <w:default w:val="0"/>
            </w:checkBox>
          </w:ffData>
        </w:fldChar>
      </w:r>
      <w:bookmarkStart w:id="12" w:name="Check12"/>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2"/>
      <w:r w:rsidRPr="0094204A">
        <w:rPr>
          <w:rFonts w:ascii="Georgia" w:hAnsi="Georgia"/>
        </w:rPr>
        <w:tab/>
        <w:t>Any other, please state______________________</w:t>
      </w:r>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t>Dual Heritage</w:t>
      </w:r>
    </w:p>
    <w:p w:rsidR="00803285" w:rsidRPr="0094204A" w:rsidRDefault="00803285" w:rsidP="00803285">
      <w:pPr>
        <w:rPr>
          <w:rFonts w:ascii="Georgia" w:hAnsi="Georgia"/>
        </w:rPr>
      </w:pPr>
      <w:r w:rsidRPr="0094204A">
        <w:rPr>
          <w:rFonts w:ascii="Georgia" w:hAnsi="Georgia"/>
        </w:rPr>
        <w:fldChar w:fldCharType="begin">
          <w:ffData>
            <w:name w:val="Check13"/>
            <w:enabled/>
            <w:calcOnExit w:val="0"/>
            <w:checkBox>
              <w:sizeAuto/>
              <w:default w:val="0"/>
            </w:checkBox>
          </w:ffData>
        </w:fldChar>
      </w:r>
      <w:bookmarkStart w:id="13" w:name="Check13"/>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3"/>
      <w:r w:rsidRPr="0094204A">
        <w:rPr>
          <w:rFonts w:ascii="Georgia" w:hAnsi="Georgia"/>
        </w:rPr>
        <w:tab/>
        <w:t>Dual Asian &amp; White</w:t>
      </w:r>
    </w:p>
    <w:p w:rsidR="00803285" w:rsidRPr="0094204A" w:rsidRDefault="00803285" w:rsidP="00803285">
      <w:pPr>
        <w:rPr>
          <w:rFonts w:ascii="Georgia" w:hAnsi="Georgia"/>
        </w:rPr>
      </w:pPr>
      <w:r w:rsidRPr="0094204A">
        <w:rPr>
          <w:rFonts w:ascii="Georgia" w:hAnsi="Georgia"/>
        </w:rPr>
        <w:fldChar w:fldCharType="begin">
          <w:ffData>
            <w:name w:val="Check14"/>
            <w:enabled/>
            <w:calcOnExit w:val="0"/>
            <w:checkBox>
              <w:sizeAuto/>
              <w:default w:val="0"/>
            </w:checkBox>
          </w:ffData>
        </w:fldChar>
      </w:r>
      <w:bookmarkStart w:id="14" w:name="Check14"/>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4"/>
      <w:r w:rsidRPr="0094204A">
        <w:rPr>
          <w:rFonts w:ascii="Georgia" w:hAnsi="Georgia"/>
        </w:rPr>
        <w:tab/>
        <w:t xml:space="preserve">Dual Black African &amp; White </w:t>
      </w:r>
    </w:p>
    <w:p w:rsidR="00803285" w:rsidRPr="0094204A" w:rsidRDefault="00803285" w:rsidP="00803285">
      <w:pPr>
        <w:rPr>
          <w:rFonts w:ascii="Georgia" w:hAnsi="Georgia"/>
        </w:rPr>
      </w:pPr>
      <w:r w:rsidRPr="0094204A">
        <w:rPr>
          <w:rFonts w:ascii="Georgia" w:hAnsi="Georgia"/>
        </w:rPr>
        <w:fldChar w:fldCharType="begin">
          <w:ffData>
            <w:name w:val="Check14"/>
            <w:enabled/>
            <w:calcOnExit w:val="0"/>
            <w:checkBox>
              <w:sizeAuto/>
              <w:default w:val="0"/>
            </w:checkBox>
          </w:ffData>
        </w:fldChar>
      </w:r>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r w:rsidRPr="0094204A">
        <w:rPr>
          <w:rFonts w:ascii="Georgia" w:hAnsi="Georgia"/>
        </w:rPr>
        <w:tab/>
        <w:t>Dual Black Caribbean &amp; White</w:t>
      </w:r>
    </w:p>
    <w:p w:rsidR="00803285" w:rsidRPr="0094204A" w:rsidRDefault="00803285" w:rsidP="00803285">
      <w:pPr>
        <w:rPr>
          <w:rFonts w:ascii="Georgia" w:hAnsi="Georgia"/>
        </w:rPr>
      </w:pPr>
      <w:r w:rsidRPr="0094204A">
        <w:rPr>
          <w:rFonts w:ascii="Georgia" w:hAnsi="Georgia"/>
        </w:rPr>
        <w:fldChar w:fldCharType="begin">
          <w:ffData>
            <w:name w:val="Check15"/>
            <w:enabled/>
            <w:calcOnExit w:val="0"/>
            <w:checkBox>
              <w:sizeAuto/>
              <w:default w:val="0"/>
            </w:checkBox>
          </w:ffData>
        </w:fldChar>
      </w:r>
      <w:bookmarkStart w:id="15" w:name="Check15"/>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5"/>
      <w:r w:rsidRPr="0094204A">
        <w:rPr>
          <w:rFonts w:ascii="Georgia" w:hAnsi="Georgia"/>
        </w:rPr>
        <w:tab/>
        <w:t xml:space="preserve">Dual Chinese &amp; White </w:t>
      </w:r>
    </w:p>
    <w:p w:rsidR="00803285" w:rsidRPr="0094204A" w:rsidRDefault="00803285" w:rsidP="00803285">
      <w:pPr>
        <w:rPr>
          <w:rFonts w:ascii="Georgia" w:hAnsi="Georgia"/>
        </w:rPr>
      </w:pPr>
      <w:r w:rsidRPr="0094204A">
        <w:rPr>
          <w:rFonts w:ascii="Georgia" w:hAnsi="Georgia"/>
        </w:rPr>
        <w:fldChar w:fldCharType="begin">
          <w:ffData>
            <w:name w:val="Check17"/>
            <w:enabled/>
            <w:calcOnExit w:val="0"/>
            <w:checkBox>
              <w:sizeAuto/>
              <w:default w:val="0"/>
            </w:checkBox>
          </w:ffData>
        </w:fldChar>
      </w:r>
      <w:bookmarkStart w:id="16" w:name="Check17"/>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6"/>
      <w:r w:rsidRPr="0094204A">
        <w:rPr>
          <w:rFonts w:ascii="Georgia" w:hAnsi="Georgia"/>
        </w:rPr>
        <w:tab/>
        <w:t>Any other background, please state_____________</w:t>
      </w:r>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fldChar w:fldCharType="begin">
          <w:ffData>
            <w:name w:val="Check17"/>
            <w:enabled/>
            <w:calcOnExit w:val="0"/>
            <w:checkBox>
              <w:sizeAuto/>
              <w:default w:val="0"/>
            </w:checkBox>
          </w:ffData>
        </w:fldChar>
      </w:r>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r w:rsidRPr="0094204A">
        <w:rPr>
          <w:rFonts w:ascii="Georgia" w:hAnsi="Georgia"/>
        </w:rPr>
        <w:tab/>
        <w:t>Any other background, please state_____________</w:t>
      </w:r>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t>Do you consider yourself to have a disability?</w:t>
      </w:r>
      <w:r w:rsidRPr="0094204A">
        <w:rPr>
          <w:rFonts w:ascii="Georgia" w:hAnsi="Georgia"/>
        </w:rPr>
        <w:tab/>
      </w:r>
    </w:p>
    <w:p w:rsidR="00803285" w:rsidRPr="0094204A" w:rsidRDefault="00803285" w:rsidP="00803285">
      <w:pPr>
        <w:rPr>
          <w:rFonts w:ascii="Georgia" w:hAnsi="Georgia"/>
        </w:rPr>
      </w:pPr>
      <w:r w:rsidRPr="0094204A">
        <w:rPr>
          <w:rFonts w:ascii="Georgia" w:hAnsi="Georgia"/>
        </w:rPr>
        <w:t xml:space="preserve">   YES </w:t>
      </w:r>
      <w:r w:rsidRPr="0094204A">
        <w:rPr>
          <w:rFonts w:ascii="Georgia" w:hAnsi="Georgia"/>
        </w:rPr>
        <w:fldChar w:fldCharType="begin">
          <w:ffData>
            <w:name w:val="Check25"/>
            <w:enabled/>
            <w:calcOnExit w:val="0"/>
            <w:checkBox>
              <w:sizeAuto/>
              <w:default w:val="0"/>
            </w:checkBox>
          </w:ffData>
        </w:fldChar>
      </w:r>
      <w:bookmarkStart w:id="17" w:name="Check25"/>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7"/>
      <w:r w:rsidRPr="0094204A">
        <w:rPr>
          <w:rFonts w:ascii="Georgia" w:hAnsi="Georgia"/>
        </w:rPr>
        <w:tab/>
        <w:t xml:space="preserve">NO </w:t>
      </w:r>
      <w:r w:rsidRPr="0094204A">
        <w:rPr>
          <w:rFonts w:ascii="Georgia" w:hAnsi="Georgia"/>
        </w:rPr>
        <w:fldChar w:fldCharType="begin">
          <w:ffData>
            <w:name w:val="Check26"/>
            <w:enabled/>
            <w:calcOnExit w:val="0"/>
            <w:checkBox>
              <w:sizeAuto/>
              <w:default w:val="0"/>
            </w:checkBox>
          </w:ffData>
        </w:fldChar>
      </w:r>
      <w:bookmarkStart w:id="18" w:name="Check26"/>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bookmarkEnd w:id="18"/>
    </w:p>
    <w:p w:rsidR="00803285" w:rsidRPr="0094204A" w:rsidRDefault="00803285" w:rsidP="00803285">
      <w:pPr>
        <w:rPr>
          <w:rFonts w:ascii="Georgia" w:hAnsi="Georgia"/>
        </w:rPr>
      </w:pPr>
    </w:p>
    <w:p w:rsidR="00803285" w:rsidRPr="0094204A" w:rsidRDefault="00803285" w:rsidP="00803285">
      <w:pPr>
        <w:rPr>
          <w:rFonts w:ascii="Georgia" w:hAnsi="Georgia"/>
        </w:rPr>
      </w:pPr>
      <w:r w:rsidRPr="0094204A">
        <w:rPr>
          <w:rFonts w:ascii="Georgia" w:hAnsi="Georgia"/>
        </w:rPr>
        <w:t>Do you have dependants? Dependants might include children, the elderly, or other people who rely on you for care.</w:t>
      </w:r>
    </w:p>
    <w:p w:rsidR="00D94D71" w:rsidRPr="0094204A" w:rsidRDefault="00AD2C8D" w:rsidP="00AD2837">
      <w:pPr>
        <w:rPr>
          <w:rFonts w:ascii="Georgia" w:hAnsi="Georgia"/>
        </w:rPr>
      </w:pPr>
      <w:r w:rsidRPr="0094204A">
        <w:rPr>
          <w:rFonts w:ascii="Georgia" w:hAnsi="Georgia"/>
        </w:rPr>
        <w:t xml:space="preserve">YES </w:t>
      </w:r>
      <w:r w:rsidRPr="0094204A">
        <w:rPr>
          <w:rFonts w:ascii="Georgia" w:hAnsi="Georgia"/>
        </w:rPr>
        <w:fldChar w:fldCharType="begin">
          <w:ffData>
            <w:name w:val="Check25"/>
            <w:enabled/>
            <w:calcOnExit w:val="0"/>
            <w:checkBox>
              <w:sizeAuto/>
              <w:default w:val="0"/>
            </w:checkBox>
          </w:ffData>
        </w:fldChar>
      </w:r>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r w:rsidRPr="0094204A">
        <w:rPr>
          <w:rFonts w:ascii="Georgia" w:hAnsi="Georgia"/>
        </w:rPr>
        <w:tab/>
        <w:t xml:space="preserve">NO </w:t>
      </w:r>
      <w:r w:rsidRPr="0094204A">
        <w:rPr>
          <w:rFonts w:ascii="Georgia" w:hAnsi="Georgia"/>
        </w:rPr>
        <w:fldChar w:fldCharType="begin">
          <w:ffData>
            <w:name w:val="Check26"/>
            <w:enabled/>
            <w:calcOnExit w:val="0"/>
            <w:checkBox>
              <w:sizeAuto/>
              <w:default w:val="0"/>
            </w:checkBox>
          </w:ffData>
        </w:fldChar>
      </w:r>
      <w:r w:rsidRPr="0094204A">
        <w:rPr>
          <w:rFonts w:ascii="Georgia" w:hAnsi="Georgia"/>
        </w:rPr>
        <w:instrText xml:space="preserve"> FORMCHECKBOX </w:instrText>
      </w:r>
      <w:r w:rsidRPr="0094204A">
        <w:rPr>
          <w:rFonts w:ascii="Georgia" w:hAnsi="Georgia"/>
        </w:rPr>
      </w:r>
      <w:r w:rsidRPr="0094204A">
        <w:rPr>
          <w:rFonts w:ascii="Georgia" w:hAnsi="Georgia"/>
        </w:rPr>
        <w:fldChar w:fldCharType="end"/>
      </w:r>
    </w:p>
    <w:sectPr w:rsidR="00D94D71" w:rsidRPr="0094204A" w:rsidSect="00DE5DB0">
      <w:type w:val="continuous"/>
      <w:pgSz w:w="16838" w:h="11906" w:orient="landscape" w:code="9"/>
      <w:pgMar w:top="1276" w:right="1358" w:bottom="426" w:left="1361" w:header="561" w:footer="241"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9D" w:rsidRDefault="00927E9D">
      <w:r>
        <w:separator/>
      </w:r>
    </w:p>
  </w:endnote>
  <w:endnote w:type="continuationSeparator" w:id="0">
    <w:p w:rsidR="00927E9D" w:rsidRDefault="0092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11" w:rsidRDefault="00776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76211" w:rsidRDefault="00776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11" w:rsidRDefault="00776211">
    <w:pPr>
      <w:pStyle w:val="Footer"/>
      <w:jc w:val="right"/>
    </w:pPr>
    <w:r>
      <w:fldChar w:fldCharType="begin"/>
    </w:r>
    <w:r>
      <w:instrText xml:space="preserve"> PAGE   \* MERGEFORMAT </w:instrText>
    </w:r>
    <w:r>
      <w:fldChar w:fldCharType="separate"/>
    </w:r>
    <w:r w:rsidR="00583D64">
      <w:rPr>
        <w:noProof/>
      </w:rPr>
      <w:t>21</w:t>
    </w:r>
    <w:r>
      <w:fldChar w:fldCharType="end"/>
    </w:r>
  </w:p>
  <w:p w:rsidR="00776211" w:rsidRDefault="00776211" w:rsidP="00094C12">
    <w:pPr>
      <w:pStyle w:val="Footer"/>
      <w:tabs>
        <w:tab w:val="clear" w:pos="4153"/>
        <w:tab w:val="clear" w:pos="8306"/>
        <w:tab w:val="left" w:pos="2745"/>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11" w:rsidRDefault="00583D64">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ge">
                <wp:posOffset>9875520</wp:posOffset>
              </wp:positionV>
              <wp:extent cx="5600700" cy="4572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211" w:rsidRDefault="00776211">
                          <w:pPr>
                            <w:pStyle w:val="File"/>
                          </w:pPr>
                          <w:fldSimple w:instr=" FILENAME  \p \* MERGEFORMAT ">
                            <w:r w:rsidR="008D250B">
                              <w:rPr>
                                <w:noProof/>
                              </w:rPr>
                              <w:t>S:\Head Office\! Arts Planning and Investment\AELCU\Accreditation\1 Programme Management\1 Governance\4 Committee\2 Cttee recruitment\2016\Briefing pack Accreditation Scheme Panel Member 2016.doc</w:t>
                            </w:r>
                          </w:fldSimple>
                          <w:r>
                            <w:t xml:space="preserve">  </w:t>
                          </w:r>
                        </w:p>
                        <w:p w:rsidR="00776211" w:rsidRDefault="00776211">
                          <w:pPr>
                            <w:pStyle w:val="File"/>
                          </w:pPr>
                          <w:r>
                            <w:fldChar w:fldCharType="begin"/>
                          </w:r>
                          <w:r>
                            <w:instrText xml:space="preserve"> SAVEDATE  \@ "d MMMM yyyy"  \* MERGEFORMAT </w:instrText>
                          </w:r>
                          <w:r>
                            <w:fldChar w:fldCharType="separate"/>
                          </w:r>
                          <w:r w:rsidR="00583D64">
                            <w:rPr>
                              <w:noProof/>
                            </w:rPr>
                            <w:t>22 June 2016</w:t>
                          </w:r>
                          <w:r>
                            <w:fldChar w:fldCharType="end"/>
                          </w:r>
                        </w:p>
                        <w:p w:rsidR="00776211" w:rsidRDefault="00776211"/>
                        <w:p w:rsidR="00776211" w:rsidRDefault="00776211"/>
                        <w:p w:rsidR="00776211" w:rsidRDefault="00776211"/>
                        <w:p w:rsidR="00776211" w:rsidRDefault="00776211">
                          <w:fldSimple w:instr=" FILENAME  \p \* MERGEFORMAT ">
                            <w:r w:rsidR="008D250B">
                              <w:rPr>
                                <w:noProof/>
                              </w:rPr>
                              <w:t>S:\Head Office\! Arts Planning and Investment\AELCU\Accreditation\1 Programme Management\1 Governance\4 Committee\2 Cttee recruitment\2016\Briefing pack Accreditation Scheme Panel Member 2016.doc</w:t>
                            </w:r>
                          </w:fldSimple>
                        </w:p>
                        <w:p w:rsidR="00776211" w:rsidRDefault="00776211"/>
                        <w:p w:rsidR="00776211" w:rsidRDefault="00776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777.6pt;width:44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lgwIAABc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9mrUJ7OuBK8Hg34+R72g2tI1ZkHTT87pPRdQ9SO31iru4YTBuFl4WQyOjrguACy&#10;7d5pBveQvdcRqK9tGwChGgjQgabjhZoQC4XN+SJNlymYKNjy+RK4j1eQ8nzaWOffcN2iMKmwBeoj&#10;Ojk8OB+iIeXZJUavpWAbIWVc2N32Tlp0ICCTTfxO6G7sJlVwVjocGxCHHQgS7gi2EG6k/VuRzfL0&#10;dlZMNovVcpJv8vmkWKarSZoVt8UizYv8fvM9BJjlZSMY4+pBKH6WYJb/HcWnZhjEE0WIugoX89l8&#10;oGgcvRsnmcbvT0m2wkNHStFWeHVxImUg9rVikDYpPRFymCc/hx+rDDU4/2NVogwC84MGfL/tT4ID&#10;sCCRrWZH0IXVQBswDK8JTBptv2LUQWdW2H3ZE8sxkm8VaKvI8jy0clxEKWBkx5bt2EIUBagKe4yG&#10;6Z0f2n9vrNg1cNOgZqVvQI+1iFJ5juqkYui+mNPppQjtPV5Hr+f3bP0DAAD//wMAUEsDBBQABgAI&#10;AAAAIQD45paf3QAAAAoBAAAPAAAAZHJzL2Rvd25yZXYueG1sTI/NTsMwEITvSLyDtUhcEHWwyA8h&#10;TgVIIK4tfQAn3iYR8TqK3SZ9e5YTHPeb0exMtV3dKM44h8GThodNAgKp9XagTsPh6/2+ABGiIWtG&#10;T6jhggG29fVVZUrrF9rheR87wSEUSqOhj3EqpQxtj86EjZ+QWDv62ZnI59xJO5uFw90oVZJk0pmB&#10;+ENvJnzrsf3en5yG4+dylz4tzUc85LvH7NUMeeMvWt/erC/PICKu8c8Mv/W5OtTcqfEnskGMGnhI&#10;ZJqmqQLBelEoRg2jTOUKZF3J/xPqHwAAAP//AwBQSwECLQAUAAYACAAAACEAtoM4kv4AAADhAQAA&#10;EwAAAAAAAAAAAAAAAAAAAAAAW0NvbnRlbnRfVHlwZXNdLnhtbFBLAQItABQABgAIAAAAIQA4/SH/&#10;1gAAAJQBAAALAAAAAAAAAAAAAAAAAC8BAABfcmVscy8ucmVsc1BLAQItABQABgAIAAAAIQCPUsGl&#10;gwIAABcFAAAOAAAAAAAAAAAAAAAAAC4CAABkcnMvZTJvRG9jLnhtbFBLAQItABQABgAIAAAAIQD4&#10;5paf3QAAAAoBAAAPAAAAAAAAAAAAAAAAAN0EAABkcnMvZG93bnJldi54bWxQSwUGAAAAAAQABADz&#10;AAAA5wUAAAAA&#10;" o:allowincell="f" stroked="f">
              <v:textbox>
                <w:txbxContent>
                  <w:p w:rsidR="00776211" w:rsidRDefault="00776211">
                    <w:pPr>
                      <w:pStyle w:val="File"/>
                    </w:pPr>
                    <w:fldSimple w:instr=" FILENAME  \p \* MERGEFORMAT ">
                      <w:r w:rsidR="008D250B">
                        <w:rPr>
                          <w:noProof/>
                        </w:rPr>
                        <w:t>S:\Head Office\! Arts Planning and Investment\AELCU\Accreditation\1 Programme Management\1 Governance\4 Committee\2 Cttee recruitment\2016\Briefing pack Accreditation Scheme Panel Member 2016.doc</w:t>
                      </w:r>
                    </w:fldSimple>
                    <w:r>
                      <w:t xml:space="preserve">  </w:t>
                    </w:r>
                  </w:p>
                  <w:p w:rsidR="00776211" w:rsidRDefault="00776211">
                    <w:pPr>
                      <w:pStyle w:val="File"/>
                    </w:pPr>
                    <w:r>
                      <w:fldChar w:fldCharType="begin"/>
                    </w:r>
                    <w:r>
                      <w:instrText xml:space="preserve"> SAVEDATE  \@ "d MMMM yyyy"  \* MERGEFORMAT </w:instrText>
                    </w:r>
                    <w:r>
                      <w:fldChar w:fldCharType="separate"/>
                    </w:r>
                    <w:r w:rsidR="00583D64">
                      <w:rPr>
                        <w:noProof/>
                      </w:rPr>
                      <w:t>22 June 2016</w:t>
                    </w:r>
                    <w:r>
                      <w:fldChar w:fldCharType="end"/>
                    </w:r>
                  </w:p>
                  <w:p w:rsidR="00776211" w:rsidRDefault="00776211"/>
                  <w:p w:rsidR="00776211" w:rsidRDefault="00776211"/>
                  <w:p w:rsidR="00776211" w:rsidRDefault="00776211"/>
                  <w:p w:rsidR="00776211" w:rsidRDefault="00776211">
                    <w:fldSimple w:instr=" FILENAME  \p \* MERGEFORMAT ">
                      <w:r w:rsidR="008D250B">
                        <w:rPr>
                          <w:noProof/>
                        </w:rPr>
                        <w:t>S:\Head Office\! Arts Planning and Investment\AELCU\Accreditation\1 Programme Management\1 Governance\4 Committee\2 Cttee recruitment\2016\Briefing pack Accreditation Scheme Panel Member 2016.doc</w:t>
                      </w:r>
                    </w:fldSimple>
                  </w:p>
                  <w:p w:rsidR="00776211" w:rsidRDefault="00776211"/>
                  <w:p w:rsidR="00776211" w:rsidRDefault="00776211"/>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9D" w:rsidRDefault="00927E9D">
      <w:r>
        <w:separator/>
      </w:r>
    </w:p>
  </w:footnote>
  <w:footnote w:type="continuationSeparator" w:id="0">
    <w:p w:rsidR="00927E9D" w:rsidRDefault="00927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11" w:rsidRDefault="00776211">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570.95pt;margin-top:.05pt;width:64.5pt;height:63.75pt;z-index:251658240;visibility:visible;mso-wrap-edited:f">
          <v:imagedata r:id="rId1" o:title=""/>
        </v:shape>
        <o:OLEObject Type="Embed" ProgID="Word.Picture.8" ShapeID="_x0000_s2072" DrawAspect="Content" ObjectID="_1529821761" r:id="rId2"/>
      </w:obje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786B86"/>
    <w:lvl w:ilvl="0">
      <w:start w:val="1"/>
      <w:numFmt w:val="decimal"/>
      <w:pStyle w:val="ListNumber"/>
      <w:lvlText w:val="%1."/>
      <w:lvlJc w:val="left"/>
      <w:pPr>
        <w:tabs>
          <w:tab w:val="num" w:pos="360"/>
        </w:tabs>
        <w:ind w:left="360" w:hanging="360"/>
      </w:pPr>
    </w:lvl>
  </w:abstractNum>
  <w:abstractNum w:abstractNumId="1">
    <w:nsid w:val="043C13EE"/>
    <w:multiLevelType w:val="hybridMultilevel"/>
    <w:tmpl w:val="70D4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F609C"/>
    <w:multiLevelType w:val="hybridMultilevel"/>
    <w:tmpl w:val="1AC2F3C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062E3C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CC0354"/>
    <w:multiLevelType w:val="hybridMultilevel"/>
    <w:tmpl w:val="A8FA1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B159F"/>
    <w:multiLevelType w:val="hybridMultilevel"/>
    <w:tmpl w:val="40CA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A844BCD"/>
    <w:multiLevelType w:val="hybridMultilevel"/>
    <w:tmpl w:val="93546722"/>
    <w:lvl w:ilvl="0" w:tplc="2A4290C2">
      <w:start w:val="1"/>
      <w:numFmt w:val="bullet"/>
      <w:pStyle w:val="RESOURCEBullets"/>
      <w:lvlText w:val=""/>
      <w:lvlJc w:val="left"/>
      <w:pPr>
        <w:tabs>
          <w:tab w:val="num" w:pos="457"/>
        </w:tabs>
        <w:ind w:left="457" w:hanging="397"/>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B6F70C2"/>
    <w:multiLevelType w:val="hybridMultilevel"/>
    <w:tmpl w:val="55A4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DB2AA3"/>
    <w:multiLevelType w:val="hybridMultilevel"/>
    <w:tmpl w:val="95D8F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0B7CB4"/>
    <w:multiLevelType w:val="hybridMultilevel"/>
    <w:tmpl w:val="38A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AF71DE"/>
    <w:multiLevelType w:val="hybridMultilevel"/>
    <w:tmpl w:val="5E64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B318C"/>
    <w:multiLevelType w:val="hybridMultilevel"/>
    <w:tmpl w:val="DB6C64CC"/>
    <w:lvl w:ilvl="0" w:tplc="1AEC43F0">
      <w:numFmt w:val="bullet"/>
      <w:lvlText w:val="-"/>
      <w:lvlJc w:val="left"/>
      <w:pPr>
        <w:ind w:left="1440" w:hanging="360"/>
      </w:pPr>
      <w:rPr>
        <w:rFonts w:ascii="Georgia" w:eastAsia="Times New Roman" w:hAnsi="Georgi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F72E4F"/>
    <w:multiLevelType w:val="hybridMultilevel"/>
    <w:tmpl w:val="3418F0DA"/>
    <w:lvl w:ilvl="0">
      <w:start w:val="1"/>
      <w:numFmt w:val="bullet"/>
      <w:pStyle w:val="ACEBulletPoin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BF06843"/>
    <w:multiLevelType w:val="hybridMultilevel"/>
    <w:tmpl w:val="4C6A077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nsid w:val="51B42751"/>
    <w:multiLevelType w:val="hybridMultilevel"/>
    <w:tmpl w:val="3396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066DC"/>
    <w:multiLevelType w:val="hybridMultilevel"/>
    <w:tmpl w:val="B57E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E23A81"/>
    <w:multiLevelType w:val="hybridMultilevel"/>
    <w:tmpl w:val="EE2EF60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B154CA"/>
    <w:multiLevelType w:val="hybridMultilevel"/>
    <w:tmpl w:val="0102E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796F0E"/>
    <w:multiLevelType w:val="hybridMultilevel"/>
    <w:tmpl w:val="936C191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nsid w:val="7424614B"/>
    <w:multiLevelType w:val="hybridMultilevel"/>
    <w:tmpl w:val="229A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FA66B5"/>
    <w:multiLevelType w:val="hybridMultilevel"/>
    <w:tmpl w:val="A126CB6C"/>
    <w:lvl w:ilvl="0" w:tplc="A7285558">
      <w:start w:val="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D6F551D"/>
    <w:multiLevelType w:val="hybridMultilevel"/>
    <w:tmpl w:val="F456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5"/>
  </w:num>
  <w:num w:numId="5">
    <w:abstractNumId w:val="16"/>
  </w:num>
  <w:num w:numId="6">
    <w:abstractNumId w:val="6"/>
  </w:num>
  <w:num w:numId="7">
    <w:abstractNumId w:val="20"/>
  </w:num>
  <w:num w:numId="8">
    <w:abstractNumId w:val="19"/>
  </w:num>
  <w:num w:numId="9">
    <w:abstractNumId w:val="17"/>
  </w:num>
  <w:num w:numId="10">
    <w:abstractNumId w:val="3"/>
  </w:num>
  <w:num w:numId="11">
    <w:abstractNumId w:val="2"/>
  </w:num>
  <w:num w:numId="12">
    <w:abstractNumId w:val="13"/>
  </w:num>
  <w:num w:numId="13">
    <w:abstractNumId w:val="18"/>
  </w:num>
  <w:num w:numId="14">
    <w:abstractNumId w:val="10"/>
  </w:num>
  <w:num w:numId="15">
    <w:abstractNumId w:val="21"/>
  </w:num>
  <w:num w:numId="16">
    <w:abstractNumId w:val="4"/>
  </w:num>
  <w:num w:numId="17">
    <w:abstractNumId w:val="7"/>
  </w:num>
  <w:num w:numId="18">
    <w:abstractNumId w:val="1"/>
  </w:num>
  <w:num w:numId="19">
    <w:abstractNumId w:val="9"/>
  </w:num>
  <w:num w:numId="20">
    <w:abstractNumId w:val="11"/>
  </w:num>
  <w:num w:numId="21">
    <w:abstractNumId w:val="14"/>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51"/>
    <w:rsid w:val="000008E7"/>
    <w:rsid w:val="00004806"/>
    <w:rsid w:val="00007313"/>
    <w:rsid w:val="00010DED"/>
    <w:rsid w:val="000114C3"/>
    <w:rsid w:val="00013A2E"/>
    <w:rsid w:val="000201AA"/>
    <w:rsid w:val="00021478"/>
    <w:rsid w:val="0003431C"/>
    <w:rsid w:val="0004171E"/>
    <w:rsid w:val="000449A4"/>
    <w:rsid w:val="000639DC"/>
    <w:rsid w:val="000702F5"/>
    <w:rsid w:val="00072CF3"/>
    <w:rsid w:val="0007347D"/>
    <w:rsid w:val="00076997"/>
    <w:rsid w:val="00076A75"/>
    <w:rsid w:val="00076AF5"/>
    <w:rsid w:val="00081A24"/>
    <w:rsid w:val="00084772"/>
    <w:rsid w:val="00091104"/>
    <w:rsid w:val="00091BC4"/>
    <w:rsid w:val="00092F43"/>
    <w:rsid w:val="0009362A"/>
    <w:rsid w:val="00094C12"/>
    <w:rsid w:val="000951AF"/>
    <w:rsid w:val="00095B6B"/>
    <w:rsid w:val="00097E03"/>
    <w:rsid w:val="000A2CB4"/>
    <w:rsid w:val="000A5C26"/>
    <w:rsid w:val="000A7305"/>
    <w:rsid w:val="000B0458"/>
    <w:rsid w:val="000B3559"/>
    <w:rsid w:val="000B6CAE"/>
    <w:rsid w:val="000B7DA9"/>
    <w:rsid w:val="000D5B92"/>
    <w:rsid w:val="000D62EC"/>
    <w:rsid w:val="000D664C"/>
    <w:rsid w:val="000D66A5"/>
    <w:rsid w:val="000E4070"/>
    <w:rsid w:val="000E5AAA"/>
    <w:rsid w:val="000E6FA7"/>
    <w:rsid w:val="000F64DD"/>
    <w:rsid w:val="000F667D"/>
    <w:rsid w:val="0011049B"/>
    <w:rsid w:val="00113BA8"/>
    <w:rsid w:val="00114CA4"/>
    <w:rsid w:val="00120B7F"/>
    <w:rsid w:val="0012684F"/>
    <w:rsid w:val="0013125C"/>
    <w:rsid w:val="00133CB2"/>
    <w:rsid w:val="00135547"/>
    <w:rsid w:val="00141B96"/>
    <w:rsid w:val="001420F7"/>
    <w:rsid w:val="001432A5"/>
    <w:rsid w:val="00143B98"/>
    <w:rsid w:val="001467DA"/>
    <w:rsid w:val="00151D70"/>
    <w:rsid w:val="001521B2"/>
    <w:rsid w:val="00152F08"/>
    <w:rsid w:val="001545EA"/>
    <w:rsid w:val="00154E21"/>
    <w:rsid w:val="001570DC"/>
    <w:rsid w:val="001655F2"/>
    <w:rsid w:val="001657C4"/>
    <w:rsid w:val="001658EF"/>
    <w:rsid w:val="001715D2"/>
    <w:rsid w:val="00175193"/>
    <w:rsid w:val="001806A9"/>
    <w:rsid w:val="00180D92"/>
    <w:rsid w:val="00181B45"/>
    <w:rsid w:val="00184255"/>
    <w:rsid w:val="00187358"/>
    <w:rsid w:val="001926EE"/>
    <w:rsid w:val="0019708B"/>
    <w:rsid w:val="001A448C"/>
    <w:rsid w:val="001B6AC3"/>
    <w:rsid w:val="001B7D83"/>
    <w:rsid w:val="001C24E4"/>
    <w:rsid w:val="001C27E8"/>
    <w:rsid w:val="001C3E06"/>
    <w:rsid w:val="001C47F2"/>
    <w:rsid w:val="001C50D4"/>
    <w:rsid w:val="001D052E"/>
    <w:rsid w:val="001E3300"/>
    <w:rsid w:val="001E3426"/>
    <w:rsid w:val="001E5D59"/>
    <w:rsid w:val="001E76C8"/>
    <w:rsid w:val="001F52A7"/>
    <w:rsid w:val="00202DBA"/>
    <w:rsid w:val="00213011"/>
    <w:rsid w:val="00214419"/>
    <w:rsid w:val="002164A7"/>
    <w:rsid w:val="00216CC5"/>
    <w:rsid w:val="00216F7C"/>
    <w:rsid w:val="002208F3"/>
    <w:rsid w:val="002245A1"/>
    <w:rsid w:val="00232DEE"/>
    <w:rsid w:val="0023520D"/>
    <w:rsid w:val="00235A56"/>
    <w:rsid w:val="00235DF3"/>
    <w:rsid w:val="00240F03"/>
    <w:rsid w:val="00244ED0"/>
    <w:rsid w:val="00247A96"/>
    <w:rsid w:val="002500E9"/>
    <w:rsid w:val="00254063"/>
    <w:rsid w:val="002632B5"/>
    <w:rsid w:val="00272391"/>
    <w:rsid w:val="00275F5C"/>
    <w:rsid w:val="00282B50"/>
    <w:rsid w:val="00283553"/>
    <w:rsid w:val="002864A7"/>
    <w:rsid w:val="00286E9D"/>
    <w:rsid w:val="0029450C"/>
    <w:rsid w:val="00297601"/>
    <w:rsid w:val="002A0E12"/>
    <w:rsid w:val="002A1758"/>
    <w:rsid w:val="002A3879"/>
    <w:rsid w:val="002A5F4D"/>
    <w:rsid w:val="002B571B"/>
    <w:rsid w:val="002C46D6"/>
    <w:rsid w:val="002C6152"/>
    <w:rsid w:val="002C7078"/>
    <w:rsid w:val="002D2C6E"/>
    <w:rsid w:val="002D34BD"/>
    <w:rsid w:val="002D4AD9"/>
    <w:rsid w:val="002E1A49"/>
    <w:rsid w:val="002E4B4F"/>
    <w:rsid w:val="002E5334"/>
    <w:rsid w:val="002E6994"/>
    <w:rsid w:val="002F0875"/>
    <w:rsid w:val="002F40BF"/>
    <w:rsid w:val="002F62FF"/>
    <w:rsid w:val="00302353"/>
    <w:rsid w:val="003043C7"/>
    <w:rsid w:val="0030633B"/>
    <w:rsid w:val="00307F86"/>
    <w:rsid w:val="00310852"/>
    <w:rsid w:val="0031242F"/>
    <w:rsid w:val="00317522"/>
    <w:rsid w:val="003215A7"/>
    <w:rsid w:val="00322189"/>
    <w:rsid w:val="00323327"/>
    <w:rsid w:val="003234C9"/>
    <w:rsid w:val="00326BA8"/>
    <w:rsid w:val="003276B0"/>
    <w:rsid w:val="003321D6"/>
    <w:rsid w:val="003341EB"/>
    <w:rsid w:val="00335A94"/>
    <w:rsid w:val="00343F7D"/>
    <w:rsid w:val="0034509C"/>
    <w:rsid w:val="00346350"/>
    <w:rsid w:val="00346561"/>
    <w:rsid w:val="0035366E"/>
    <w:rsid w:val="00353F40"/>
    <w:rsid w:val="00354BCB"/>
    <w:rsid w:val="0035688A"/>
    <w:rsid w:val="003715DF"/>
    <w:rsid w:val="00372D26"/>
    <w:rsid w:val="00376DBC"/>
    <w:rsid w:val="003772C2"/>
    <w:rsid w:val="00377D91"/>
    <w:rsid w:val="00382876"/>
    <w:rsid w:val="00384FEC"/>
    <w:rsid w:val="0039193F"/>
    <w:rsid w:val="00392639"/>
    <w:rsid w:val="00393442"/>
    <w:rsid w:val="00395474"/>
    <w:rsid w:val="00397052"/>
    <w:rsid w:val="003A0BBE"/>
    <w:rsid w:val="003A21B2"/>
    <w:rsid w:val="003A4E2A"/>
    <w:rsid w:val="003B3F43"/>
    <w:rsid w:val="003B51DB"/>
    <w:rsid w:val="003B6874"/>
    <w:rsid w:val="003C2D66"/>
    <w:rsid w:val="003C4E79"/>
    <w:rsid w:val="003C50C4"/>
    <w:rsid w:val="003C62EC"/>
    <w:rsid w:val="003C633E"/>
    <w:rsid w:val="003C6E1B"/>
    <w:rsid w:val="003D0FFB"/>
    <w:rsid w:val="003D2D49"/>
    <w:rsid w:val="003D36B5"/>
    <w:rsid w:val="003D41B7"/>
    <w:rsid w:val="003F2C54"/>
    <w:rsid w:val="003F4221"/>
    <w:rsid w:val="00401294"/>
    <w:rsid w:val="00402049"/>
    <w:rsid w:val="00402A2A"/>
    <w:rsid w:val="00403D91"/>
    <w:rsid w:val="0040627F"/>
    <w:rsid w:val="0041103E"/>
    <w:rsid w:val="00413E6A"/>
    <w:rsid w:val="004155FD"/>
    <w:rsid w:val="004306A6"/>
    <w:rsid w:val="0043465B"/>
    <w:rsid w:val="00435198"/>
    <w:rsid w:val="0044112D"/>
    <w:rsid w:val="00447A0F"/>
    <w:rsid w:val="00455AC0"/>
    <w:rsid w:val="00455F78"/>
    <w:rsid w:val="00455FE5"/>
    <w:rsid w:val="00456BCC"/>
    <w:rsid w:val="00463C33"/>
    <w:rsid w:val="0046595B"/>
    <w:rsid w:val="004659F9"/>
    <w:rsid w:val="00470074"/>
    <w:rsid w:val="00471DDF"/>
    <w:rsid w:val="00475035"/>
    <w:rsid w:val="00476E75"/>
    <w:rsid w:val="00487855"/>
    <w:rsid w:val="00491B07"/>
    <w:rsid w:val="00492AC3"/>
    <w:rsid w:val="0049679C"/>
    <w:rsid w:val="004A25C3"/>
    <w:rsid w:val="004A72AA"/>
    <w:rsid w:val="004B2C8F"/>
    <w:rsid w:val="004C499C"/>
    <w:rsid w:val="004C51E8"/>
    <w:rsid w:val="004C5EF8"/>
    <w:rsid w:val="004D293E"/>
    <w:rsid w:val="004D3456"/>
    <w:rsid w:val="004D4CA9"/>
    <w:rsid w:val="004D5036"/>
    <w:rsid w:val="004D5ECD"/>
    <w:rsid w:val="004E06BA"/>
    <w:rsid w:val="004E2441"/>
    <w:rsid w:val="004E2960"/>
    <w:rsid w:val="004E34AD"/>
    <w:rsid w:val="004E5EFF"/>
    <w:rsid w:val="004E7F66"/>
    <w:rsid w:val="004F2CFF"/>
    <w:rsid w:val="00502D43"/>
    <w:rsid w:val="00503DDA"/>
    <w:rsid w:val="00510958"/>
    <w:rsid w:val="0051599B"/>
    <w:rsid w:val="00515F51"/>
    <w:rsid w:val="00516540"/>
    <w:rsid w:val="0051661B"/>
    <w:rsid w:val="00516E1F"/>
    <w:rsid w:val="0052409C"/>
    <w:rsid w:val="00531F5A"/>
    <w:rsid w:val="00533167"/>
    <w:rsid w:val="00536A94"/>
    <w:rsid w:val="00537D53"/>
    <w:rsid w:val="005405C0"/>
    <w:rsid w:val="0054194F"/>
    <w:rsid w:val="00551DF6"/>
    <w:rsid w:val="005523F7"/>
    <w:rsid w:val="00561F7C"/>
    <w:rsid w:val="00562337"/>
    <w:rsid w:val="00562E4A"/>
    <w:rsid w:val="00564215"/>
    <w:rsid w:val="00573DC3"/>
    <w:rsid w:val="00575498"/>
    <w:rsid w:val="00576A53"/>
    <w:rsid w:val="00583D64"/>
    <w:rsid w:val="00593556"/>
    <w:rsid w:val="00595113"/>
    <w:rsid w:val="005952AD"/>
    <w:rsid w:val="005957D3"/>
    <w:rsid w:val="0059702D"/>
    <w:rsid w:val="005B291C"/>
    <w:rsid w:val="005B6BB1"/>
    <w:rsid w:val="005B7073"/>
    <w:rsid w:val="005B7A65"/>
    <w:rsid w:val="005C342E"/>
    <w:rsid w:val="005C5184"/>
    <w:rsid w:val="005C5E4C"/>
    <w:rsid w:val="005C629F"/>
    <w:rsid w:val="005D0DFE"/>
    <w:rsid w:val="005D1019"/>
    <w:rsid w:val="005D2833"/>
    <w:rsid w:val="005D4CAE"/>
    <w:rsid w:val="005D52A8"/>
    <w:rsid w:val="005E1893"/>
    <w:rsid w:val="005E3129"/>
    <w:rsid w:val="005E54E1"/>
    <w:rsid w:val="005F3BDB"/>
    <w:rsid w:val="005F3F27"/>
    <w:rsid w:val="005F55FA"/>
    <w:rsid w:val="005F5766"/>
    <w:rsid w:val="006113C3"/>
    <w:rsid w:val="00615D69"/>
    <w:rsid w:val="00621A2D"/>
    <w:rsid w:val="00626224"/>
    <w:rsid w:val="00642CD7"/>
    <w:rsid w:val="006440AD"/>
    <w:rsid w:val="006461EB"/>
    <w:rsid w:val="00646AC6"/>
    <w:rsid w:val="00653D92"/>
    <w:rsid w:val="006544C3"/>
    <w:rsid w:val="00656117"/>
    <w:rsid w:val="00660021"/>
    <w:rsid w:val="006608A3"/>
    <w:rsid w:val="00666B89"/>
    <w:rsid w:val="00673EB6"/>
    <w:rsid w:val="00674ADB"/>
    <w:rsid w:val="00680DB7"/>
    <w:rsid w:val="00685761"/>
    <w:rsid w:val="00686B61"/>
    <w:rsid w:val="00687E8A"/>
    <w:rsid w:val="00692F31"/>
    <w:rsid w:val="006A3736"/>
    <w:rsid w:val="006A4E34"/>
    <w:rsid w:val="006B1E42"/>
    <w:rsid w:val="006B4E86"/>
    <w:rsid w:val="006D3B44"/>
    <w:rsid w:val="006D41DD"/>
    <w:rsid w:val="006D6874"/>
    <w:rsid w:val="006E07C9"/>
    <w:rsid w:val="006E2D32"/>
    <w:rsid w:val="006F1CED"/>
    <w:rsid w:val="007003CE"/>
    <w:rsid w:val="00701D8F"/>
    <w:rsid w:val="00704371"/>
    <w:rsid w:val="00704DCE"/>
    <w:rsid w:val="00704F02"/>
    <w:rsid w:val="00706D34"/>
    <w:rsid w:val="00712797"/>
    <w:rsid w:val="00716A58"/>
    <w:rsid w:val="007249EE"/>
    <w:rsid w:val="00724FD8"/>
    <w:rsid w:val="00725BA9"/>
    <w:rsid w:val="007272A3"/>
    <w:rsid w:val="007315CB"/>
    <w:rsid w:val="00731FA2"/>
    <w:rsid w:val="00736A14"/>
    <w:rsid w:val="00737FF7"/>
    <w:rsid w:val="00744438"/>
    <w:rsid w:val="0075445E"/>
    <w:rsid w:val="00754E27"/>
    <w:rsid w:val="00754FB6"/>
    <w:rsid w:val="0075511F"/>
    <w:rsid w:val="00756028"/>
    <w:rsid w:val="00761AC0"/>
    <w:rsid w:val="00763261"/>
    <w:rsid w:val="00763A38"/>
    <w:rsid w:val="00774DDA"/>
    <w:rsid w:val="00776211"/>
    <w:rsid w:val="00776563"/>
    <w:rsid w:val="00777B06"/>
    <w:rsid w:val="007840AB"/>
    <w:rsid w:val="00793239"/>
    <w:rsid w:val="007A1346"/>
    <w:rsid w:val="007A468B"/>
    <w:rsid w:val="007A5792"/>
    <w:rsid w:val="007A608D"/>
    <w:rsid w:val="007B4FE8"/>
    <w:rsid w:val="007B5354"/>
    <w:rsid w:val="007C1E0B"/>
    <w:rsid w:val="007C41D6"/>
    <w:rsid w:val="007D3471"/>
    <w:rsid w:val="007E591C"/>
    <w:rsid w:val="007E6D10"/>
    <w:rsid w:val="007F0790"/>
    <w:rsid w:val="007F0D14"/>
    <w:rsid w:val="007F15B5"/>
    <w:rsid w:val="0080306F"/>
    <w:rsid w:val="00803285"/>
    <w:rsid w:val="00806550"/>
    <w:rsid w:val="008069C9"/>
    <w:rsid w:val="00811E23"/>
    <w:rsid w:val="00817239"/>
    <w:rsid w:val="0082149F"/>
    <w:rsid w:val="00821B2D"/>
    <w:rsid w:val="008302A1"/>
    <w:rsid w:val="0083244E"/>
    <w:rsid w:val="00835A39"/>
    <w:rsid w:val="008373C3"/>
    <w:rsid w:val="008433AB"/>
    <w:rsid w:val="00844F60"/>
    <w:rsid w:val="008469A1"/>
    <w:rsid w:val="008475A7"/>
    <w:rsid w:val="008505E8"/>
    <w:rsid w:val="0085070C"/>
    <w:rsid w:val="00852D33"/>
    <w:rsid w:val="00852EFA"/>
    <w:rsid w:val="00863534"/>
    <w:rsid w:val="00865528"/>
    <w:rsid w:val="00883794"/>
    <w:rsid w:val="008941A6"/>
    <w:rsid w:val="00894E13"/>
    <w:rsid w:val="00896491"/>
    <w:rsid w:val="008A191C"/>
    <w:rsid w:val="008B1950"/>
    <w:rsid w:val="008B2BDE"/>
    <w:rsid w:val="008B43EF"/>
    <w:rsid w:val="008C1049"/>
    <w:rsid w:val="008C22F2"/>
    <w:rsid w:val="008C230F"/>
    <w:rsid w:val="008C5233"/>
    <w:rsid w:val="008C6915"/>
    <w:rsid w:val="008D250B"/>
    <w:rsid w:val="008D3ADB"/>
    <w:rsid w:val="008D7C35"/>
    <w:rsid w:val="008E025F"/>
    <w:rsid w:val="008E369E"/>
    <w:rsid w:val="008E3A8C"/>
    <w:rsid w:val="008E7E1C"/>
    <w:rsid w:val="008F2E3E"/>
    <w:rsid w:val="00902784"/>
    <w:rsid w:val="00903528"/>
    <w:rsid w:val="0090656A"/>
    <w:rsid w:val="009131F0"/>
    <w:rsid w:val="0091330F"/>
    <w:rsid w:val="00914E82"/>
    <w:rsid w:val="009177A8"/>
    <w:rsid w:val="00920803"/>
    <w:rsid w:val="0092157E"/>
    <w:rsid w:val="009239AA"/>
    <w:rsid w:val="0092452F"/>
    <w:rsid w:val="009262C2"/>
    <w:rsid w:val="00927E9D"/>
    <w:rsid w:val="00927EA6"/>
    <w:rsid w:val="009315EA"/>
    <w:rsid w:val="00940357"/>
    <w:rsid w:val="0094204A"/>
    <w:rsid w:val="009421D7"/>
    <w:rsid w:val="00950FE8"/>
    <w:rsid w:val="00954F17"/>
    <w:rsid w:val="009610F7"/>
    <w:rsid w:val="009645C9"/>
    <w:rsid w:val="00965B46"/>
    <w:rsid w:val="00967BC9"/>
    <w:rsid w:val="00972513"/>
    <w:rsid w:val="00974F0D"/>
    <w:rsid w:val="00977163"/>
    <w:rsid w:val="00980647"/>
    <w:rsid w:val="00981567"/>
    <w:rsid w:val="00983766"/>
    <w:rsid w:val="0098761D"/>
    <w:rsid w:val="0098762F"/>
    <w:rsid w:val="00990EAF"/>
    <w:rsid w:val="009922BC"/>
    <w:rsid w:val="009A1F1A"/>
    <w:rsid w:val="009A3F2B"/>
    <w:rsid w:val="009A53D6"/>
    <w:rsid w:val="009A5B35"/>
    <w:rsid w:val="009B3534"/>
    <w:rsid w:val="009B4B5B"/>
    <w:rsid w:val="009B4BC2"/>
    <w:rsid w:val="009C3C76"/>
    <w:rsid w:val="009C4F8F"/>
    <w:rsid w:val="009C71FD"/>
    <w:rsid w:val="009D25B1"/>
    <w:rsid w:val="009D307F"/>
    <w:rsid w:val="009D48BF"/>
    <w:rsid w:val="009D5407"/>
    <w:rsid w:val="009D74A2"/>
    <w:rsid w:val="009D7A3C"/>
    <w:rsid w:val="009D7BA2"/>
    <w:rsid w:val="009E0038"/>
    <w:rsid w:val="009E3316"/>
    <w:rsid w:val="009E4162"/>
    <w:rsid w:val="009E7009"/>
    <w:rsid w:val="009F2D29"/>
    <w:rsid w:val="009F3519"/>
    <w:rsid w:val="009F6C8A"/>
    <w:rsid w:val="00A06EFB"/>
    <w:rsid w:val="00A14C72"/>
    <w:rsid w:val="00A1681B"/>
    <w:rsid w:val="00A23E02"/>
    <w:rsid w:val="00A30DBA"/>
    <w:rsid w:val="00A46B69"/>
    <w:rsid w:val="00A51748"/>
    <w:rsid w:val="00A5541D"/>
    <w:rsid w:val="00A564EC"/>
    <w:rsid w:val="00A5684B"/>
    <w:rsid w:val="00A601F0"/>
    <w:rsid w:val="00A631BF"/>
    <w:rsid w:val="00A64840"/>
    <w:rsid w:val="00A66EE1"/>
    <w:rsid w:val="00A7087D"/>
    <w:rsid w:val="00A73843"/>
    <w:rsid w:val="00A77603"/>
    <w:rsid w:val="00A81C0E"/>
    <w:rsid w:val="00A81C3D"/>
    <w:rsid w:val="00A910FC"/>
    <w:rsid w:val="00A96BCC"/>
    <w:rsid w:val="00AA3B7E"/>
    <w:rsid w:val="00AA48B9"/>
    <w:rsid w:val="00AA797E"/>
    <w:rsid w:val="00AB0B29"/>
    <w:rsid w:val="00AB31AE"/>
    <w:rsid w:val="00AB7007"/>
    <w:rsid w:val="00AB7E9A"/>
    <w:rsid w:val="00AC4FFF"/>
    <w:rsid w:val="00AD0B0D"/>
    <w:rsid w:val="00AD2837"/>
    <w:rsid w:val="00AD2C8D"/>
    <w:rsid w:val="00AD5593"/>
    <w:rsid w:val="00AE0783"/>
    <w:rsid w:val="00AE30C0"/>
    <w:rsid w:val="00AE3811"/>
    <w:rsid w:val="00AE3B8A"/>
    <w:rsid w:val="00AE51C2"/>
    <w:rsid w:val="00AE5820"/>
    <w:rsid w:val="00AF1687"/>
    <w:rsid w:val="00AF4EA9"/>
    <w:rsid w:val="00AF5D34"/>
    <w:rsid w:val="00AF6F5C"/>
    <w:rsid w:val="00B04A3D"/>
    <w:rsid w:val="00B124A2"/>
    <w:rsid w:val="00B16026"/>
    <w:rsid w:val="00B16ABD"/>
    <w:rsid w:val="00B247FC"/>
    <w:rsid w:val="00B3492F"/>
    <w:rsid w:val="00B40551"/>
    <w:rsid w:val="00B41A2C"/>
    <w:rsid w:val="00B51BBD"/>
    <w:rsid w:val="00B67721"/>
    <w:rsid w:val="00B71EEC"/>
    <w:rsid w:val="00B740AE"/>
    <w:rsid w:val="00B75C13"/>
    <w:rsid w:val="00B95E53"/>
    <w:rsid w:val="00B96148"/>
    <w:rsid w:val="00BA4448"/>
    <w:rsid w:val="00BA62B4"/>
    <w:rsid w:val="00BA7B2E"/>
    <w:rsid w:val="00BB17D7"/>
    <w:rsid w:val="00BB291E"/>
    <w:rsid w:val="00BB294D"/>
    <w:rsid w:val="00BB6092"/>
    <w:rsid w:val="00BC054B"/>
    <w:rsid w:val="00BC1949"/>
    <w:rsid w:val="00BC1C17"/>
    <w:rsid w:val="00BC6421"/>
    <w:rsid w:val="00BC6EB4"/>
    <w:rsid w:val="00BD1C14"/>
    <w:rsid w:val="00BD5ECD"/>
    <w:rsid w:val="00BD61F9"/>
    <w:rsid w:val="00BE1B08"/>
    <w:rsid w:val="00BE2E8C"/>
    <w:rsid w:val="00BE405B"/>
    <w:rsid w:val="00BF31CE"/>
    <w:rsid w:val="00BF5083"/>
    <w:rsid w:val="00C065FF"/>
    <w:rsid w:val="00C12E79"/>
    <w:rsid w:val="00C12EEF"/>
    <w:rsid w:val="00C1340E"/>
    <w:rsid w:val="00C148C7"/>
    <w:rsid w:val="00C15D88"/>
    <w:rsid w:val="00C36036"/>
    <w:rsid w:val="00C373A5"/>
    <w:rsid w:val="00C403E7"/>
    <w:rsid w:val="00C435CB"/>
    <w:rsid w:val="00C439C0"/>
    <w:rsid w:val="00C46981"/>
    <w:rsid w:val="00C500F4"/>
    <w:rsid w:val="00C508B8"/>
    <w:rsid w:val="00C572DE"/>
    <w:rsid w:val="00C5746E"/>
    <w:rsid w:val="00C62E35"/>
    <w:rsid w:val="00C63FD7"/>
    <w:rsid w:val="00C64779"/>
    <w:rsid w:val="00C668F8"/>
    <w:rsid w:val="00C750FA"/>
    <w:rsid w:val="00C7686C"/>
    <w:rsid w:val="00C80BA0"/>
    <w:rsid w:val="00C83F01"/>
    <w:rsid w:val="00C86413"/>
    <w:rsid w:val="00C9097C"/>
    <w:rsid w:val="00C95008"/>
    <w:rsid w:val="00CA2E9C"/>
    <w:rsid w:val="00CA5CF8"/>
    <w:rsid w:val="00CA7194"/>
    <w:rsid w:val="00CB309A"/>
    <w:rsid w:val="00CB3475"/>
    <w:rsid w:val="00CC1415"/>
    <w:rsid w:val="00CC3B16"/>
    <w:rsid w:val="00CC5418"/>
    <w:rsid w:val="00CD2F92"/>
    <w:rsid w:val="00CD49C3"/>
    <w:rsid w:val="00CD4D8D"/>
    <w:rsid w:val="00CD790C"/>
    <w:rsid w:val="00CD7F6B"/>
    <w:rsid w:val="00CF11E0"/>
    <w:rsid w:val="00CF4BEC"/>
    <w:rsid w:val="00CF71C9"/>
    <w:rsid w:val="00CF749D"/>
    <w:rsid w:val="00D06C8D"/>
    <w:rsid w:val="00D07840"/>
    <w:rsid w:val="00D11429"/>
    <w:rsid w:val="00D12EC8"/>
    <w:rsid w:val="00D242E1"/>
    <w:rsid w:val="00D246DF"/>
    <w:rsid w:val="00D26CC7"/>
    <w:rsid w:val="00D30CB2"/>
    <w:rsid w:val="00D3155D"/>
    <w:rsid w:val="00D32FB2"/>
    <w:rsid w:val="00D34379"/>
    <w:rsid w:val="00D353A0"/>
    <w:rsid w:val="00D41EB9"/>
    <w:rsid w:val="00D444E3"/>
    <w:rsid w:val="00D528FC"/>
    <w:rsid w:val="00D62186"/>
    <w:rsid w:val="00D62CF6"/>
    <w:rsid w:val="00D6337E"/>
    <w:rsid w:val="00D676EB"/>
    <w:rsid w:val="00D70E7C"/>
    <w:rsid w:val="00D7374E"/>
    <w:rsid w:val="00D80803"/>
    <w:rsid w:val="00D85938"/>
    <w:rsid w:val="00D85F0A"/>
    <w:rsid w:val="00D861A0"/>
    <w:rsid w:val="00D90760"/>
    <w:rsid w:val="00D91D26"/>
    <w:rsid w:val="00D93021"/>
    <w:rsid w:val="00D94D71"/>
    <w:rsid w:val="00DA1BA1"/>
    <w:rsid w:val="00DA3B4D"/>
    <w:rsid w:val="00DA3CCD"/>
    <w:rsid w:val="00DA5962"/>
    <w:rsid w:val="00DB15BF"/>
    <w:rsid w:val="00DB4DAE"/>
    <w:rsid w:val="00DC5F67"/>
    <w:rsid w:val="00DC776A"/>
    <w:rsid w:val="00DD1A2B"/>
    <w:rsid w:val="00DD48FC"/>
    <w:rsid w:val="00DD4DF5"/>
    <w:rsid w:val="00DD62EF"/>
    <w:rsid w:val="00DD6E5D"/>
    <w:rsid w:val="00DD7851"/>
    <w:rsid w:val="00DE1D28"/>
    <w:rsid w:val="00DE4A73"/>
    <w:rsid w:val="00DE5DB0"/>
    <w:rsid w:val="00DF06CB"/>
    <w:rsid w:val="00DF337A"/>
    <w:rsid w:val="00DF5DB6"/>
    <w:rsid w:val="00E01F6E"/>
    <w:rsid w:val="00E030AD"/>
    <w:rsid w:val="00E10885"/>
    <w:rsid w:val="00E12534"/>
    <w:rsid w:val="00E166C9"/>
    <w:rsid w:val="00E27D89"/>
    <w:rsid w:val="00E318F8"/>
    <w:rsid w:val="00E332E9"/>
    <w:rsid w:val="00E342D1"/>
    <w:rsid w:val="00E35C21"/>
    <w:rsid w:val="00E3681F"/>
    <w:rsid w:val="00E42047"/>
    <w:rsid w:val="00E50BFE"/>
    <w:rsid w:val="00E51D51"/>
    <w:rsid w:val="00E53D83"/>
    <w:rsid w:val="00E60262"/>
    <w:rsid w:val="00E66279"/>
    <w:rsid w:val="00E720AB"/>
    <w:rsid w:val="00E722AA"/>
    <w:rsid w:val="00E8057D"/>
    <w:rsid w:val="00E831FE"/>
    <w:rsid w:val="00E8414E"/>
    <w:rsid w:val="00E91214"/>
    <w:rsid w:val="00E96997"/>
    <w:rsid w:val="00E97C36"/>
    <w:rsid w:val="00EA0ECE"/>
    <w:rsid w:val="00EA1D1F"/>
    <w:rsid w:val="00EA3EFE"/>
    <w:rsid w:val="00EB27D5"/>
    <w:rsid w:val="00EB6621"/>
    <w:rsid w:val="00ED0BBC"/>
    <w:rsid w:val="00ED2BA6"/>
    <w:rsid w:val="00ED4F2B"/>
    <w:rsid w:val="00ED5624"/>
    <w:rsid w:val="00ED6464"/>
    <w:rsid w:val="00ED672E"/>
    <w:rsid w:val="00EF1332"/>
    <w:rsid w:val="00EF31B4"/>
    <w:rsid w:val="00EF62F4"/>
    <w:rsid w:val="00EF7742"/>
    <w:rsid w:val="00F04044"/>
    <w:rsid w:val="00F05113"/>
    <w:rsid w:val="00F059A0"/>
    <w:rsid w:val="00F13FC9"/>
    <w:rsid w:val="00F20488"/>
    <w:rsid w:val="00F23D64"/>
    <w:rsid w:val="00F312A0"/>
    <w:rsid w:val="00F351D8"/>
    <w:rsid w:val="00F35C1D"/>
    <w:rsid w:val="00F35CF1"/>
    <w:rsid w:val="00F36915"/>
    <w:rsid w:val="00F4029D"/>
    <w:rsid w:val="00F4231D"/>
    <w:rsid w:val="00F463B3"/>
    <w:rsid w:val="00F510D3"/>
    <w:rsid w:val="00F513DA"/>
    <w:rsid w:val="00F5240D"/>
    <w:rsid w:val="00F54766"/>
    <w:rsid w:val="00F54FFA"/>
    <w:rsid w:val="00F55263"/>
    <w:rsid w:val="00F608EA"/>
    <w:rsid w:val="00F6220B"/>
    <w:rsid w:val="00F6238C"/>
    <w:rsid w:val="00F62E4F"/>
    <w:rsid w:val="00F63913"/>
    <w:rsid w:val="00F64B05"/>
    <w:rsid w:val="00F6711B"/>
    <w:rsid w:val="00F70CF0"/>
    <w:rsid w:val="00F7129F"/>
    <w:rsid w:val="00F75509"/>
    <w:rsid w:val="00F76512"/>
    <w:rsid w:val="00F767B6"/>
    <w:rsid w:val="00F867CB"/>
    <w:rsid w:val="00F86EC5"/>
    <w:rsid w:val="00F940B5"/>
    <w:rsid w:val="00F96D99"/>
    <w:rsid w:val="00FA1060"/>
    <w:rsid w:val="00FA1FCA"/>
    <w:rsid w:val="00FA2C1A"/>
    <w:rsid w:val="00FA4344"/>
    <w:rsid w:val="00FA6A53"/>
    <w:rsid w:val="00FA757E"/>
    <w:rsid w:val="00FB3F98"/>
    <w:rsid w:val="00FB4F4B"/>
    <w:rsid w:val="00FC1975"/>
    <w:rsid w:val="00FC1F8D"/>
    <w:rsid w:val="00FC2B17"/>
    <w:rsid w:val="00FC366E"/>
    <w:rsid w:val="00FC4F53"/>
    <w:rsid w:val="00FD0457"/>
    <w:rsid w:val="00FD4E88"/>
    <w:rsid w:val="00FD5398"/>
    <w:rsid w:val="00FD5D7D"/>
    <w:rsid w:val="00FD608D"/>
    <w:rsid w:val="00FE4589"/>
    <w:rsid w:val="00FE4A21"/>
    <w:rsid w:val="00FE5763"/>
    <w:rsid w:val="00FE57E1"/>
    <w:rsid w:val="00FE6EC8"/>
    <w:rsid w:val="00FF0930"/>
    <w:rsid w:val="00FF14E4"/>
    <w:rsid w:val="00FF1AE9"/>
    <w:rsid w:val="00FF38DF"/>
    <w:rsid w:val="00FF5B52"/>
    <w:rsid w:val="00FF5BC0"/>
    <w:rsid w:val="00FF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6EE2C1-DD99-4CE4-841A-3372D5C0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CEHeading1">
    <w:name w:val="ACE Heading 1"/>
    <w:next w:val="ACEBodyText"/>
    <w:pPr>
      <w:spacing w:line="320" w:lineRule="exact"/>
    </w:pPr>
    <w:rPr>
      <w:rFonts w:ascii="Arial Black" w:hAnsi="Arial Black"/>
      <w:sz w:val="24"/>
      <w:szCs w:val="24"/>
    </w:rPr>
  </w:style>
  <w:style w:type="paragraph" w:customStyle="1" w:styleId="ACEBodyText">
    <w:name w:val="ACE Body Text"/>
    <w:pPr>
      <w:spacing w:line="320" w:lineRule="atLeast"/>
    </w:pPr>
    <w:rPr>
      <w:rFonts w:ascii="Arial" w:hAnsi="Arial" w:cs="Arial"/>
      <w:sz w:val="24"/>
      <w:szCs w:val="24"/>
    </w:rPr>
  </w:style>
  <w:style w:type="paragraph" w:customStyle="1" w:styleId="ACEHeading2">
    <w:name w:val="ACE Heading 2"/>
    <w:next w:val="ACEBodyText"/>
    <w:pPr>
      <w:spacing w:line="320" w:lineRule="exact"/>
    </w:pPr>
    <w:rPr>
      <w:rFonts w:ascii="Arial" w:hAnsi="Arial" w:cs="Arial"/>
      <w:b/>
      <w:bCs/>
      <w:sz w:val="24"/>
      <w:szCs w:val="24"/>
    </w:rPr>
  </w:style>
  <w:style w:type="paragraph" w:customStyle="1" w:styleId="ACEHeading3">
    <w:name w:val="ACE Heading 3"/>
    <w:next w:val="ACEBodyText"/>
    <w:pPr>
      <w:spacing w:line="320" w:lineRule="exact"/>
    </w:pPr>
    <w:rPr>
      <w:rFonts w:ascii="Arial" w:hAnsi="Arial" w:cs="Arial"/>
      <w:b/>
      <w:bCs/>
      <w:i/>
      <w:iCs/>
      <w:sz w:val="24"/>
      <w:szCs w:val="24"/>
    </w:rPr>
  </w:style>
  <w:style w:type="paragraph" w:styleId="Caption">
    <w:name w:val="caption"/>
    <w:basedOn w:val="Normal"/>
    <w:next w:val="Normal"/>
    <w:qFormat/>
    <w:pPr>
      <w:spacing w:before="120" w:after="120"/>
    </w:pPr>
    <w:rPr>
      <w:b/>
      <w:bCs/>
    </w:rPr>
  </w:style>
  <w:style w:type="character" w:styleId="CommentReference">
    <w:name w:val="annotation reference"/>
    <w:semiHidden/>
    <w:rPr>
      <w:noProof w:val="0"/>
      <w:sz w:val="16"/>
      <w:szCs w:val="16"/>
      <w:lang w:val="en-GB"/>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noProof w:val="0"/>
      <w:lang w:val="en-GB"/>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character" w:styleId="FollowedHyperlink">
    <w:name w:val="FollowedHyperlink"/>
    <w:rPr>
      <w:noProof w:val="0"/>
      <w:color w:val="800080"/>
      <w:u w:val="single"/>
      <w:lang w:val="en-GB"/>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Hyperlink">
    <w:name w:val="Hyperlink"/>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bCs/>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ACEBulletPoint">
    <w:name w:val="ACE Bullet Point"/>
    <w:next w:val="ACEBodyText"/>
    <w:pPr>
      <w:numPr>
        <w:numId w:val="2"/>
      </w:numPr>
      <w:ind w:left="714" w:hanging="357"/>
    </w:pPr>
    <w:rPr>
      <w:rFonts w:ascii="Arial" w:hAnsi="Arial" w:cs="Arial"/>
      <w:sz w:val="24"/>
      <w:szCs w:val="24"/>
    </w:rPr>
  </w:style>
  <w:style w:type="paragraph" w:customStyle="1" w:styleId="File">
    <w:name w:val="File"/>
    <w:basedOn w:val="Normal"/>
    <w:pPr>
      <w:spacing w:line="280" w:lineRule="exact"/>
    </w:pPr>
    <w:rPr>
      <w:sz w:val="18"/>
      <w:szCs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CEArialPlain">
    <w:name w:val="ACE Arial Plain"/>
    <w:basedOn w:val="Normal"/>
    <w:pPr>
      <w:spacing w:line="240" w:lineRule="auto"/>
    </w:pPr>
  </w:style>
  <w:style w:type="paragraph" w:styleId="ListNumber">
    <w:name w:val="List Number"/>
    <w:basedOn w:val="Normal"/>
    <w:pPr>
      <w:numPr>
        <w:numId w:val="1"/>
      </w:numPr>
    </w:p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lang w:eastAsia="en-US"/>
    </w:rPr>
  </w:style>
  <w:style w:type="character" w:styleId="PageNumber">
    <w:name w:val="page number"/>
    <w:basedOn w:val="DefaultParagraphFont"/>
  </w:style>
  <w:style w:type="paragraph" w:customStyle="1" w:styleId="text">
    <w:name w:val="text"/>
    <w:basedOn w:val="Normal"/>
    <w:pPr>
      <w:spacing w:after="280" w:line="336" w:lineRule="atLeast"/>
    </w:pPr>
    <w:rPr>
      <w:sz w:val="18"/>
      <w:szCs w:val="18"/>
      <w:lang w:val="en-US" w:eastAsia="en-US"/>
    </w:rPr>
  </w:style>
  <w:style w:type="paragraph" w:styleId="BodyText2">
    <w:name w:val="Body Text 2"/>
    <w:basedOn w:val="Normal"/>
    <w:rsid w:val="009645C9"/>
    <w:pPr>
      <w:spacing w:after="240" w:line="240" w:lineRule="auto"/>
      <w:ind w:left="720"/>
    </w:pPr>
    <w:rPr>
      <w:rFonts w:ascii="CG Times (WN)" w:hAnsi="CG Times (WN)" w:cs="Times New Roman"/>
      <w:szCs w:val="20"/>
      <w:lang w:eastAsia="en-US"/>
    </w:rPr>
  </w:style>
  <w:style w:type="paragraph" w:styleId="BodyTextIndent2">
    <w:name w:val="Body Text Indent 2"/>
    <w:basedOn w:val="Normal"/>
    <w:rsid w:val="009645C9"/>
    <w:pPr>
      <w:spacing w:line="240" w:lineRule="auto"/>
      <w:ind w:left="-1134"/>
    </w:pPr>
    <w:rPr>
      <w:rFonts w:ascii="Univers" w:hAnsi="Univers" w:cs="Times New Roman"/>
      <w:b/>
      <w:sz w:val="18"/>
      <w:szCs w:val="20"/>
      <w:lang w:eastAsia="en-US"/>
    </w:rPr>
  </w:style>
  <w:style w:type="paragraph" w:styleId="BodyText3">
    <w:name w:val="Body Text 3"/>
    <w:basedOn w:val="Normal"/>
    <w:rsid w:val="009645C9"/>
    <w:pPr>
      <w:spacing w:line="240" w:lineRule="auto"/>
    </w:pPr>
    <w:rPr>
      <w:rFonts w:ascii="CG Times (WN)" w:hAnsi="CG Times (WN)" w:cs="Times New Roman"/>
      <w:b/>
      <w:i/>
      <w:szCs w:val="20"/>
      <w:lang w:eastAsia="en-US"/>
    </w:rPr>
  </w:style>
  <w:style w:type="paragraph" w:styleId="BodyTextIndent3">
    <w:name w:val="Body Text Indent 3"/>
    <w:basedOn w:val="Normal"/>
    <w:rsid w:val="009645C9"/>
    <w:pPr>
      <w:spacing w:line="240" w:lineRule="auto"/>
      <w:ind w:hanging="993"/>
    </w:pPr>
    <w:rPr>
      <w:rFonts w:cs="Times New Roman"/>
      <w:b/>
      <w:sz w:val="20"/>
      <w:szCs w:val="20"/>
      <w:lang w:eastAsia="en-US"/>
    </w:rPr>
  </w:style>
  <w:style w:type="table" w:styleId="TableGrid">
    <w:name w:val="Table Grid"/>
    <w:basedOn w:val="TableNormal"/>
    <w:uiPriority w:val="59"/>
    <w:rsid w:val="00FA1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094C12"/>
    <w:rPr>
      <w:rFonts w:ascii="Arial" w:hAnsi="Arial" w:cs="Arial"/>
      <w:sz w:val="24"/>
      <w:szCs w:val="24"/>
      <w:lang w:eastAsia="zh-CN"/>
    </w:rPr>
  </w:style>
  <w:style w:type="paragraph" w:styleId="ListParagraph">
    <w:name w:val="List Paragraph"/>
    <w:basedOn w:val="Normal"/>
    <w:uiPriority w:val="1"/>
    <w:qFormat/>
    <w:rsid w:val="003A21B2"/>
    <w:pPr>
      <w:spacing w:line="240" w:lineRule="auto"/>
      <w:ind w:left="720"/>
    </w:pPr>
    <w:rPr>
      <w:rFonts w:ascii="Calibri" w:eastAsia="Calibri" w:hAnsi="Calibri" w:cs="Calibri"/>
      <w:sz w:val="22"/>
      <w:szCs w:val="22"/>
      <w:lang w:eastAsia="en-GB"/>
    </w:rPr>
  </w:style>
  <w:style w:type="paragraph" w:customStyle="1" w:styleId="RESOURCEBullets">
    <w:name w:val="** RESOURCE Bullets"/>
    <w:basedOn w:val="Normal"/>
    <w:rsid w:val="00F55263"/>
    <w:pPr>
      <w:numPr>
        <w:numId w:val="6"/>
      </w:numPr>
      <w:spacing w:line="240" w:lineRule="auto"/>
    </w:pPr>
    <w:rPr>
      <w:rFonts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5339">
      <w:bodyDiv w:val="1"/>
      <w:marLeft w:val="0"/>
      <w:marRight w:val="0"/>
      <w:marTop w:val="0"/>
      <w:marBottom w:val="0"/>
      <w:divBdr>
        <w:top w:val="none" w:sz="0" w:space="0" w:color="auto"/>
        <w:left w:val="none" w:sz="0" w:space="0" w:color="auto"/>
        <w:bottom w:val="none" w:sz="0" w:space="0" w:color="auto"/>
        <w:right w:val="none" w:sz="0" w:space="0" w:color="auto"/>
      </w:divBdr>
    </w:div>
    <w:div w:id="553127232">
      <w:bodyDiv w:val="1"/>
      <w:marLeft w:val="0"/>
      <w:marRight w:val="0"/>
      <w:marTop w:val="0"/>
      <w:marBottom w:val="0"/>
      <w:divBdr>
        <w:top w:val="none" w:sz="0" w:space="0" w:color="auto"/>
        <w:left w:val="none" w:sz="0" w:space="0" w:color="auto"/>
        <w:bottom w:val="none" w:sz="0" w:space="0" w:color="auto"/>
        <w:right w:val="none" w:sz="0" w:space="0" w:color="auto"/>
      </w:divBdr>
    </w:div>
    <w:div w:id="694771084">
      <w:bodyDiv w:val="1"/>
      <w:marLeft w:val="0"/>
      <w:marRight w:val="0"/>
      <w:marTop w:val="0"/>
      <w:marBottom w:val="0"/>
      <w:divBdr>
        <w:top w:val="none" w:sz="0" w:space="0" w:color="auto"/>
        <w:left w:val="none" w:sz="0" w:space="0" w:color="auto"/>
        <w:bottom w:val="none" w:sz="0" w:space="0" w:color="auto"/>
        <w:right w:val="none" w:sz="0" w:space="0" w:color="auto"/>
      </w:divBdr>
      <w:divsChild>
        <w:div w:id="609893715">
          <w:marLeft w:val="0"/>
          <w:marRight w:val="0"/>
          <w:marTop w:val="0"/>
          <w:marBottom w:val="0"/>
          <w:divBdr>
            <w:top w:val="none" w:sz="0" w:space="0" w:color="auto"/>
            <w:left w:val="none" w:sz="0" w:space="0" w:color="auto"/>
            <w:bottom w:val="none" w:sz="0" w:space="0" w:color="auto"/>
            <w:right w:val="none" w:sz="0" w:space="0" w:color="auto"/>
          </w:divBdr>
          <w:divsChild>
            <w:div w:id="1976401129">
              <w:marLeft w:val="0"/>
              <w:marRight w:val="0"/>
              <w:marTop w:val="0"/>
              <w:marBottom w:val="0"/>
              <w:divBdr>
                <w:top w:val="none" w:sz="0" w:space="0" w:color="auto"/>
                <w:left w:val="none" w:sz="0" w:space="0" w:color="auto"/>
                <w:bottom w:val="none" w:sz="0" w:space="0" w:color="auto"/>
                <w:right w:val="none" w:sz="0" w:space="0" w:color="auto"/>
              </w:divBdr>
              <w:divsChild>
                <w:div w:id="1332834085">
                  <w:marLeft w:val="0"/>
                  <w:marRight w:val="0"/>
                  <w:marTop w:val="0"/>
                  <w:marBottom w:val="0"/>
                  <w:divBdr>
                    <w:top w:val="none" w:sz="0" w:space="0" w:color="auto"/>
                    <w:left w:val="none" w:sz="0" w:space="0" w:color="auto"/>
                    <w:bottom w:val="none" w:sz="0" w:space="0" w:color="auto"/>
                    <w:right w:val="none" w:sz="0" w:space="0" w:color="auto"/>
                  </w:divBdr>
                  <w:divsChild>
                    <w:div w:id="300036191">
                      <w:marLeft w:val="0"/>
                      <w:marRight w:val="0"/>
                      <w:marTop w:val="0"/>
                      <w:marBottom w:val="0"/>
                      <w:divBdr>
                        <w:top w:val="none" w:sz="0" w:space="0" w:color="auto"/>
                        <w:left w:val="none" w:sz="0" w:space="0" w:color="auto"/>
                        <w:bottom w:val="none" w:sz="0" w:space="0" w:color="auto"/>
                        <w:right w:val="none" w:sz="0" w:space="0" w:color="auto"/>
                      </w:divBdr>
                      <w:divsChild>
                        <w:div w:id="1255824818">
                          <w:marLeft w:val="0"/>
                          <w:marRight w:val="0"/>
                          <w:marTop w:val="0"/>
                          <w:marBottom w:val="0"/>
                          <w:divBdr>
                            <w:top w:val="none" w:sz="0" w:space="0" w:color="auto"/>
                            <w:left w:val="none" w:sz="0" w:space="0" w:color="auto"/>
                            <w:bottom w:val="none" w:sz="0" w:space="0" w:color="auto"/>
                            <w:right w:val="none" w:sz="0" w:space="0" w:color="auto"/>
                          </w:divBdr>
                          <w:divsChild>
                            <w:div w:id="658919982">
                              <w:marLeft w:val="0"/>
                              <w:marRight w:val="0"/>
                              <w:marTop w:val="0"/>
                              <w:marBottom w:val="0"/>
                              <w:divBdr>
                                <w:top w:val="none" w:sz="0" w:space="0" w:color="auto"/>
                                <w:left w:val="none" w:sz="0" w:space="0" w:color="auto"/>
                                <w:bottom w:val="none" w:sz="0" w:space="0" w:color="auto"/>
                                <w:right w:val="none" w:sz="0" w:space="0" w:color="auto"/>
                              </w:divBdr>
                            </w:div>
                            <w:div w:id="941231413">
                              <w:marLeft w:val="0"/>
                              <w:marRight w:val="0"/>
                              <w:marTop w:val="0"/>
                              <w:marBottom w:val="0"/>
                              <w:divBdr>
                                <w:top w:val="none" w:sz="0" w:space="0" w:color="auto"/>
                                <w:left w:val="none" w:sz="0" w:space="0" w:color="auto"/>
                                <w:bottom w:val="none" w:sz="0" w:space="0" w:color="auto"/>
                                <w:right w:val="none" w:sz="0" w:space="0" w:color="auto"/>
                              </w:divBdr>
                              <w:divsChild>
                                <w:div w:id="1231113309">
                                  <w:marLeft w:val="0"/>
                                  <w:marRight w:val="0"/>
                                  <w:marTop w:val="0"/>
                                  <w:marBottom w:val="0"/>
                                  <w:divBdr>
                                    <w:top w:val="none" w:sz="0" w:space="0" w:color="auto"/>
                                    <w:left w:val="none" w:sz="0" w:space="0" w:color="auto"/>
                                    <w:bottom w:val="none" w:sz="0" w:space="0" w:color="auto"/>
                                    <w:right w:val="none" w:sz="0" w:space="0" w:color="auto"/>
                                  </w:divBdr>
                                  <w:divsChild>
                                    <w:div w:id="206531283">
                                      <w:marLeft w:val="0"/>
                                      <w:marRight w:val="0"/>
                                      <w:marTop w:val="0"/>
                                      <w:marBottom w:val="0"/>
                                      <w:divBdr>
                                        <w:top w:val="single" w:sz="6" w:space="0" w:color="DAD6D2"/>
                                        <w:left w:val="single" w:sz="6" w:space="8" w:color="DAD6D2"/>
                                        <w:bottom w:val="single" w:sz="6" w:space="0" w:color="DAD6D2"/>
                                        <w:right w:val="single" w:sz="6" w:space="0" w:color="DAD6D2"/>
                                      </w:divBdr>
                                      <w:divsChild>
                                        <w:div w:id="1443261281">
                                          <w:marLeft w:val="0"/>
                                          <w:marRight w:val="0"/>
                                          <w:marTop w:val="0"/>
                                          <w:marBottom w:val="0"/>
                                          <w:divBdr>
                                            <w:top w:val="none" w:sz="0" w:space="0" w:color="auto"/>
                                            <w:left w:val="none" w:sz="0" w:space="0" w:color="auto"/>
                                            <w:bottom w:val="none" w:sz="0" w:space="0" w:color="auto"/>
                                            <w:right w:val="none" w:sz="0" w:space="0" w:color="auto"/>
                                          </w:divBdr>
                                        </w:div>
                                      </w:divsChild>
                                    </w:div>
                                    <w:div w:id="1642073788">
                                      <w:marLeft w:val="0"/>
                                      <w:marRight w:val="0"/>
                                      <w:marTop w:val="0"/>
                                      <w:marBottom w:val="0"/>
                                      <w:divBdr>
                                        <w:top w:val="none" w:sz="0" w:space="0" w:color="auto"/>
                                        <w:left w:val="none" w:sz="0" w:space="0" w:color="auto"/>
                                        <w:bottom w:val="none" w:sz="0" w:space="0" w:color="auto"/>
                                        <w:right w:val="none" w:sz="0" w:space="0" w:color="auto"/>
                                      </w:divBdr>
                                      <w:divsChild>
                                        <w:div w:id="590814156">
                                          <w:marLeft w:val="0"/>
                                          <w:marRight w:val="0"/>
                                          <w:marTop w:val="0"/>
                                          <w:marBottom w:val="0"/>
                                          <w:divBdr>
                                            <w:top w:val="none" w:sz="0" w:space="0" w:color="auto"/>
                                            <w:left w:val="none" w:sz="0" w:space="0" w:color="auto"/>
                                            <w:bottom w:val="none" w:sz="0" w:space="0" w:color="auto"/>
                                            <w:right w:val="none" w:sz="0" w:space="0" w:color="auto"/>
                                          </w:divBdr>
                                        </w:div>
                                      </w:divsChild>
                                    </w:div>
                                    <w:div w:id="21060732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913560">
      <w:bodyDiv w:val="1"/>
      <w:marLeft w:val="0"/>
      <w:marRight w:val="0"/>
      <w:marTop w:val="0"/>
      <w:marBottom w:val="0"/>
      <w:divBdr>
        <w:top w:val="none" w:sz="0" w:space="0" w:color="auto"/>
        <w:left w:val="none" w:sz="0" w:space="0" w:color="auto"/>
        <w:bottom w:val="none" w:sz="0" w:space="0" w:color="auto"/>
        <w:right w:val="none" w:sz="0" w:space="0" w:color="auto"/>
      </w:divBdr>
    </w:div>
    <w:div w:id="942609431">
      <w:bodyDiv w:val="1"/>
      <w:marLeft w:val="0"/>
      <w:marRight w:val="0"/>
      <w:marTop w:val="0"/>
      <w:marBottom w:val="0"/>
      <w:divBdr>
        <w:top w:val="none" w:sz="0" w:space="0" w:color="auto"/>
        <w:left w:val="none" w:sz="0" w:space="0" w:color="auto"/>
        <w:bottom w:val="none" w:sz="0" w:space="0" w:color="auto"/>
        <w:right w:val="none" w:sz="0" w:space="0" w:color="auto"/>
      </w:divBdr>
      <w:divsChild>
        <w:div w:id="797262988">
          <w:marLeft w:val="0"/>
          <w:marRight w:val="0"/>
          <w:marTop w:val="0"/>
          <w:marBottom w:val="0"/>
          <w:divBdr>
            <w:top w:val="none" w:sz="0" w:space="0" w:color="auto"/>
            <w:left w:val="none" w:sz="0" w:space="0" w:color="auto"/>
            <w:bottom w:val="none" w:sz="0" w:space="0" w:color="auto"/>
            <w:right w:val="none" w:sz="0" w:space="0" w:color="auto"/>
          </w:divBdr>
        </w:div>
      </w:divsChild>
    </w:div>
    <w:div w:id="1226719347">
      <w:bodyDiv w:val="1"/>
      <w:marLeft w:val="0"/>
      <w:marRight w:val="0"/>
      <w:marTop w:val="0"/>
      <w:marBottom w:val="0"/>
      <w:divBdr>
        <w:top w:val="none" w:sz="0" w:space="0" w:color="auto"/>
        <w:left w:val="none" w:sz="0" w:space="0" w:color="auto"/>
        <w:bottom w:val="none" w:sz="0" w:space="0" w:color="auto"/>
        <w:right w:val="none" w:sz="0" w:space="0" w:color="auto"/>
      </w:divBdr>
    </w:div>
    <w:div w:id="1330910363">
      <w:bodyDiv w:val="1"/>
      <w:marLeft w:val="0"/>
      <w:marRight w:val="0"/>
      <w:marTop w:val="0"/>
      <w:marBottom w:val="0"/>
      <w:divBdr>
        <w:top w:val="none" w:sz="0" w:space="0" w:color="auto"/>
        <w:left w:val="none" w:sz="0" w:space="0" w:color="auto"/>
        <w:bottom w:val="none" w:sz="0" w:space="0" w:color="auto"/>
        <w:right w:val="none" w:sz="0" w:space="0" w:color="auto"/>
      </w:divBdr>
      <w:divsChild>
        <w:div w:id="1463885551">
          <w:marLeft w:val="0"/>
          <w:marRight w:val="0"/>
          <w:marTop w:val="0"/>
          <w:marBottom w:val="0"/>
          <w:divBdr>
            <w:top w:val="none" w:sz="0" w:space="0" w:color="auto"/>
            <w:left w:val="none" w:sz="0" w:space="0" w:color="auto"/>
            <w:bottom w:val="none" w:sz="0" w:space="0" w:color="auto"/>
            <w:right w:val="none" w:sz="0" w:space="0" w:color="auto"/>
          </w:divBdr>
          <w:divsChild>
            <w:div w:id="806898362">
              <w:marLeft w:val="0"/>
              <w:marRight w:val="0"/>
              <w:marTop w:val="0"/>
              <w:marBottom w:val="0"/>
              <w:divBdr>
                <w:top w:val="none" w:sz="0" w:space="0" w:color="auto"/>
                <w:left w:val="none" w:sz="0" w:space="0" w:color="auto"/>
                <w:bottom w:val="none" w:sz="0" w:space="0" w:color="auto"/>
                <w:right w:val="none" w:sz="0" w:space="0" w:color="auto"/>
              </w:divBdr>
              <w:divsChild>
                <w:div w:id="1815371710">
                  <w:marLeft w:val="0"/>
                  <w:marRight w:val="0"/>
                  <w:marTop w:val="0"/>
                  <w:marBottom w:val="0"/>
                  <w:divBdr>
                    <w:top w:val="none" w:sz="0" w:space="0" w:color="auto"/>
                    <w:left w:val="none" w:sz="0" w:space="0" w:color="auto"/>
                    <w:bottom w:val="none" w:sz="0" w:space="0" w:color="auto"/>
                    <w:right w:val="none" w:sz="0" w:space="0" w:color="auto"/>
                  </w:divBdr>
                  <w:divsChild>
                    <w:div w:id="1368872448">
                      <w:marLeft w:val="0"/>
                      <w:marRight w:val="0"/>
                      <w:marTop w:val="0"/>
                      <w:marBottom w:val="0"/>
                      <w:divBdr>
                        <w:top w:val="none" w:sz="0" w:space="0" w:color="auto"/>
                        <w:left w:val="none" w:sz="0" w:space="0" w:color="auto"/>
                        <w:bottom w:val="none" w:sz="0" w:space="0" w:color="auto"/>
                        <w:right w:val="none" w:sz="0" w:space="0" w:color="auto"/>
                      </w:divBdr>
                      <w:divsChild>
                        <w:div w:id="744496169">
                          <w:marLeft w:val="0"/>
                          <w:marRight w:val="0"/>
                          <w:marTop w:val="0"/>
                          <w:marBottom w:val="0"/>
                          <w:divBdr>
                            <w:top w:val="none" w:sz="0" w:space="0" w:color="auto"/>
                            <w:left w:val="none" w:sz="0" w:space="0" w:color="auto"/>
                            <w:bottom w:val="none" w:sz="0" w:space="0" w:color="auto"/>
                            <w:right w:val="none" w:sz="0" w:space="0" w:color="auto"/>
                          </w:divBdr>
                          <w:divsChild>
                            <w:div w:id="1779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9765">
      <w:bodyDiv w:val="1"/>
      <w:marLeft w:val="0"/>
      <w:marRight w:val="0"/>
      <w:marTop w:val="0"/>
      <w:marBottom w:val="0"/>
      <w:divBdr>
        <w:top w:val="none" w:sz="0" w:space="0" w:color="auto"/>
        <w:left w:val="none" w:sz="0" w:space="0" w:color="auto"/>
        <w:bottom w:val="none" w:sz="0" w:space="0" w:color="auto"/>
        <w:right w:val="none" w:sz="0" w:space="0" w:color="auto"/>
      </w:divBdr>
      <w:divsChild>
        <w:div w:id="807553418">
          <w:marLeft w:val="0"/>
          <w:marRight w:val="0"/>
          <w:marTop w:val="0"/>
          <w:marBottom w:val="0"/>
          <w:divBdr>
            <w:top w:val="none" w:sz="0" w:space="0" w:color="auto"/>
            <w:left w:val="none" w:sz="0" w:space="0" w:color="auto"/>
            <w:bottom w:val="none" w:sz="0" w:space="0" w:color="auto"/>
            <w:right w:val="none" w:sz="0" w:space="0" w:color="auto"/>
          </w:divBdr>
          <w:divsChild>
            <w:div w:id="1842888102">
              <w:marLeft w:val="0"/>
              <w:marRight w:val="0"/>
              <w:marTop w:val="0"/>
              <w:marBottom w:val="0"/>
              <w:divBdr>
                <w:top w:val="none" w:sz="0" w:space="0" w:color="auto"/>
                <w:left w:val="none" w:sz="0" w:space="0" w:color="auto"/>
                <w:bottom w:val="none" w:sz="0" w:space="0" w:color="auto"/>
                <w:right w:val="none" w:sz="0" w:space="0" w:color="auto"/>
              </w:divBdr>
              <w:divsChild>
                <w:div w:id="1949773877">
                  <w:marLeft w:val="0"/>
                  <w:marRight w:val="0"/>
                  <w:marTop w:val="0"/>
                  <w:marBottom w:val="0"/>
                  <w:divBdr>
                    <w:top w:val="none" w:sz="0" w:space="0" w:color="auto"/>
                    <w:left w:val="none" w:sz="0" w:space="0" w:color="auto"/>
                    <w:bottom w:val="none" w:sz="0" w:space="0" w:color="auto"/>
                    <w:right w:val="none" w:sz="0" w:space="0" w:color="auto"/>
                  </w:divBdr>
                  <w:divsChild>
                    <w:div w:id="127403875">
                      <w:marLeft w:val="0"/>
                      <w:marRight w:val="0"/>
                      <w:marTop w:val="0"/>
                      <w:marBottom w:val="0"/>
                      <w:divBdr>
                        <w:top w:val="none" w:sz="0" w:space="0" w:color="auto"/>
                        <w:left w:val="none" w:sz="0" w:space="0" w:color="auto"/>
                        <w:bottom w:val="none" w:sz="0" w:space="0" w:color="auto"/>
                        <w:right w:val="none" w:sz="0" w:space="0" w:color="auto"/>
                      </w:divBdr>
                      <w:divsChild>
                        <w:div w:id="77413313">
                          <w:marLeft w:val="0"/>
                          <w:marRight w:val="0"/>
                          <w:marTop w:val="0"/>
                          <w:marBottom w:val="0"/>
                          <w:divBdr>
                            <w:top w:val="none" w:sz="0" w:space="0" w:color="auto"/>
                            <w:left w:val="none" w:sz="0" w:space="0" w:color="auto"/>
                            <w:bottom w:val="none" w:sz="0" w:space="0" w:color="auto"/>
                            <w:right w:val="none" w:sz="0" w:space="0" w:color="auto"/>
                          </w:divBdr>
                          <w:divsChild>
                            <w:div w:id="282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375894">
      <w:bodyDiv w:val="1"/>
      <w:marLeft w:val="0"/>
      <w:marRight w:val="0"/>
      <w:marTop w:val="0"/>
      <w:marBottom w:val="0"/>
      <w:divBdr>
        <w:top w:val="none" w:sz="0" w:space="0" w:color="auto"/>
        <w:left w:val="none" w:sz="0" w:space="0" w:color="auto"/>
        <w:bottom w:val="none" w:sz="0" w:space="0" w:color="auto"/>
        <w:right w:val="none" w:sz="0" w:space="0" w:color="auto"/>
      </w:divBdr>
    </w:div>
    <w:div w:id="1784419426">
      <w:bodyDiv w:val="1"/>
      <w:marLeft w:val="0"/>
      <w:marRight w:val="0"/>
      <w:marTop w:val="0"/>
      <w:marBottom w:val="0"/>
      <w:divBdr>
        <w:top w:val="none" w:sz="0" w:space="0" w:color="auto"/>
        <w:left w:val="none" w:sz="0" w:space="0" w:color="auto"/>
        <w:bottom w:val="none" w:sz="0" w:space="0" w:color="auto"/>
        <w:right w:val="none" w:sz="0" w:space="0" w:color="auto"/>
      </w:divBdr>
      <w:divsChild>
        <w:div w:id="1035689920">
          <w:marLeft w:val="0"/>
          <w:marRight w:val="0"/>
          <w:marTop w:val="0"/>
          <w:marBottom w:val="0"/>
          <w:divBdr>
            <w:top w:val="none" w:sz="0" w:space="0" w:color="auto"/>
            <w:left w:val="none" w:sz="0" w:space="0" w:color="auto"/>
            <w:bottom w:val="none" w:sz="0" w:space="0" w:color="auto"/>
            <w:right w:val="none" w:sz="0" w:space="0" w:color="auto"/>
          </w:divBdr>
          <w:divsChild>
            <w:div w:id="1500077995">
              <w:marLeft w:val="0"/>
              <w:marRight w:val="0"/>
              <w:marTop w:val="0"/>
              <w:marBottom w:val="0"/>
              <w:divBdr>
                <w:top w:val="none" w:sz="0" w:space="0" w:color="auto"/>
                <w:left w:val="none" w:sz="0" w:space="0" w:color="auto"/>
                <w:bottom w:val="none" w:sz="0" w:space="0" w:color="auto"/>
                <w:right w:val="none" w:sz="0" w:space="0" w:color="auto"/>
              </w:divBdr>
              <w:divsChild>
                <w:div w:id="439569869">
                  <w:marLeft w:val="0"/>
                  <w:marRight w:val="0"/>
                  <w:marTop w:val="0"/>
                  <w:marBottom w:val="0"/>
                  <w:divBdr>
                    <w:top w:val="none" w:sz="0" w:space="0" w:color="auto"/>
                    <w:left w:val="none" w:sz="0" w:space="0" w:color="auto"/>
                    <w:bottom w:val="none" w:sz="0" w:space="0" w:color="auto"/>
                    <w:right w:val="none" w:sz="0" w:space="0" w:color="auto"/>
                  </w:divBdr>
                  <w:divsChild>
                    <w:div w:id="945818235">
                      <w:marLeft w:val="0"/>
                      <w:marRight w:val="0"/>
                      <w:marTop w:val="0"/>
                      <w:marBottom w:val="0"/>
                      <w:divBdr>
                        <w:top w:val="none" w:sz="0" w:space="0" w:color="auto"/>
                        <w:left w:val="none" w:sz="0" w:space="0" w:color="auto"/>
                        <w:bottom w:val="none" w:sz="0" w:space="0" w:color="auto"/>
                        <w:right w:val="none" w:sz="0" w:space="0" w:color="auto"/>
                      </w:divBdr>
                      <w:divsChild>
                        <w:div w:id="2123915439">
                          <w:marLeft w:val="0"/>
                          <w:marRight w:val="0"/>
                          <w:marTop w:val="0"/>
                          <w:marBottom w:val="0"/>
                          <w:divBdr>
                            <w:top w:val="none" w:sz="0" w:space="0" w:color="auto"/>
                            <w:left w:val="none" w:sz="0" w:space="0" w:color="auto"/>
                            <w:bottom w:val="none" w:sz="0" w:space="0" w:color="auto"/>
                            <w:right w:val="none" w:sz="0" w:space="0" w:color="auto"/>
                          </w:divBdr>
                          <w:divsChild>
                            <w:div w:id="1236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98556">
      <w:bodyDiv w:val="1"/>
      <w:marLeft w:val="0"/>
      <w:marRight w:val="0"/>
      <w:marTop w:val="0"/>
      <w:marBottom w:val="0"/>
      <w:divBdr>
        <w:top w:val="none" w:sz="0" w:space="0" w:color="auto"/>
        <w:left w:val="none" w:sz="0" w:space="0" w:color="auto"/>
        <w:bottom w:val="none" w:sz="0" w:space="0" w:color="auto"/>
        <w:right w:val="none" w:sz="0" w:space="0" w:color="auto"/>
      </w:divBdr>
    </w:div>
    <w:div w:id="1913999879">
      <w:bodyDiv w:val="1"/>
      <w:marLeft w:val="0"/>
      <w:marRight w:val="0"/>
      <w:marTop w:val="0"/>
      <w:marBottom w:val="0"/>
      <w:divBdr>
        <w:top w:val="none" w:sz="0" w:space="0" w:color="auto"/>
        <w:left w:val="none" w:sz="0" w:space="0" w:color="auto"/>
        <w:bottom w:val="none" w:sz="0" w:space="0" w:color="auto"/>
        <w:right w:val="none" w:sz="0" w:space="0" w:color="auto"/>
      </w:divBdr>
      <w:divsChild>
        <w:div w:id="1076051405">
          <w:marLeft w:val="0"/>
          <w:marRight w:val="0"/>
          <w:marTop w:val="0"/>
          <w:marBottom w:val="0"/>
          <w:divBdr>
            <w:top w:val="none" w:sz="0" w:space="0" w:color="auto"/>
            <w:left w:val="none" w:sz="0" w:space="0" w:color="auto"/>
            <w:bottom w:val="none" w:sz="0" w:space="0" w:color="auto"/>
            <w:right w:val="none" w:sz="0" w:space="0" w:color="auto"/>
          </w:divBdr>
          <w:divsChild>
            <w:div w:id="56974037">
              <w:marLeft w:val="0"/>
              <w:marRight w:val="0"/>
              <w:marTop w:val="0"/>
              <w:marBottom w:val="0"/>
              <w:divBdr>
                <w:top w:val="none" w:sz="0" w:space="0" w:color="auto"/>
                <w:left w:val="none" w:sz="0" w:space="0" w:color="auto"/>
                <w:bottom w:val="none" w:sz="0" w:space="0" w:color="auto"/>
                <w:right w:val="none" w:sz="0" w:space="0" w:color="auto"/>
              </w:divBdr>
              <w:divsChild>
                <w:div w:id="756942395">
                  <w:marLeft w:val="0"/>
                  <w:marRight w:val="0"/>
                  <w:marTop w:val="0"/>
                  <w:marBottom w:val="0"/>
                  <w:divBdr>
                    <w:top w:val="none" w:sz="0" w:space="0" w:color="auto"/>
                    <w:left w:val="none" w:sz="0" w:space="0" w:color="auto"/>
                    <w:bottom w:val="none" w:sz="0" w:space="0" w:color="auto"/>
                    <w:right w:val="none" w:sz="0" w:space="0" w:color="auto"/>
                  </w:divBdr>
                  <w:divsChild>
                    <w:div w:id="1698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1389">
      <w:bodyDiv w:val="1"/>
      <w:marLeft w:val="0"/>
      <w:marRight w:val="0"/>
      <w:marTop w:val="0"/>
      <w:marBottom w:val="0"/>
      <w:divBdr>
        <w:top w:val="none" w:sz="0" w:space="0" w:color="auto"/>
        <w:left w:val="none" w:sz="0" w:space="0" w:color="auto"/>
        <w:bottom w:val="none" w:sz="0" w:space="0" w:color="auto"/>
        <w:right w:val="none" w:sz="0" w:space="0" w:color="auto"/>
      </w:divBdr>
    </w:div>
    <w:div w:id="2053186319">
      <w:bodyDiv w:val="1"/>
      <w:marLeft w:val="0"/>
      <w:marRight w:val="0"/>
      <w:marTop w:val="0"/>
      <w:marBottom w:val="0"/>
      <w:divBdr>
        <w:top w:val="none" w:sz="0" w:space="0" w:color="auto"/>
        <w:left w:val="none" w:sz="0" w:space="0" w:color="auto"/>
        <w:bottom w:val="none" w:sz="0" w:space="0" w:color="auto"/>
        <w:right w:val="none" w:sz="0" w:space="0" w:color="auto"/>
      </w:divBdr>
    </w:div>
    <w:div w:id="2116051122">
      <w:bodyDiv w:val="1"/>
      <w:marLeft w:val="0"/>
      <w:marRight w:val="0"/>
      <w:marTop w:val="0"/>
      <w:marBottom w:val="0"/>
      <w:divBdr>
        <w:top w:val="none" w:sz="0" w:space="0" w:color="auto"/>
        <w:left w:val="none" w:sz="0" w:space="0" w:color="auto"/>
        <w:bottom w:val="none" w:sz="0" w:space="0" w:color="auto"/>
        <w:right w:val="none" w:sz="0" w:space="0" w:color="auto"/>
      </w:divBdr>
      <w:divsChild>
        <w:div w:id="1254243806">
          <w:marLeft w:val="0"/>
          <w:marRight w:val="0"/>
          <w:marTop w:val="0"/>
          <w:marBottom w:val="0"/>
          <w:divBdr>
            <w:top w:val="none" w:sz="0" w:space="0" w:color="auto"/>
            <w:left w:val="none" w:sz="0" w:space="0" w:color="auto"/>
            <w:bottom w:val="none" w:sz="0" w:space="0" w:color="auto"/>
            <w:right w:val="none" w:sz="0" w:space="0" w:color="auto"/>
          </w:divBdr>
          <w:divsChild>
            <w:div w:id="734015483">
              <w:marLeft w:val="0"/>
              <w:marRight w:val="0"/>
              <w:marTop w:val="0"/>
              <w:marBottom w:val="0"/>
              <w:divBdr>
                <w:top w:val="none" w:sz="0" w:space="0" w:color="auto"/>
                <w:left w:val="none" w:sz="0" w:space="0" w:color="auto"/>
                <w:bottom w:val="none" w:sz="0" w:space="0" w:color="auto"/>
                <w:right w:val="none" w:sz="0" w:space="0" w:color="auto"/>
              </w:divBdr>
              <w:divsChild>
                <w:div w:id="371198180">
                  <w:marLeft w:val="0"/>
                  <w:marRight w:val="0"/>
                  <w:marTop w:val="0"/>
                  <w:marBottom w:val="0"/>
                  <w:divBdr>
                    <w:top w:val="none" w:sz="0" w:space="0" w:color="auto"/>
                    <w:left w:val="none" w:sz="0" w:space="0" w:color="auto"/>
                    <w:bottom w:val="none" w:sz="0" w:space="0" w:color="auto"/>
                    <w:right w:val="none" w:sz="0" w:space="0" w:color="auto"/>
                  </w:divBdr>
                  <w:divsChild>
                    <w:div w:id="10947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 TargetMode="External"/><Relationship Id="rId13" Type="http://schemas.openxmlformats.org/officeDocument/2006/relationships/hyperlink" Target="http://www.museumsgalleriesscotland.org.uk/standards/accredita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v.wales/topics/cultureandsport/museums-archives-libraries/museums/accreditation/?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ccreditation@artscouncil.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what-we-do/mission/" TargetMode="External"/><Relationship Id="rId5" Type="http://schemas.openxmlformats.org/officeDocument/2006/relationships/webSettings" Target="webSettings.xml"/><Relationship Id="rId15" Type="http://schemas.openxmlformats.org/officeDocument/2006/relationships/hyperlink" Target="mailto:enquiries@artscouncil.org.uk" TargetMode="External"/><Relationship Id="rId10" Type="http://schemas.openxmlformats.org/officeDocument/2006/relationships/hyperlink" Target="mailto:accreditation@artscouncil.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council.org.uk/supporting-museums/accreditation-scheme-0" TargetMode="External"/><Relationship Id="rId14" Type="http://schemas.openxmlformats.org/officeDocument/2006/relationships/hyperlink" Target="http://www.nimc.co.uk/accredit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6251-A0BF-43B5-A4DD-4A2F6319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29262</CharactersWithSpaces>
  <SharedDoc>false</SharedDoc>
  <HLinks>
    <vt:vector size="54" baseType="variant">
      <vt:variant>
        <vt:i4>8060939</vt:i4>
      </vt:variant>
      <vt:variant>
        <vt:i4>24</vt:i4>
      </vt:variant>
      <vt:variant>
        <vt:i4>0</vt:i4>
      </vt:variant>
      <vt:variant>
        <vt:i4>5</vt:i4>
      </vt:variant>
      <vt:variant>
        <vt:lpwstr>mailto:accreditation@artscouncil.org.uk</vt:lpwstr>
      </vt:variant>
      <vt:variant>
        <vt:lpwstr/>
      </vt:variant>
      <vt:variant>
        <vt:i4>7602205</vt:i4>
      </vt:variant>
      <vt:variant>
        <vt:i4>21</vt:i4>
      </vt:variant>
      <vt:variant>
        <vt:i4>0</vt:i4>
      </vt:variant>
      <vt:variant>
        <vt:i4>5</vt:i4>
      </vt:variant>
      <vt:variant>
        <vt:lpwstr>mailto:enquiries@artscouncil.org.uk</vt:lpwstr>
      </vt:variant>
      <vt:variant>
        <vt:lpwstr/>
      </vt:variant>
      <vt:variant>
        <vt:i4>393236</vt:i4>
      </vt:variant>
      <vt:variant>
        <vt:i4>18</vt:i4>
      </vt:variant>
      <vt:variant>
        <vt:i4>0</vt:i4>
      </vt:variant>
      <vt:variant>
        <vt:i4>5</vt:i4>
      </vt:variant>
      <vt:variant>
        <vt:lpwstr>http://www.nimc.co.uk/accreditation/</vt:lpwstr>
      </vt:variant>
      <vt:variant>
        <vt:lpwstr/>
      </vt:variant>
      <vt:variant>
        <vt:i4>3211315</vt:i4>
      </vt:variant>
      <vt:variant>
        <vt:i4>15</vt:i4>
      </vt:variant>
      <vt:variant>
        <vt:i4>0</vt:i4>
      </vt:variant>
      <vt:variant>
        <vt:i4>5</vt:i4>
      </vt:variant>
      <vt:variant>
        <vt:lpwstr>http://www.museumsgalleriesscotland.org.uk/standards/accreditation/</vt:lpwstr>
      </vt:variant>
      <vt:variant>
        <vt:lpwstr/>
      </vt:variant>
      <vt:variant>
        <vt:i4>5701711</vt:i4>
      </vt:variant>
      <vt:variant>
        <vt:i4>12</vt:i4>
      </vt:variant>
      <vt:variant>
        <vt:i4>0</vt:i4>
      </vt:variant>
      <vt:variant>
        <vt:i4>5</vt:i4>
      </vt:variant>
      <vt:variant>
        <vt:lpwstr>http://gov.wales/topics/cultureandsport/museums-archives-libraries/museums/accreditation/?lang=en</vt:lpwstr>
      </vt:variant>
      <vt:variant>
        <vt:lpwstr/>
      </vt:variant>
      <vt:variant>
        <vt:i4>4522048</vt:i4>
      </vt:variant>
      <vt:variant>
        <vt:i4>9</vt:i4>
      </vt:variant>
      <vt:variant>
        <vt:i4>0</vt:i4>
      </vt:variant>
      <vt:variant>
        <vt:i4>5</vt:i4>
      </vt:variant>
      <vt:variant>
        <vt:lpwstr>http://www.artscouncil.org.uk/what-we-do/mission/</vt:lpwstr>
      </vt:variant>
      <vt:variant>
        <vt:lpwstr/>
      </vt:variant>
      <vt:variant>
        <vt:i4>8060939</vt:i4>
      </vt:variant>
      <vt:variant>
        <vt:i4>6</vt:i4>
      </vt:variant>
      <vt:variant>
        <vt:i4>0</vt:i4>
      </vt:variant>
      <vt:variant>
        <vt:i4>5</vt:i4>
      </vt:variant>
      <vt:variant>
        <vt:lpwstr>mailto:accreditation@artscouncil.org.uk</vt:lpwstr>
      </vt:variant>
      <vt:variant>
        <vt:lpwstr/>
      </vt:variant>
      <vt:variant>
        <vt:i4>2556029</vt:i4>
      </vt:variant>
      <vt:variant>
        <vt:i4>3</vt:i4>
      </vt:variant>
      <vt:variant>
        <vt:i4>0</vt:i4>
      </vt:variant>
      <vt:variant>
        <vt:i4>5</vt:i4>
      </vt:variant>
      <vt:variant>
        <vt:lpwstr>http://www.artscouncil.org.uk/supporting-museums/accreditation-scheme-0</vt:lpwstr>
      </vt:variant>
      <vt:variant>
        <vt:lpwstr/>
      </vt:variant>
      <vt:variant>
        <vt:i4>7667744</vt:i4>
      </vt:variant>
      <vt:variant>
        <vt:i4>0</vt:i4>
      </vt:variant>
      <vt:variant>
        <vt:i4>0</vt:i4>
      </vt:variant>
      <vt:variant>
        <vt:i4>5</vt:i4>
      </vt:variant>
      <vt:variant>
        <vt:lpwstr>http://www.artscouncil.org.uk/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subject/>
  <dc:creator>sexeter</dc:creator>
  <cp:keywords/>
  <cp:lastModifiedBy>Nick Birchill</cp:lastModifiedBy>
  <cp:revision>2</cp:revision>
  <cp:lastPrinted>2016-04-26T08:38:00Z</cp:lastPrinted>
  <dcterms:created xsi:type="dcterms:W3CDTF">2016-07-12T08:43:00Z</dcterms:created>
  <dcterms:modified xsi:type="dcterms:W3CDTF">2016-07-12T08:43:00Z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