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683E" w14:textId="77777777" w:rsidR="00734FB1" w:rsidRDefault="001A0963" w:rsidP="003874C5">
      <w:pPr>
        <w:spacing w:line="320" w:lineRule="atLeast"/>
        <w:rPr>
          <w:rFonts w:ascii="Georgia" w:hAnsi="Georgia"/>
          <w:b/>
          <w:iCs/>
          <w:sz w:val="36"/>
          <w:szCs w:val="36"/>
          <w:lang w:val="en-US"/>
        </w:rPr>
      </w:pPr>
      <w:bookmarkStart w:id="0" w:name="_GoBack"/>
      <w:bookmarkEnd w:id="0"/>
      <w:r>
        <w:rPr>
          <w:noProof/>
          <w:lang w:eastAsia="en-GB"/>
        </w:rPr>
        <w:drawing>
          <wp:anchor distT="0" distB="0" distL="114300" distR="114300" simplePos="0" relativeHeight="251661312" behindDoc="0" locked="0" layoutInCell="0" allowOverlap="1" wp14:anchorId="1660F600" wp14:editId="20CA0C75">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24CAFA9" wp14:editId="52FBA0FD">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4818E099" w14:textId="77777777" w:rsidR="00734FB1" w:rsidRDefault="00734FB1" w:rsidP="003874C5">
      <w:pPr>
        <w:spacing w:line="320" w:lineRule="atLeast"/>
        <w:rPr>
          <w:rFonts w:ascii="Georgia" w:hAnsi="Georgia"/>
          <w:b/>
          <w:iCs/>
          <w:sz w:val="36"/>
          <w:szCs w:val="36"/>
          <w:lang w:val="en-US"/>
        </w:rPr>
      </w:pPr>
    </w:p>
    <w:p w14:paraId="611ADA0F" w14:textId="77777777" w:rsidR="00CD749B" w:rsidRPr="002934C7" w:rsidRDefault="00CD749B" w:rsidP="003874C5">
      <w:pPr>
        <w:spacing w:line="320" w:lineRule="atLeast"/>
        <w:rPr>
          <w:rFonts w:ascii="Georgia" w:hAnsi="Georgia"/>
          <w:b/>
          <w:iCs/>
          <w:sz w:val="36"/>
          <w:szCs w:val="36"/>
          <w:lang w:val="en-US"/>
        </w:rPr>
      </w:pPr>
      <w:r w:rsidRPr="002934C7">
        <w:rPr>
          <w:rFonts w:ascii="Georgia" w:hAnsi="Georgia"/>
          <w:b/>
          <w:iCs/>
          <w:sz w:val="36"/>
          <w:szCs w:val="36"/>
          <w:lang w:val="en-US"/>
        </w:rPr>
        <w:t>Access needs and Grants for the Arts</w:t>
      </w:r>
    </w:p>
    <w:p w14:paraId="5E2C5195" w14:textId="77777777" w:rsidR="00053FBF" w:rsidRPr="00BF6BB5" w:rsidRDefault="00053FBF" w:rsidP="00AF1C97">
      <w:pPr>
        <w:pStyle w:val="TOCHeading"/>
        <w:spacing w:before="0" w:line="360" w:lineRule="auto"/>
        <w:rPr>
          <w:rFonts w:ascii="Georgia" w:eastAsia="Times New Roman" w:hAnsi="Georgia" w:cs="Times New Roman"/>
          <w:bCs w:val="0"/>
          <w:color w:val="auto"/>
          <w:sz w:val="24"/>
          <w:szCs w:val="20"/>
          <w:lang w:val="en-GB" w:eastAsia="en-US"/>
        </w:rPr>
      </w:pPr>
    </w:p>
    <w:bookmarkStart w:id="1" w:name="_Toc441138705" w:displacedByCustomXml="next"/>
    <w:bookmarkStart w:id="2" w:name="_Toc363648596" w:displacedByCustomXml="next"/>
    <w:bookmarkStart w:id="3" w:name="_Toc363648677" w:displacedByCustomXml="next"/>
    <w:bookmarkStart w:id="4" w:name="_Toc363648804" w:displacedByCustomXml="next"/>
    <w:sdt>
      <w:sdtPr>
        <w:rPr>
          <w:rFonts w:ascii="Georgia" w:eastAsia="Times New Roman" w:hAnsi="Georgia" w:cs="Times New Roman"/>
          <w:b w:val="0"/>
          <w:bCs w:val="0"/>
          <w:color w:val="auto"/>
          <w:sz w:val="24"/>
          <w:szCs w:val="20"/>
          <w:lang w:val="en-GB" w:eastAsia="en-US"/>
        </w:rPr>
        <w:id w:val="-2003423843"/>
        <w:docPartObj>
          <w:docPartGallery w:val="Table of Contents"/>
          <w:docPartUnique/>
        </w:docPartObj>
      </w:sdtPr>
      <w:sdtEndPr>
        <w:rPr>
          <w:rFonts w:ascii="Arial" w:hAnsi="Arial"/>
          <w:noProof/>
        </w:rPr>
      </w:sdtEndPr>
      <w:sdtContent>
        <w:p w14:paraId="65429CB0" w14:textId="77777777" w:rsidR="00BF6BB5" w:rsidRPr="001038DB" w:rsidRDefault="00BF6BB5" w:rsidP="00BF6BB5">
          <w:pPr>
            <w:pStyle w:val="TOCHeading"/>
            <w:spacing w:before="0" w:line="360" w:lineRule="auto"/>
            <w:rPr>
              <w:rFonts w:ascii="Georgia" w:hAnsi="Georgia"/>
              <w:color w:val="auto"/>
            </w:rPr>
          </w:pPr>
          <w:r w:rsidRPr="001038DB">
            <w:rPr>
              <w:rFonts w:ascii="Georgia" w:hAnsi="Georgia"/>
              <w:color w:val="auto"/>
            </w:rPr>
            <w:t>Contents</w:t>
          </w:r>
        </w:p>
        <w:p w14:paraId="2ABCDF41" w14:textId="77777777" w:rsidR="001038DB" w:rsidRPr="001038DB" w:rsidRDefault="00BF6BB5">
          <w:pPr>
            <w:pStyle w:val="TOC1"/>
            <w:tabs>
              <w:tab w:val="left" w:pos="480"/>
              <w:tab w:val="right" w:leader="dot" w:pos="8789"/>
            </w:tabs>
            <w:rPr>
              <w:rFonts w:ascii="Georgia" w:eastAsiaTheme="minorEastAsia" w:hAnsi="Georgia" w:cstheme="minorBidi"/>
              <w:b/>
              <w:noProof/>
              <w:sz w:val="22"/>
              <w:szCs w:val="22"/>
            </w:rPr>
          </w:pPr>
          <w:r w:rsidRPr="001038DB">
            <w:rPr>
              <w:rFonts w:ascii="Georgia" w:hAnsi="Georgia"/>
              <w:b/>
            </w:rPr>
            <w:fldChar w:fldCharType="begin"/>
          </w:r>
          <w:r w:rsidRPr="001038DB">
            <w:rPr>
              <w:rFonts w:ascii="Georgia" w:hAnsi="Georgia"/>
              <w:b/>
            </w:rPr>
            <w:instrText xml:space="preserve"> TOC \o "1-3" \h \z \u </w:instrText>
          </w:r>
          <w:r w:rsidRPr="001038DB">
            <w:rPr>
              <w:rFonts w:ascii="Georgia" w:hAnsi="Georgia"/>
              <w:b/>
            </w:rPr>
            <w:fldChar w:fldCharType="separate"/>
          </w:r>
          <w:hyperlink w:anchor="_Toc463018523" w:history="1">
            <w:r w:rsidR="001038DB" w:rsidRPr="001038DB">
              <w:rPr>
                <w:rStyle w:val="Hyperlink"/>
                <w:rFonts w:ascii="Georgia" w:hAnsi="Georgia"/>
                <w:b/>
                <w:noProof/>
              </w:rPr>
              <w:t>1</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Grants for the Arts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_Toc463018523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2</w:t>
            </w:r>
            <w:r w:rsidR="001038DB" w:rsidRPr="001038DB">
              <w:rPr>
                <w:rFonts w:ascii="Georgia" w:hAnsi="Georgia"/>
                <w:b/>
                <w:noProof/>
                <w:webHidden/>
              </w:rPr>
              <w:fldChar w:fldCharType="end"/>
            </w:r>
          </w:hyperlink>
        </w:p>
        <w:p w14:paraId="2ACD7A89"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24" w:history="1">
            <w:r w:rsidR="001038DB" w:rsidRPr="001038DB">
              <w:rPr>
                <w:rStyle w:val="Hyperlink"/>
                <w:rFonts w:ascii="Georgia" w:hAnsi="Georgia"/>
                <w:b/>
                <w:noProof/>
              </w:rPr>
              <w:t>2</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Access needs and Grants for the Arts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_Toc463018524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2</w:t>
            </w:r>
            <w:r w:rsidR="001038DB" w:rsidRPr="001038DB">
              <w:rPr>
                <w:rFonts w:ascii="Georgia" w:hAnsi="Georgia"/>
                <w:b/>
                <w:noProof/>
                <w:webHidden/>
              </w:rPr>
              <w:fldChar w:fldCharType="end"/>
            </w:r>
          </w:hyperlink>
        </w:p>
        <w:p w14:paraId="27E29CE8"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25" w:history="1">
            <w:r w:rsidR="001038DB" w:rsidRPr="001038DB">
              <w:rPr>
                <w:rStyle w:val="Hyperlink"/>
                <w:rFonts w:ascii="Georgia" w:hAnsi="Georgia"/>
                <w:b/>
                <w:noProof/>
              </w:rPr>
              <w:t>3</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Pre-application support</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_Toc463018525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3</w:t>
            </w:r>
            <w:r w:rsidR="001038DB" w:rsidRPr="001038DB">
              <w:rPr>
                <w:rFonts w:ascii="Georgia" w:hAnsi="Georgia"/>
                <w:b/>
                <w:noProof/>
                <w:webHidden/>
              </w:rPr>
              <w:fldChar w:fldCharType="end"/>
            </w:r>
          </w:hyperlink>
        </w:p>
        <w:p w14:paraId="3BAA4088"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26" w:history="1">
            <w:r w:rsidR="001038DB" w:rsidRPr="001038DB">
              <w:rPr>
                <w:rStyle w:val="Hyperlink"/>
                <w:rFonts w:ascii="Georgia" w:hAnsi="Georgia"/>
                <w:b w:val="0"/>
                <w:noProof/>
              </w:rPr>
              <w:t>3.1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am unable to read the ‘How to apply’ guidance</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_Toc463018526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3</w:t>
            </w:r>
            <w:r w:rsidR="001038DB" w:rsidRPr="001038DB">
              <w:rPr>
                <w:rFonts w:ascii="Georgia" w:hAnsi="Georgia"/>
                <w:b w:val="0"/>
                <w:noProof/>
                <w:webHidden/>
              </w:rPr>
              <w:fldChar w:fldCharType="end"/>
            </w:r>
          </w:hyperlink>
        </w:p>
        <w:p w14:paraId="0D7A697E"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27" w:history="1">
            <w:r w:rsidR="001038DB" w:rsidRPr="001038DB">
              <w:rPr>
                <w:rStyle w:val="Hyperlink"/>
                <w:rFonts w:ascii="Georgia" w:hAnsi="Georgia"/>
                <w:b w:val="0"/>
                <w:noProof/>
              </w:rPr>
              <w:t>3.2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am unable to use the online system</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_Toc463018527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3</w:t>
            </w:r>
            <w:r w:rsidR="001038DB" w:rsidRPr="001038DB">
              <w:rPr>
                <w:rFonts w:ascii="Georgia" w:hAnsi="Georgia"/>
                <w:b w:val="0"/>
                <w:noProof/>
                <w:webHidden/>
              </w:rPr>
              <w:fldChar w:fldCharType="end"/>
            </w:r>
          </w:hyperlink>
        </w:p>
        <w:p w14:paraId="2C2DB036"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28" w:history="1">
            <w:r w:rsidR="001038DB" w:rsidRPr="001038DB">
              <w:rPr>
                <w:rStyle w:val="Hyperlink"/>
                <w:rFonts w:ascii="Georgia" w:hAnsi="Georgia"/>
                <w:b w:val="0"/>
                <w:noProof/>
              </w:rPr>
              <w:t>3.3</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do not have a computer and/or access to the internet</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_Toc463018528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4</w:t>
            </w:r>
            <w:r w:rsidR="001038DB" w:rsidRPr="001038DB">
              <w:rPr>
                <w:rFonts w:ascii="Georgia" w:hAnsi="Georgia"/>
                <w:b w:val="0"/>
                <w:noProof/>
                <w:webHidden/>
              </w:rPr>
              <w:fldChar w:fldCharType="end"/>
            </w:r>
          </w:hyperlink>
        </w:p>
        <w:p w14:paraId="6FCDCC40"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29" w:history="1">
            <w:r w:rsidR="001038DB" w:rsidRPr="001038DB">
              <w:rPr>
                <w:rStyle w:val="Hyperlink"/>
                <w:rFonts w:ascii="Georgia" w:hAnsi="Georgia"/>
                <w:b/>
                <w:noProof/>
              </w:rPr>
              <w:t>4</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Access support workers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_Toc463018529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4</w:t>
            </w:r>
            <w:r w:rsidR="001038DB" w:rsidRPr="001038DB">
              <w:rPr>
                <w:rFonts w:ascii="Georgia" w:hAnsi="Georgia"/>
                <w:b/>
                <w:noProof/>
                <w:webHidden/>
              </w:rPr>
              <w:fldChar w:fldCharType="end"/>
            </w:r>
          </w:hyperlink>
        </w:p>
        <w:p w14:paraId="45219BC6"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0" w:history="1">
            <w:r w:rsidR="001038DB" w:rsidRPr="001038DB">
              <w:rPr>
                <w:rStyle w:val="Hyperlink"/>
                <w:rFonts w:ascii="Georgia" w:hAnsi="Georgia"/>
                <w:b w:val="0"/>
                <w:noProof/>
              </w:rPr>
              <w:t>4.1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Choosing an access support worker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_Toc463018530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3561E3C1"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1" w:history="1">
            <w:r w:rsidR="001038DB" w:rsidRPr="001038DB">
              <w:rPr>
                <w:rStyle w:val="Hyperlink"/>
                <w:rFonts w:ascii="Georgia" w:hAnsi="Georgia"/>
                <w:b w:val="0"/>
                <w:noProof/>
              </w:rPr>
              <w:t>4.2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What we can pay for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_Toc463018531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076B4160"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2" w:history="1">
            <w:r w:rsidR="001038DB" w:rsidRPr="001038DB">
              <w:rPr>
                <w:rStyle w:val="Hyperlink"/>
                <w:rFonts w:ascii="Georgia" w:hAnsi="Georgia"/>
                <w:b w:val="0"/>
                <w:noProof/>
              </w:rPr>
              <w:t>4.3</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What we cannot pay for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_Toc463018532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38B7C6AF"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3" w:history="1">
            <w:r w:rsidR="001038DB" w:rsidRPr="001038DB">
              <w:rPr>
                <w:rStyle w:val="Hyperlink"/>
                <w:rFonts w:ascii="Georgia" w:hAnsi="Georgia"/>
                <w:b w:val="0"/>
                <w:noProof/>
              </w:rPr>
              <w:t>4.4</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How access support workers should use our online system</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_Toc463018533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6</w:t>
            </w:r>
            <w:r w:rsidR="001038DB" w:rsidRPr="001038DB">
              <w:rPr>
                <w:rFonts w:ascii="Georgia" w:hAnsi="Georgia"/>
                <w:b w:val="0"/>
                <w:noProof/>
                <w:webHidden/>
              </w:rPr>
              <w:fldChar w:fldCharType="end"/>
            </w:r>
          </w:hyperlink>
        </w:p>
        <w:p w14:paraId="7D4DF3FF"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4" w:history="1">
            <w:r w:rsidR="001038DB" w:rsidRPr="001038DB">
              <w:rPr>
                <w:rStyle w:val="Hyperlink"/>
                <w:rFonts w:ascii="Georgia" w:hAnsi="Georgia"/>
                <w:b w:val="0"/>
                <w:noProof/>
              </w:rPr>
              <w:t>4.5</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Paying the access support worker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_Toc463018534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6</w:t>
            </w:r>
            <w:r w:rsidR="001038DB" w:rsidRPr="001038DB">
              <w:rPr>
                <w:rFonts w:ascii="Georgia" w:hAnsi="Georgia"/>
                <w:b w:val="0"/>
                <w:noProof/>
                <w:webHidden/>
              </w:rPr>
              <w:fldChar w:fldCharType="end"/>
            </w:r>
          </w:hyperlink>
        </w:p>
        <w:p w14:paraId="32968855"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35" w:history="1">
            <w:r w:rsidR="001038DB" w:rsidRPr="001038DB">
              <w:rPr>
                <w:rStyle w:val="Hyperlink"/>
                <w:rFonts w:ascii="Georgia" w:hAnsi="Georgia"/>
                <w:b/>
                <w:noProof/>
              </w:rPr>
              <w:t>5</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Personal access costs (managing your grant)</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_Toc463018535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7</w:t>
            </w:r>
            <w:r w:rsidR="001038DB" w:rsidRPr="001038DB">
              <w:rPr>
                <w:rFonts w:ascii="Georgia" w:hAnsi="Georgia"/>
                <w:b/>
                <w:noProof/>
                <w:webHidden/>
              </w:rPr>
              <w:fldChar w:fldCharType="end"/>
            </w:r>
          </w:hyperlink>
        </w:p>
        <w:p w14:paraId="53F8E0BF"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6" w:history="1">
            <w:r w:rsidR="001038DB" w:rsidRPr="001038DB">
              <w:rPr>
                <w:rStyle w:val="Hyperlink"/>
                <w:rFonts w:ascii="Georgia" w:hAnsi="Georgia"/>
                <w:b w:val="0"/>
                <w:noProof/>
              </w:rPr>
              <w:t>5.1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Personal access costs</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_Toc463018536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7</w:t>
            </w:r>
            <w:r w:rsidR="001038DB" w:rsidRPr="001038DB">
              <w:rPr>
                <w:rFonts w:ascii="Georgia" w:hAnsi="Georgia"/>
                <w:b w:val="0"/>
                <w:noProof/>
                <w:webHidden/>
              </w:rPr>
              <w:fldChar w:fldCharType="end"/>
            </w:r>
          </w:hyperlink>
        </w:p>
        <w:p w14:paraId="0DD2DE40" w14:textId="77777777" w:rsidR="001038DB" w:rsidRPr="001038DB" w:rsidRDefault="005E42A9">
          <w:pPr>
            <w:pStyle w:val="TOC2"/>
            <w:tabs>
              <w:tab w:val="left" w:pos="800"/>
              <w:tab w:val="right" w:leader="dot" w:pos="8789"/>
            </w:tabs>
            <w:rPr>
              <w:rFonts w:ascii="Georgia" w:eastAsiaTheme="minorEastAsia" w:hAnsi="Georgia" w:cstheme="minorBidi"/>
              <w:b w:val="0"/>
              <w:noProof/>
              <w:sz w:val="22"/>
              <w:szCs w:val="22"/>
            </w:rPr>
          </w:pPr>
          <w:hyperlink w:anchor="_Toc463018537" w:history="1">
            <w:r w:rsidR="001038DB" w:rsidRPr="001038DB">
              <w:rPr>
                <w:rStyle w:val="Hyperlink"/>
                <w:rFonts w:ascii="Georgia" w:hAnsi="Georgia"/>
                <w:b w:val="0"/>
                <w:noProof/>
              </w:rPr>
              <w:t>5.2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Managing your grant online</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_Toc463018537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10</w:t>
            </w:r>
            <w:r w:rsidR="001038DB" w:rsidRPr="001038DB">
              <w:rPr>
                <w:rFonts w:ascii="Georgia" w:hAnsi="Georgia"/>
                <w:b w:val="0"/>
                <w:noProof/>
                <w:webHidden/>
              </w:rPr>
              <w:fldChar w:fldCharType="end"/>
            </w:r>
          </w:hyperlink>
        </w:p>
        <w:p w14:paraId="6DA4EF13"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38" w:history="1">
            <w:r w:rsidR="001038DB" w:rsidRPr="001038DB">
              <w:rPr>
                <w:rStyle w:val="Hyperlink"/>
                <w:rFonts w:ascii="Georgia" w:hAnsi="Georgia"/>
                <w:b/>
                <w:noProof/>
              </w:rPr>
              <w:t>6</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Making your work accessible</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_Toc463018538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10</w:t>
            </w:r>
            <w:r w:rsidR="001038DB" w:rsidRPr="001038DB">
              <w:rPr>
                <w:rFonts w:ascii="Georgia" w:hAnsi="Georgia"/>
                <w:b/>
                <w:noProof/>
                <w:webHidden/>
              </w:rPr>
              <w:fldChar w:fldCharType="end"/>
            </w:r>
          </w:hyperlink>
        </w:p>
        <w:p w14:paraId="6B74A416" w14:textId="77777777" w:rsidR="001038DB" w:rsidRPr="001038DB" w:rsidRDefault="005E42A9">
          <w:pPr>
            <w:pStyle w:val="TOC1"/>
            <w:tabs>
              <w:tab w:val="left" w:pos="480"/>
              <w:tab w:val="right" w:leader="dot" w:pos="8789"/>
            </w:tabs>
            <w:rPr>
              <w:rFonts w:ascii="Georgia" w:eastAsiaTheme="minorEastAsia" w:hAnsi="Georgia" w:cstheme="minorBidi"/>
              <w:b/>
              <w:noProof/>
              <w:sz w:val="22"/>
              <w:szCs w:val="22"/>
            </w:rPr>
          </w:pPr>
          <w:hyperlink w:anchor="_Toc463018539" w:history="1">
            <w:r w:rsidR="001038DB" w:rsidRPr="001038DB">
              <w:rPr>
                <w:rStyle w:val="Hyperlink"/>
                <w:rFonts w:ascii="Georgia" w:hAnsi="Georgia"/>
                <w:b/>
                <w:noProof/>
              </w:rPr>
              <w:t>7</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Contact us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_Toc463018539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11</w:t>
            </w:r>
            <w:r w:rsidR="001038DB" w:rsidRPr="001038DB">
              <w:rPr>
                <w:rFonts w:ascii="Georgia" w:hAnsi="Georgia"/>
                <w:b/>
                <w:noProof/>
                <w:webHidden/>
              </w:rPr>
              <w:fldChar w:fldCharType="end"/>
            </w:r>
          </w:hyperlink>
        </w:p>
        <w:p w14:paraId="3ECA6261" w14:textId="77777777" w:rsidR="00BF6BB5" w:rsidRDefault="00BF6BB5" w:rsidP="00BF6BB5">
          <w:pPr>
            <w:rPr>
              <w:b/>
              <w:bCs/>
              <w:noProof/>
            </w:rPr>
          </w:pPr>
          <w:r w:rsidRPr="001038DB">
            <w:rPr>
              <w:rFonts w:ascii="Georgia" w:hAnsi="Georgia"/>
              <w:b/>
              <w:bCs/>
              <w:noProof/>
            </w:rPr>
            <w:lastRenderedPageBreak/>
            <w:fldChar w:fldCharType="end"/>
          </w:r>
        </w:p>
      </w:sdtContent>
    </w:sdt>
    <w:p w14:paraId="752CF1FC" w14:textId="77777777" w:rsidR="00E259CD" w:rsidRDefault="00E259CD" w:rsidP="003874C5">
      <w:pPr>
        <w:pStyle w:val="Heading1"/>
      </w:pPr>
      <w:bookmarkStart w:id="5" w:name="_Toc441153109"/>
      <w:bookmarkStart w:id="6" w:name="_Toc441408200"/>
      <w:bookmarkStart w:id="7" w:name="_Toc441674843"/>
      <w:bookmarkStart w:id="8" w:name="_Toc463018523"/>
      <w:r w:rsidRPr="00E259CD">
        <w:t>1</w:t>
      </w:r>
      <w:r w:rsidRPr="00E259CD">
        <w:tab/>
      </w:r>
      <w:r w:rsidR="00734FB1">
        <w:t>Grants for the Arts</w:t>
      </w:r>
      <w:bookmarkEnd w:id="5"/>
      <w:bookmarkEnd w:id="6"/>
      <w:bookmarkEnd w:id="7"/>
      <w:bookmarkEnd w:id="8"/>
      <w:bookmarkEnd w:id="1"/>
    </w:p>
    <w:p w14:paraId="584C4D14" w14:textId="77777777" w:rsidR="00734FB1" w:rsidRPr="00734FB1" w:rsidRDefault="00734FB1" w:rsidP="003874C5">
      <w:pPr>
        <w:spacing w:line="320" w:lineRule="atLeast"/>
        <w:rPr>
          <w:lang w:eastAsia="en-GB"/>
        </w:rPr>
      </w:pPr>
    </w:p>
    <w:bookmarkEnd w:id="4"/>
    <w:bookmarkEnd w:id="3"/>
    <w:bookmarkEnd w:id="2"/>
    <w:p w14:paraId="0235CDEA" w14:textId="77777777" w:rsidR="00734FB1" w:rsidRDefault="00734FB1" w:rsidP="003874C5">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14:paraId="65292EB9" w14:textId="77777777" w:rsidR="00734FB1" w:rsidRDefault="00734FB1" w:rsidP="003874C5">
      <w:pPr>
        <w:spacing w:line="320" w:lineRule="atLeast"/>
        <w:rPr>
          <w:rFonts w:cs="Arial"/>
          <w:iCs/>
          <w:szCs w:val="24"/>
          <w:lang w:val="en-US"/>
        </w:rPr>
      </w:pPr>
    </w:p>
    <w:p w14:paraId="77F24932" w14:textId="77777777" w:rsidR="00734FB1" w:rsidRDefault="00734FB1" w:rsidP="003874C5">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14:paraId="24EEF9C7" w14:textId="77777777" w:rsidR="00CD749B" w:rsidRDefault="00CD749B" w:rsidP="003874C5">
      <w:pPr>
        <w:pStyle w:val="Heading1"/>
      </w:pPr>
      <w:bookmarkStart w:id="9" w:name="_Toc363648597"/>
      <w:bookmarkStart w:id="10" w:name="_Toc363648679"/>
      <w:bookmarkStart w:id="11" w:name="_Toc363648806"/>
      <w:bookmarkStart w:id="12" w:name="_Toc441138707"/>
      <w:bookmarkStart w:id="13" w:name="_Toc441153110"/>
      <w:bookmarkStart w:id="14" w:name="_Toc441408201"/>
      <w:bookmarkStart w:id="15" w:name="_Toc441674844"/>
      <w:bookmarkStart w:id="16" w:name="_Toc340738976"/>
      <w:bookmarkStart w:id="17" w:name="_Toc323217358"/>
    </w:p>
    <w:p w14:paraId="7EF10F72" w14:textId="77777777" w:rsidR="00CD749B" w:rsidRDefault="00CD749B" w:rsidP="003874C5">
      <w:pPr>
        <w:pStyle w:val="Heading1"/>
      </w:pPr>
    </w:p>
    <w:p w14:paraId="00EA858C" w14:textId="77777777" w:rsidR="00456DF3" w:rsidRPr="002934C7" w:rsidRDefault="00E259CD" w:rsidP="003874C5">
      <w:pPr>
        <w:pStyle w:val="Heading1"/>
      </w:pPr>
      <w:bookmarkStart w:id="18" w:name="_Toc463018524"/>
      <w:r w:rsidRPr="002934C7">
        <w:t>2</w:t>
      </w:r>
      <w:r w:rsidRPr="002934C7">
        <w:tab/>
      </w:r>
      <w:bookmarkEnd w:id="9"/>
      <w:bookmarkEnd w:id="10"/>
      <w:bookmarkEnd w:id="11"/>
      <w:bookmarkEnd w:id="12"/>
      <w:r w:rsidR="00456DF3" w:rsidRPr="002934C7">
        <w:t>Access needs and Grants for the Arts</w:t>
      </w:r>
      <w:bookmarkEnd w:id="18"/>
    </w:p>
    <w:p w14:paraId="40120C86" w14:textId="77777777" w:rsidR="00456DF3" w:rsidRPr="002934C7" w:rsidRDefault="00456DF3" w:rsidP="003874C5">
      <w:pPr>
        <w:pStyle w:val="Heading1"/>
      </w:pPr>
    </w:p>
    <w:p w14:paraId="6D0B5D9E" w14:textId="77777777" w:rsidR="00456DF3" w:rsidRPr="002934C7" w:rsidRDefault="00456DF3" w:rsidP="001E67A0">
      <w:pPr>
        <w:spacing w:line="320" w:lineRule="atLeast"/>
        <w:rPr>
          <w:rFonts w:cs="Arial"/>
        </w:rPr>
      </w:pPr>
      <w:r w:rsidRPr="002934C7">
        <w:rPr>
          <w:rFonts w:cs="Arial"/>
        </w:rPr>
        <w:t>We want to help applicants with access needs to apply to Grants for the Arts, and we want the projects we fund to be accessible to everyone.</w:t>
      </w:r>
    </w:p>
    <w:p w14:paraId="6813582E" w14:textId="77777777" w:rsidR="00456DF3" w:rsidRPr="002934C7" w:rsidRDefault="00456DF3" w:rsidP="00456DF3">
      <w:pPr>
        <w:pStyle w:val="ACEBodyText"/>
        <w:spacing w:line="320" w:lineRule="atLeast"/>
      </w:pPr>
    </w:p>
    <w:p w14:paraId="492AB833" w14:textId="77777777" w:rsidR="00456DF3" w:rsidRPr="002934C7" w:rsidRDefault="00456DF3" w:rsidP="00456DF3">
      <w:pPr>
        <w:pStyle w:val="ACEBodyText"/>
        <w:spacing w:line="320" w:lineRule="atLeast"/>
      </w:pPr>
      <w:r w:rsidRPr="002934C7">
        <w:t>This information sheet explains</w:t>
      </w:r>
    </w:p>
    <w:p w14:paraId="06E94E0E" w14:textId="77777777" w:rsidR="00456DF3" w:rsidRPr="002934C7" w:rsidRDefault="00456DF3" w:rsidP="00456DF3">
      <w:pPr>
        <w:pStyle w:val="ACEBodyText"/>
        <w:spacing w:line="320" w:lineRule="atLeast"/>
      </w:pPr>
    </w:p>
    <w:p w14:paraId="7D66D8D0" w14:textId="1F31D1D7" w:rsidR="00456DF3" w:rsidRPr="002934C7" w:rsidRDefault="00D1305E" w:rsidP="00D1619E">
      <w:pPr>
        <w:pStyle w:val="ACEBodyText"/>
        <w:numPr>
          <w:ilvl w:val="0"/>
          <w:numId w:val="27"/>
        </w:numPr>
        <w:spacing w:line="320" w:lineRule="atLeast"/>
      </w:pPr>
      <w:r w:rsidRPr="002934C7">
        <w:t>The ‘pre-application support’ we can provide to help</w:t>
      </w:r>
      <w:r w:rsidR="00456DF3" w:rsidRPr="002934C7">
        <w:t xml:space="preserve"> applicants with access needs to make an application</w:t>
      </w:r>
    </w:p>
    <w:p w14:paraId="554BE252" w14:textId="77777777" w:rsidR="00D1305E" w:rsidRPr="002934C7" w:rsidRDefault="00D1305E" w:rsidP="00D1305E">
      <w:pPr>
        <w:pStyle w:val="ACEBodyText"/>
        <w:spacing w:line="320" w:lineRule="atLeast"/>
        <w:ind w:left="720"/>
      </w:pPr>
    </w:p>
    <w:p w14:paraId="6AE60F6E" w14:textId="6A066F36" w:rsidR="00D1305E" w:rsidRPr="002934C7" w:rsidRDefault="00D1305E" w:rsidP="00D1305E">
      <w:pPr>
        <w:pStyle w:val="ACEBodyText"/>
        <w:numPr>
          <w:ilvl w:val="0"/>
          <w:numId w:val="27"/>
        </w:numPr>
        <w:spacing w:line="320" w:lineRule="atLeast"/>
      </w:pPr>
      <w:r w:rsidRPr="002934C7">
        <w:t>How to present your ‘personal access costs’ in the application form. These are any costs relating to your own access needs that you will need to pay to help you deliver your project and manage your grant online</w:t>
      </w:r>
    </w:p>
    <w:p w14:paraId="492EA652" w14:textId="77777777" w:rsidR="00D1305E" w:rsidRPr="002934C7" w:rsidRDefault="00D1305E" w:rsidP="00D1305E">
      <w:pPr>
        <w:pStyle w:val="ListParagraph"/>
      </w:pPr>
    </w:p>
    <w:p w14:paraId="4C5DCF5C" w14:textId="5E8594C8" w:rsidR="00456DF3" w:rsidRPr="002934C7" w:rsidRDefault="001E67A0" w:rsidP="00456DF3">
      <w:pPr>
        <w:pStyle w:val="ACEBodyText"/>
        <w:numPr>
          <w:ilvl w:val="0"/>
          <w:numId w:val="27"/>
        </w:numPr>
        <w:spacing w:line="320" w:lineRule="atLeast"/>
      </w:pPr>
      <w:r w:rsidRPr="002934C7">
        <w:t>How to tell us about your plans to make sure everyone can enjoy your work. We call this ‘</w:t>
      </w:r>
      <w:r w:rsidR="00456DF3" w:rsidRPr="002934C7">
        <w:t>making your work accessible</w:t>
      </w:r>
      <w:r w:rsidRPr="002934C7">
        <w:t>’</w:t>
      </w:r>
    </w:p>
    <w:p w14:paraId="45E8D00B" w14:textId="77777777" w:rsidR="00456DF3" w:rsidRPr="002934C7" w:rsidRDefault="00456DF3" w:rsidP="00456DF3">
      <w:pPr>
        <w:pStyle w:val="ACEBodyText"/>
        <w:spacing w:line="320" w:lineRule="atLeast"/>
      </w:pPr>
    </w:p>
    <w:p w14:paraId="0F8204C0" w14:textId="091CE297" w:rsidR="004D5DE8" w:rsidRDefault="004D5DE8">
      <w:pPr>
        <w:spacing w:line="240" w:lineRule="auto"/>
        <w:rPr>
          <w:rFonts w:ascii="Georgia" w:hAnsi="Georgia"/>
          <w:b/>
          <w:sz w:val="28"/>
          <w:szCs w:val="28"/>
          <w:lang w:eastAsia="en-GB"/>
        </w:rPr>
      </w:pPr>
      <w:r>
        <w:br w:type="page"/>
      </w:r>
    </w:p>
    <w:p w14:paraId="4698C214" w14:textId="17892618" w:rsidR="00456DF3" w:rsidRPr="002934C7" w:rsidRDefault="00E030BB" w:rsidP="003874C5">
      <w:pPr>
        <w:pStyle w:val="Heading1"/>
      </w:pPr>
      <w:bookmarkStart w:id="19" w:name="_3_Pre-application_support"/>
      <w:bookmarkStart w:id="20" w:name="_Toc463018525"/>
      <w:bookmarkEnd w:id="19"/>
      <w:r w:rsidRPr="002934C7">
        <w:lastRenderedPageBreak/>
        <w:t>3</w:t>
      </w:r>
      <w:r w:rsidRPr="002934C7">
        <w:tab/>
      </w:r>
      <w:r w:rsidR="00456DF3" w:rsidRPr="002934C7">
        <w:t>Pre-application support</w:t>
      </w:r>
      <w:bookmarkEnd w:id="20"/>
    </w:p>
    <w:p w14:paraId="6D5A5CC5" w14:textId="77777777" w:rsidR="008C5141" w:rsidRPr="002934C7" w:rsidRDefault="008C5141" w:rsidP="003874C5">
      <w:pPr>
        <w:pStyle w:val="ACEBodyText"/>
        <w:spacing w:line="320" w:lineRule="atLeast"/>
      </w:pPr>
      <w:bookmarkStart w:id="21" w:name="_Toc340738978"/>
      <w:bookmarkEnd w:id="13"/>
      <w:bookmarkEnd w:id="14"/>
      <w:bookmarkEnd w:id="15"/>
      <w:bookmarkEnd w:id="16"/>
      <w:bookmarkEnd w:id="17"/>
    </w:p>
    <w:p w14:paraId="0D025C0B" w14:textId="60D49154" w:rsidR="00E030BB" w:rsidRPr="002934C7" w:rsidRDefault="00E030BB" w:rsidP="003874C5">
      <w:pPr>
        <w:pStyle w:val="ACEBodyText"/>
        <w:spacing w:line="320" w:lineRule="atLeast"/>
      </w:pPr>
      <w:r w:rsidRPr="002934C7">
        <w:t xml:space="preserve">This section explains how we can </w:t>
      </w:r>
      <w:r w:rsidR="00C10CAF">
        <w:t xml:space="preserve">help applicants with access needs, and support them to use our systems and guidance to make an </w:t>
      </w:r>
      <w:r w:rsidRPr="002934C7">
        <w:rPr>
          <w:rFonts w:cs="Arial"/>
        </w:rPr>
        <w:t>application</w:t>
      </w:r>
      <w:r w:rsidRPr="002934C7">
        <w:t>.</w:t>
      </w:r>
    </w:p>
    <w:p w14:paraId="326A514A" w14:textId="77777777" w:rsidR="00E030BB" w:rsidRPr="002934C7" w:rsidRDefault="00E030BB" w:rsidP="003874C5">
      <w:pPr>
        <w:pStyle w:val="ACEBodyText"/>
        <w:spacing w:line="320" w:lineRule="atLeast"/>
      </w:pPr>
    </w:p>
    <w:p w14:paraId="53876A35" w14:textId="2C3D1777" w:rsidR="00E030BB" w:rsidRPr="002934C7" w:rsidRDefault="00E030BB" w:rsidP="00E030BB">
      <w:pPr>
        <w:spacing w:line="320" w:lineRule="atLeast"/>
        <w:rPr>
          <w:lang w:val="en-US"/>
        </w:rPr>
      </w:pPr>
      <w:r w:rsidRPr="002934C7">
        <w:rPr>
          <w:rFonts w:cs="Arial"/>
        </w:rPr>
        <w:t xml:space="preserve">If you </w:t>
      </w:r>
      <w:r w:rsidRPr="002934C7">
        <w:t>experience or anticipate any barriers</w:t>
      </w:r>
      <w:r w:rsidR="00C10CAF">
        <w:t xml:space="preserve"> within the application process, </w:t>
      </w:r>
      <w:r w:rsidRPr="002934C7">
        <w:t>or require help to make an application or access</w:t>
      </w:r>
      <w:r w:rsidR="00C10CAF">
        <w:t xml:space="preserve"> </w:t>
      </w:r>
      <w:r w:rsidRPr="002934C7">
        <w:t xml:space="preserve">services and information, we will </w:t>
      </w:r>
      <w:r w:rsidRPr="002934C7">
        <w:rPr>
          <w:rFonts w:cs="Arial"/>
        </w:rPr>
        <w:t>make a reasonable adjustment to support you. We will consider the most practical and cost effective response to each request taking into consideration the applicants preferred solution.</w:t>
      </w:r>
    </w:p>
    <w:p w14:paraId="02F030A9" w14:textId="77777777" w:rsidR="00E030BB" w:rsidRDefault="00E030BB" w:rsidP="003874C5">
      <w:pPr>
        <w:pStyle w:val="ACEBodyText"/>
        <w:spacing w:line="320" w:lineRule="atLeast"/>
      </w:pPr>
    </w:p>
    <w:p w14:paraId="2E91C2A0" w14:textId="77777777" w:rsidR="00E030BB" w:rsidRDefault="00E030BB" w:rsidP="003874C5">
      <w:pPr>
        <w:pStyle w:val="ACEBodyText"/>
        <w:spacing w:line="320" w:lineRule="atLeast"/>
      </w:pPr>
    </w:p>
    <w:p w14:paraId="306CBC9C" w14:textId="5DC7E798" w:rsidR="00E030BB" w:rsidRDefault="00E030BB" w:rsidP="00E030BB">
      <w:pPr>
        <w:pStyle w:val="Heading2"/>
        <w:spacing w:line="320" w:lineRule="atLeast"/>
      </w:pPr>
      <w:bookmarkStart w:id="22" w:name="_Toc463018526"/>
      <w:r>
        <w:t>3.1</w:t>
      </w:r>
      <w:r>
        <w:tab/>
        <w:t>I am unable to read the ‘How to apply’ guidance</w:t>
      </w:r>
      <w:bookmarkEnd w:id="22"/>
    </w:p>
    <w:p w14:paraId="568C8250" w14:textId="77777777" w:rsidR="00E030BB" w:rsidRDefault="00E030BB" w:rsidP="00E030BB">
      <w:pPr>
        <w:pStyle w:val="Heading2"/>
        <w:spacing w:line="320" w:lineRule="atLeast"/>
        <w:rPr>
          <w:b w:val="0"/>
          <w:bCs/>
        </w:rPr>
      </w:pPr>
    </w:p>
    <w:p w14:paraId="6A7E4579" w14:textId="532BB5D2" w:rsidR="00D1619E" w:rsidRDefault="00E030BB" w:rsidP="00E030BB">
      <w:pPr>
        <w:spacing w:line="320" w:lineRule="atLeast"/>
      </w:pPr>
      <w:bookmarkStart w:id="23" w:name="_Toc441153112"/>
      <w:r>
        <w:t>The How to apply guidance is available in</w:t>
      </w:r>
      <w:r w:rsidRPr="00EC6D0B">
        <w:t xml:space="preserve"> Word and PDF</w:t>
      </w:r>
      <w:r>
        <w:t xml:space="preserve"> formats</w:t>
      </w:r>
      <w:r w:rsidRPr="00EC6D0B">
        <w:t>. If y</w:t>
      </w:r>
      <w:r w:rsidR="00D1619E">
        <w:t xml:space="preserve">ou are unable to </w:t>
      </w:r>
      <w:r w:rsidR="009A06F2">
        <w:t>use</w:t>
      </w:r>
      <w:r w:rsidR="00D1619E">
        <w:t xml:space="preserve"> the How to apply guidance and require an alternative format such as Large Print, audio or BSL, please contact us. </w:t>
      </w:r>
    </w:p>
    <w:p w14:paraId="65C87A76" w14:textId="77777777" w:rsidR="00D1619E" w:rsidRDefault="00D1619E" w:rsidP="00E030BB">
      <w:pPr>
        <w:spacing w:line="320" w:lineRule="atLeast"/>
      </w:pPr>
    </w:p>
    <w:p w14:paraId="67702880" w14:textId="187AA0C7" w:rsidR="00E030BB" w:rsidRPr="00F8023E" w:rsidRDefault="00D1619E" w:rsidP="00E030BB">
      <w:pPr>
        <w:spacing w:line="320" w:lineRule="atLeast"/>
      </w:pPr>
      <w:r>
        <w:t xml:space="preserve">The How to apply guidance contains detailed system diagrams and screen shots that we may not be able to reproduce in some formats. </w:t>
      </w:r>
      <w:r w:rsidR="009A06F2">
        <w:t xml:space="preserve">If we are unable to reproduce the How to apply guidance in </w:t>
      </w:r>
      <w:r w:rsidR="0014562B">
        <w:t>an</w:t>
      </w:r>
      <w:r w:rsidR="009A06F2">
        <w:t xml:space="preserve"> alternative format, w</w:t>
      </w:r>
      <w:r>
        <w:t xml:space="preserve">e will consider the most practical </w:t>
      </w:r>
      <w:r w:rsidR="009A06F2">
        <w:t>solution</w:t>
      </w:r>
      <w:r>
        <w:t xml:space="preserve"> to your request.</w:t>
      </w:r>
      <w:bookmarkEnd w:id="23"/>
    </w:p>
    <w:p w14:paraId="39DDB7FC" w14:textId="77777777" w:rsidR="00E030BB" w:rsidRDefault="00E030BB" w:rsidP="00E030BB">
      <w:pPr>
        <w:spacing w:line="320" w:lineRule="atLeast"/>
        <w:rPr>
          <w:rFonts w:cs="Arial"/>
          <w:color w:val="1F497D" w:themeColor="dark2"/>
          <w:szCs w:val="24"/>
        </w:rPr>
      </w:pPr>
    </w:p>
    <w:p w14:paraId="09E80D86" w14:textId="77777777" w:rsidR="00E030BB" w:rsidRDefault="00E030BB" w:rsidP="00E030BB">
      <w:pPr>
        <w:spacing w:line="320" w:lineRule="atLeast"/>
        <w:rPr>
          <w:rFonts w:cs="Arial"/>
          <w:color w:val="1F497D" w:themeColor="dark2"/>
          <w:szCs w:val="24"/>
        </w:rPr>
      </w:pPr>
    </w:p>
    <w:p w14:paraId="265B9264" w14:textId="52FB3AE3" w:rsidR="00E030BB" w:rsidRPr="008C5141" w:rsidRDefault="00E030BB" w:rsidP="00E030BB">
      <w:pPr>
        <w:pStyle w:val="Heading2"/>
        <w:spacing w:line="320" w:lineRule="atLeast"/>
      </w:pPr>
      <w:bookmarkStart w:id="24" w:name="_Toc441153113"/>
      <w:bookmarkStart w:id="25" w:name="_Toc441408203"/>
      <w:bookmarkStart w:id="26" w:name="_Toc441674846"/>
      <w:bookmarkStart w:id="27" w:name="_Toc463018527"/>
      <w:r>
        <w:t>3.2</w:t>
      </w:r>
      <w:r>
        <w:tab/>
        <w:t xml:space="preserve">I am </w:t>
      </w:r>
      <w:r w:rsidRPr="008C5141">
        <w:t xml:space="preserve">unable to </w:t>
      </w:r>
      <w:r>
        <w:t>use the</w:t>
      </w:r>
      <w:r w:rsidRPr="008C5141">
        <w:t xml:space="preserve"> online </w:t>
      </w:r>
      <w:r>
        <w:t>system</w:t>
      </w:r>
      <w:bookmarkEnd w:id="24"/>
      <w:bookmarkEnd w:id="25"/>
      <w:bookmarkEnd w:id="26"/>
      <w:bookmarkEnd w:id="27"/>
    </w:p>
    <w:p w14:paraId="220BCF76" w14:textId="77777777" w:rsidR="00E030BB" w:rsidRDefault="00E030BB" w:rsidP="00E030BB">
      <w:pPr>
        <w:pStyle w:val="ACEBodyText"/>
        <w:spacing w:line="320" w:lineRule="atLeast"/>
      </w:pPr>
    </w:p>
    <w:p w14:paraId="1211BB91" w14:textId="77777777" w:rsidR="00E030BB" w:rsidRDefault="00E030BB" w:rsidP="00E030BB">
      <w:pPr>
        <w:pStyle w:val="Header2"/>
        <w:spacing w:line="320" w:lineRule="atLeast"/>
        <w:rPr>
          <w:b w:val="0"/>
        </w:rPr>
      </w:pPr>
      <w:r w:rsidRPr="00C86609">
        <w:rPr>
          <w:b w:val="0"/>
        </w:rPr>
        <w:t xml:space="preserve">Applications to Grants for the </w:t>
      </w:r>
      <w:r>
        <w:rPr>
          <w:b w:val="0"/>
        </w:rPr>
        <w:t>A</w:t>
      </w:r>
      <w:r w:rsidRPr="00C86609">
        <w:rPr>
          <w:b w:val="0"/>
        </w:rPr>
        <w:t xml:space="preserve">rts are made online via our website and </w:t>
      </w:r>
      <w:hyperlink r:id="rId10" w:history="1">
        <w:r w:rsidRPr="008C5141">
          <w:rPr>
            <w:rStyle w:val="Hyperlink"/>
            <w:b w:val="0"/>
          </w:rPr>
          <w:t>online application system</w:t>
        </w:r>
      </w:hyperlink>
      <w:r w:rsidRPr="00C86609">
        <w:rPr>
          <w:b w:val="0"/>
        </w:rPr>
        <w:t xml:space="preserve">. </w:t>
      </w:r>
      <w:r>
        <w:rPr>
          <w:b w:val="0"/>
        </w:rPr>
        <w:t xml:space="preserve">The </w:t>
      </w:r>
      <w:r w:rsidRPr="001F38F8">
        <w:rPr>
          <w:b w:val="0"/>
        </w:rPr>
        <w:t>system allow</w:t>
      </w:r>
      <w:r>
        <w:rPr>
          <w:b w:val="0"/>
        </w:rPr>
        <w:t>s</w:t>
      </w:r>
      <w:r w:rsidRPr="001F38F8">
        <w:rPr>
          <w:b w:val="0"/>
        </w:rPr>
        <w:t xml:space="preserve"> applicants to manage all of their projects online. All applications, along with decision letters, payment requests and any communication regarding your application, </w:t>
      </w:r>
      <w:r>
        <w:rPr>
          <w:b w:val="0"/>
        </w:rPr>
        <w:t>are</w:t>
      </w:r>
      <w:r w:rsidRPr="001F38F8">
        <w:rPr>
          <w:b w:val="0"/>
        </w:rPr>
        <w:t xml:space="preserve"> managed through the online system.</w:t>
      </w:r>
    </w:p>
    <w:p w14:paraId="4D5569AA" w14:textId="77777777" w:rsidR="00E030BB" w:rsidRDefault="00E030BB" w:rsidP="00E030BB">
      <w:pPr>
        <w:pStyle w:val="ACEBodyText"/>
        <w:spacing w:line="320" w:lineRule="atLeast"/>
      </w:pPr>
    </w:p>
    <w:p w14:paraId="3A22A022" w14:textId="2DB9EC74" w:rsidR="00E030BB" w:rsidRPr="00153469" w:rsidRDefault="00E030BB" w:rsidP="00E030BB">
      <w:pPr>
        <w:pStyle w:val="ACEBodyText"/>
        <w:spacing w:line="320" w:lineRule="atLeast"/>
        <w:rPr>
          <w:rFonts w:cs="Arial"/>
          <w:bCs/>
        </w:rPr>
      </w:pPr>
      <w:r w:rsidRPr="008C5141">
        <w:t xml:space="preserve">If you are unable to </w:t>
      </w:r>
      <w:r w:rsidR="006B2D21">
        <w:t xml:space="preserve">use the online system we </w:t>
      </w:r>
      <w:r w:rsidRPr="006B2D21">
        <w:rPr>
          <w:rFonts w:cs="Arial"/>
          <w:bCs/>
        </w:rPr>
        <w:t>can p</w:t>
      </w:r>
      <w:r>
        <w:rPr>
          <w:rFonts w:cs="Arial"/>
          <w:bCs/>
        </w:rPr>
        <w:t>ay for a support worker to help you use the online system.</w:t>
      </w:r>
      <w:r w:rsidRPr="00153469">
        <w:rPr>
          <w:rFonts w:cs="Arial"/>
          <w:bCs/>
        </w:rPr>
        <w:t xml:space="preserve"> </w:t>
      </w:r>
      <w:r>
        <w:rPr>
          <w:rFonts w:cs="Arial"/>
          <w:bCs/>
        </w:rPr>
        <w:t xml:space="preserve">Applicants will be asked to complete an offline version of the eligibility </w:t>
      </w:r>
      <w:r w:rsidRPr="00EC6D0B">
        <w:rPr>
          <w:rFonts w:cs="Arial"/>
          <w:bCs/>
        </w:rPr>
        <w:t xml:space="preserve">questionnaire </w:t>
      </w:r>
      <w:r w:rsidRPr="00EC6D0B">
        <w:rPr>
          <w:rFonts w:cs="Arial"/>
        </w:rPr>
        <w:t>and application form</w:t>
      </w:r>
      <w:r>
        <w:rPr>
          <w:rFonts w:cs="Arial"/>
        </w:rPr>
        <w:t xml:space="preserve">, which they can share with the </w:t>
      </w:r>
      <w:r w:rsidRPr="00AC2391">
        <w:rPr>
          <w:rFonts w:cs="Arial"/>
          <w:bCs/>
        </w:rPr>
        <w:lastRenderedPageBreak/>
        <w:t xml:space="preserve">support worker </w:t>
      </w:r>
      <w:r>
        <w:rPr>
          <w:rFonts w:cs="Arial"/>
          <w:bCs/>
        </w:rPr>
        <w:t>who will</w:t>
      </w:r>
      <w:r w:rsidRPr="00AC2391">
        <w:rPr>
          <w:rFonts w:cs="Arial"/>
          <w:bCs/>
        </w:rPr>
        <w:t xml:space="preserve"> a</w:t>
      </w:r>
      <w:r>
        <w:rPr>
          <w:rFonts w:cs="Arial"/>
          <w:bCs/>
        </w:rPr>
        <w:t xml:space="preserve">ct as a scribe and complete an application </w:t>
      </w:r>
      <w:r w:rsidRPr="00AC2391">
        <w:rPr>
          <w:rFonts w:cs="Arial"/>
          <w:bCs/>
        </w:rPr>
        <w:t>form on their behalf.</w:t>
      </w:r>
    </w:p>
    <w:p w14:paraId="5D661004" w14:textId="77777777" w:rsidR="00E030BB" w:rsidRDefault="00E030BB" w:rsidP="00E030BB">
      <w:pPr>
        <w:pStyle w:val="ACEBodyText"/>
        <w:spacing w:line="320" w:lineRule="atLeast"/>
        <w:rPr>
          <w:bCs/>
        </w:rPr>
      </w:pPr>
    </w:p>
    <w:p w14:paraId="2F815739" w14:textId="1E9206F6" w:rsidR="00E030BB" w:rsidRDefault="00E030BB" w:rsidP="00E030BB">
      <w:pPr>
        <w:pStyle w:val="ACEBodyText"/>
        <w:spacing w:line="320" w:lineRule="atLeast"/>
        <w:rPr>
          <w:bCs/>
        </w:rPr>
      </w:pPr>
      <w:r w:rsidRPr="008C5141">
        <w:t xml:space="preserve">If you are unable to </w:t>
      </w:r>
      <w:r>
        <w:t>use the online system</w:t>
      </w:r>
      <w:r>
        <w:rPr>
          <w:bCs/>
        </w:rPr>
        <w:t xml:space="preserve"> you should also read </w:t>
      </w:r>
      <w:r w:rsidR="00BD5E8C">
        <w:rPr>
          <w:bCs/>
        </w:rPr>
        <w:t xml:space="preserve">section </w:t>
      </w:r>
      <w:r>
        <w:rPr>
          <w:bCs/>
        </w:rPr>
        <w:t>4 ‘</w:t>
      </w:r>
      <w:hyperlink w:anchor="_4_Access_support" w:history="1">
        <w:r w:rsidRPr="009A488F">
          <w:rPr>
            <w:rStyle w:val="Hyperlink"/>
            <w:bCs/>
          </w:rPr>
          <w:t>Access Support Workers</w:t>
        </w:r>
      </w:hyperlink>
      <w:r>
        <w:rPr>
          <w:bCs/>
        </w:rPr>
        <w:t xml:space="preserve">’ </w:t>
      </w:r>
      <w:r w:rsidR="00601FD7">
        <w:rPr>
          <w:bCs/>
        </w:rPr>
        <w:t>an</w:t>
      </w:r>
      <w:r w:rsidR="00BD5E8C">
        <w:rPr>
          <w:bCs/>
        </w:rPr>
        <w:t>d section 5 ‘</w:t>
      </w:r>
      <w:hyperlink w:anchor="_3_Managing_your" w:history="1">
        <w:r w:rsidR="00BD5E8C" w:rsidRPr="009A488F">
          <w:rPr>
            <w:rStyle w:val="Hyperlink"/>
            <w:bCs/>
          </w:rPr>
          <w:t>Managing your Grant</w:t>
        </w:r>
      </w:hyperlink>
      <w:r w:rsidR="00BD5E8C">
        <w:rPr>
          <w:bCs/>
        </w:rPr>
        <w:t xml:space="preserve">’ </w:t>
      </w:r>
      <w:r>
        <w:rPr>
          <w:bCs/>
        </w:rPr>
        <w:t>of this information sheet.</w:t>
      </w:r>
    </w:p>
    <w:p w14:paraId="0FFC0385" w14:textId="77777777" w:rsidR="00E030BB" w:rsidRDefault="00E030BB" w:rsidP="00E030BB">
      <w:pPr>
        <w:pStyle w:val="ACEBodyText"/>
        <w:spacing w:line="320" w:lineRule="atLeast"/>
        <w:rPr>
          <w:bCs/>
        </w:rPr>
      </w:pPr>
    </w:p>
    <w:p w14:paraId="521FC8AD" w14:textId="77777777" w:rsidR="00E030BB" w:rsidRDefault="00E030BB" w:rsidP="00E030BB">
      <w:pPr>
        <w:pStyle w:val="ACEBodyText"/>
        <w:spacing w:line="320" w:lineRule="atLeast"/>
        <w:rPr>
          <w:bCs/>
        </w:rPr>
      </w:pPr>
    </w:p>
    <w:p w14:paraId="28627A01" w14:textId="563CDC7B" w:rsidR="00E030BB" w:rsidRDefault="00E030BB" w:rsidP="00E030BB">
      <w:pPr>
        <w:pStyle w:val="Heading2"/>
      </w:pPr>
      <w:bookmarkStart w:id="28" w:name="_Toc363648598"/>
      <w:bookmarkStart w:id="29" w:name="_Toc363648680"/>
      <w:bookmarkStart w:id="30" w:name="_Toc363648807"/>
      <w:bookmarkStart w:id="31" w:name="_Toc441138708"/>
      <w:bookmarkStart w:id="32" w:name="_Toc441153114"/>
      <w:bookmarkStart w:id="33" w:name="_Toc441408204"/>
      <w:bookmarkStart w:id="34" w:name="_Toc441674847"/>
      <w:bookmarkStart w:id="35" w:name="_Toc463018528"/>
      <w:r>
        <w:t>3.3</w:t>
      </w:r>
      <w:bookmarkEnd w:id="28"/>
      <w:bookmarkEnd w:id="29"/>
      <w:bookmarkEnd w:id="30"/>
      <w:bookmarkEnd w:id="31"/>
      <w:bookmarkEnd w:id="32"/>
      <w:bookmarkEnd w:id="33"/>
      <w:r>
        <w:tab/>
        <w:t>I do not have a computer and/or access to the internet</w:t>
      </w:r>
      <w:bookmarkEnd w:id="34"/>
      <w:bookmarkEnd w:id="35"/>
    </w:p>
    <w:p w14:paraId="64EF3414" w14:textId="77777777" w:rsidR="00E030BB" w:rsidRPr="00E23849" w:rsidRDefault="00E030BB" w:rsidP="00E030BB">
      <w:pPr>
        <w:rPr>
          <w:lang w:eastAsia="en-GB"/>
        </w:rPr>
      </w:pPr>
    </w:p>
    <w:p w14:paraId="47ADDA8D" w14:textId="77777777" w:rsidR="00E030BB" w:rsidRDefault="00E030BB" w:rsidP="00E030BB">
      <w:pPr>
        <w:rPr>
          <w:rFonts w:cs="Arial"/>
        </w:rPr>
      </w:pPr>
      <w:r>
        <w:rPr>
          <w:rFonts w:cs="Arial"/>
        </w:rPr>
        <w:t xml:space="preserve">We can provide support to applicants who are unable to </w:t>
      </w:r>
      <w:r>
        <w:rPr>
          <w:rFonts w:cs="Arial"/>
          <w:i/>
          <w:iCs/>
        </w:rPr>
        <w:t>use</w:t>
      </w:r>
      <w:r>
        <w:rPr>
          <w:rFonts w:cs="Arial"/>
        </w:rPr>
        <w:t xml:space="preserve"> a computer, but this does not extend to applicants who cannot </w:t>
      </w:r>
      <w:r>
        <w:rPr>
          <w:rFonts w:cs="Arial"/>
          <w:i/>
          <w:iCs/>
        </w:rPr>
        <w:t>access</w:t>
      </w:r>
      <w:r>
        <w:rPr>
          <w:rFonts w:cs="Arial"/>
        </w:rPr>
        <w:t xml:space="preserve"> a computer.</w:t>
      </w:r>
    </w:p>
    <w:p w14:paraId="73A633A7" w14:textId="77777777" w:rsidR="00E030BB" w:rsidRDefault="00E030BB" w:rsidP="00E030BB">
      <w:pPr>
        <w:rPr>
          <w:rFonts w:cs="Arial"/>
        </w:rPr>
      </w:pPr>
    </w:p>
    <w:p w14:paraId="4A18851A" w14:textId="77777777" w:rsidR="00E030BB" w:rsidRDefault="00E030BB" w:rsidP="00E030BB">
      <w:pPr>
        <w:rPr>
          <w:rFonts w:cs="Arial"/>
        </w:rPr>
      </w:pPr>
      <w:r>
        <w:rPr>
          <w:rFonts w:cs="Arial"/>
        </w:rPr>
        <w:t>Your local council might be able to provide access to a computer with internet access and/or signpost to a local service provider who can help, for example a local library.</w:t>
      </w:r>
    </w:p>
    <w:p w14:paraId="29B724F7" w14:textId="77777777" w:rsidR="00E030BB" w:rsidRDefault="00E030BB" w:rsidP="00E030BB">
      <w:pPr>
        <w:rPr>
          <w:rFonts w:cs="Arial"/>
        </w:rPr>
      </w:pPr>
    </w:p>
    <w:p w14:paraId="7211EE7F" w14:textId="77777777" w:rsidR="00E030BB" w:rsidRDefault="00E030BB" w:rsidP="00E030BB">
      <w:pPr>
        <w:rPr>
          <w:rFonts w:cs="Arial"/>
        </w:rPr>
      </w:pPr>
      <w:r>
        <w:rPr>
          <w:rFonts w:cs="Arial"/>
        </w:rPr>
        <w:t>We are able to send out printed copies of the How to apply guidance to applicants. The guidance lists all the application questions and will allow you to plan your activity, but please note you will need to access a computer and complete your application in our online system.</w:t>
      </w:r>
    </w:p>
    <w:p w14:paraId="6B081724" w14:textId="77777777" w:rsidR="00E030BB" w:rsidRDefault="00E030BB" w:rsidP="003874C5">
      <w:pPr>
        <w:pStyle w:val="ACEBodyText"/>
        <w:spacing w:line="320" w:lineRule="atLeast"/>
      </w:pPr>
    </w:p>
    <w:p w14:paraId="1881D3B9" w14:textId="77777777" w:rsidR="00AD6468" w:rsidRPr="00BF6BB5" w:rsidRDefault="00AD6468" w:rsidP="00BF6BB5">
      <w:bookmarkStart w:id="36" w:name="_3_Managing_your"/>
      <w:bookmarkStart w:id="37" w:name="_Toc381255984"/>
      <w:bookmarkStart w:id="38" w:name="_Toc381256225"/>
      <w:bookmarkStart w:id="39" w:name="_Toc381280360"/>
      <w:bookmarkStart w:id="40" w:name="_Toc406055488"/>
      <w:bookmarkStart w:id="41" w:name="_Toc441153115"/>
      <w:bookmarkStart w:id="42" w:name="_Toc441408205"/>
      <w:bookmarkEnd w:id="21"/>
      <w:bookmarkEnd w:id="36"/>
    </w:p>
    <w:p w14:paraId="47A4309B" w14:textId="77777777" w:rsidR="00390F3B" w:rsidRPr="00390F3B" w:rsidRDefault="001B36D3" w:rsidP="00390F3B">
      <w:pPr>
        <w:pStyle w:val="Heading1"/>
      </w:pPr>
      <w:bookmarkStart w:id="43" w:name="_4_Access_support"/>
      <w:bookmarkStart w:id="44" w:name="_Toc441674849"/>
      <w:bookmarkStart w:id="45" w:name="_Toc463018529"/>
      <w:bookmarkEnd w:id="43"/>
      <w:r>
        <w:t>4</w:t>
      </w:r>
      <w:r w:rsidR="00390F3B" w:rsidRPr="00390F3B">
        <w:tab/>
      </w:r>
      <w:bookmarkEnd w:id="37"/>
      <w:bookmarkEnd w:id="38"/>
      <w:bookmarkEnd w:id="39"/>
      <w:bookmarkEnd w:id="40"/>
      <w:r w:rsidR="00390F3B">
        <w:t>Access support workers</w:t>
      </w:r>
      <w:bookmarkEnd w:id="41"/>
      <w:bookmarkEnd w:id="42"/>
      <w:bookmarkEnd w:id="44"/>
      <w:bookmarkEnd w:id="45"/>
    </w:p>
    <w:p w14:paraId="00E98055" w14:textId="77777777" w:rsidR="00390F3B" w:rsidRDefault="00390F3B" w:rsidP="00390F3B">
      <w:pPr>
        <w:rPr>
          <w:lang w:eastAsia="en-GB"/>
        </w:rPr>
      </w:pPr>
    </w:p>
    <w:p w14:paraId="18ECDE13" w14:textId="25AF3757" w:rsidR="009C2CDB" w:rsidRDefault="009C2CDB" w:rsidP="009C2CDB">
      <w:pPr>
        <w:pStyle w:val="Body"/>
        <w:spacing w:line="320" w:lineRule="exact"/>
        <w:rPr>
          <w:rStyle w:val="Emphasis"/>
          <w:rFonts w:ascii="Arial Black" w:hAnsi="Arial Black"/>
          <w:i w:val="0"/>
          <w:lang w:eastAsia="en-GB"/>
        </w:rPr>
      </w:pPr>
      <w:bookmarkStart w:id="46" w:name="_5.2_Access_support_1"/>
      <w:bookmarkEnd w:id="46"/>
      <w:r>
        <w:rPr>
          <w:lang w:eastAsia="en-GB"/>
        </w:rPr>
        <w:t xml:space="preserve">If </w:t>
      </w:r>
      <w:r w:rsidR="00114B23">
        <w:rPr>
          <w:lang w:eastAsia="en-GB"/>
        </w:rPr>
        <w:t>you need a</w:t>
      </w:r>
      <w:r w:rsidR="00390F3B">
        <w:rPr>
          <w:lang w:eastAsia="en-GB"/>
        </w:rPr>
        <w:t xml:space="preserve"> support worker to use th</w:t>
      </w:r>
      <w:r w:rsidR="00114B23">
        <w:rPr>
          <w:lang w:eastAsia="en-GB"/>
        </w:rPr>
        <w:t>e online system on your</w:t>
      </w:r>
      <w:r>
        <w:rPr>
          <w:lang w:eastAsia="en-GB"/>
        </w:rPr>
        <w:t xml:space="preserve"> behalf, </w:t>
      </w:r>
      <w:r w:rsidR="00114B23">
        <w:rPr>
          <w:lang w:eastAsia="en-GB"/>
        </w:rPr>
        <w:t xml:space="preserve">please contact </w:t>
      </w:r>
      <w:r w:rsidR="00261EB5">
        <w:rPr>
          <w:lang w:eastAsia="en-GB"/>
        </w:rPr>
        <w:t xml:space="preserve">our </w:t>
      </w:r>
      <w:r w:rsidR="00390F3B">
        <w:rPr>
          <w:lang w:eastAsia="en-GB"/>
        </w:rPr>
        <w:t>Customer Services</w:t>
      </w:r>
      <w:r w:rsidR="00261EB5">
        <w:rPr>
          <w:lang w:eastAsia="en-GB"/>
        </w:rPr>
        <w:t xml:space="preserve"> team</w:t>
      </w:r>
      <w:r w:rsidR="00E779CC">
        <w:rPr>
          <w:lang w:eastAsia="en-GB"/>
        </w:rPr>
        <w:t>. Customer S</w:t>
      </w:r>
      <w:r w:rsidR="00114B23">
        <w:rPr>
          <w:lang w:eastAsia="en-GB"/>
        </w:rPr>
        <w:t>ervices</w:t>
      </w:r>
      <w:r>
        <w:rPr>
          <w:lang w:eastAsia="en-GB"/>
        </w:rPr>
        <w:t xml:space="preserve"> will put </w:t>
      </w:r>
      <w:r w:rsidR="00114B23">
        <w:rPr>
          <w:lang w:eastAsia="en-GB"/>
        </w:rPr>
        <w:t>you</w:t>
      </w:r>
      <w:r>
        <w:rPr>
          <w:lang w:eastAsia="en-GB"/>
        </w:rPr>
        <w:t xml:space="preserve"> in contact with a member of Arts Council</w:t>
      </w:r>
      <w:r w:rsidR="00114B23">
        <w:rPr>
          <w:lang w:eastAsia="en-GB"/>
        </w:rPr>
        <w:t xml:space="preserve"> staff</w:t>
      </w:r>
      <w:r>
        <w:rPr>
          <w:lang w:eastAsia="en-GB"/>
        </w:rPr>
        <w:t xml:space="preserve"> </w:t>
      </w:r>
      <w:r w:rsidR="00114B23">
        <w:rPr>
          <w:lang w:eastAsia="en-GB"/>
        </w:rPr>
        <w:t xml:space="preserve">in your local </w:t>
      </w:r>
      <w:r w:rsidR="00114B23">
        <w:rPr>
          <w:rFonts w:cs="Arial"/>
        </w:rPr>
        <w:t>Area who will coordinate your request for access support.</w:t>
      </w:r>
    </w:p>
    <w:p w14:paraId="52104449" w14:textId="77777777" w:rsidR="009C2CDB" w:rsidRDefault="009C2CDB" w:rsidP="00390F3B">
      <w:pPr>
        <w:rPr>
          <w:rFonts w:cs="Arial"/>
        </w:rPr>
      </w:pPr>
    </w:p>
    <w:p w14:paraId="55189180" w14:textId="77777777" w:rsidR="00390F3B" w:rsidRDefault="000D0ACA" w:rsidP="00390F3B">
      <w:r>
        <w:t xml:space="preserve">Applicants must provide </w:t>
      </w:r>
      <w:r w:rsidR="00390F3B">
        <w:t>Customer Service</w:t>
      </w:r>
      <w:r>
        <w:t>s with:</w:t>
      </w:r>
    </w:p>
    <w:p w14:paraId="2A92D017" w14:textId="77777777" w:rsidR="00390F3B" w:rsidRDefault="00390F3B" w:rsidP="00390F3B">
      <w:pPr>
        <w:pStyle w:val="ListParagraph"/>
        <w:numPr>
          <w:ilvl w:val="0"/>
          <w:numId w:val="19"/>
        </w:numPr>
        <w:contextualSpacing w:val="0"/>
        <w:rPr>
          <w:rFonts w:cs="Arial"/>
        </w:rPr>
      </w:pPr>
      <w:r w:rsidRPr="00CB5B7B">
        <w:rPr>
          <w:rFonts w:cs="Arial"/>
        </w:rPr>
        <w:t>an overview of the barrier experienced and what access support has been requested</w:t>
      </w:r>
    </w:p>
    <w:p w14:paraId="5D45CE1B" w14:textId="77777777" w:rsidR="00AD6468" w:rsidRPr="00CB5B7B" w:rsidRDefault="00AD6468" w:rsidP="00AD6468">
      <w:pPr>
        <w:pStyle w:val="ListParagraph"/>
        <w:numPr>
          <w:ilvl w:val="0"/>
          <w:numId w:val="19"/>
        </w:numPr>
        <w:contextualSpacing w:val="0"/>
        <w:rPr>
          <w:rFonts w:cs="Arial"/>
        </w:rPr>
      </w:pPr>
      <w:r>
        <w:rPr>
          <w:rFonts w:cs="Arial"/>
        </w:rPr>
        <w:t>artform/type of project</w:t>
      </w:r>
    </w:p>
    <w:p w14:paraId="5A00D426" w14:textId="77777777" w:rsidR="00390F3B" w:rsidRPr="00CB5B7B" w:rsidRDefault="00E779CC" w:rsidP="00390F3B">
      <w:pPr>
        <w:pStyle w:val="ListParagraph"/>
        <w:numPr>
          <w:ilvl w:val="0"/>
          <w:numId w:val="19"/>
        </w:numPr>
        <w:contextualSpacing w:val="0"/>
        <w:rPr>
          <w:rFonts w:cs="Arial"/>
        </w:rPr>
      </w:pPr>
      <w:r>
        <w:rPr>
          <w:rFonts w:cs="Arial"/>
        </w:rPr>
        <w:t>customer</w:t>
      </w:r>
      <w:r w:rsidR="00390F3B" w:rsidRPr="00CB5B7B">
        <w:rPr>
          <w:rFonts w:cs="Arial"/>
        </w:rPr>
        <w:t xml:space="preserve"> name, address, contact details, and preferred contact time and method</w:t>
      </w:r>
    </w:p>
    <w:p w14:paraId="6CD796AF" w14:textId="77777777" w:rsidR="00390F3B" w:rsidRDefault="00390F3B" w:rsidP="00390F3B">
      <w:pPr>
        <w:rPr>
          <w:rFonts w:cs="Arial"/>
        </w:rPr>
      </w:pPr>
    </w:p>
    <w:p w14:paraId="6321D22C" w14:textId="77777777" w:rsidR="00601FD7" w:rsidRDefault="00601FD7" w:rsidP="00390F3B">
      <w:pPr>
        <w:rPr>
          <w:rFonts w:cs="Arial"/>
        </w:rPr>
      </w:pPr>
    </w:p>
    <w:p w14:paraId="25BCB275" w14:textId="77777777" w:rsidR="000D0ACA" w:rsidRPr="00D42972" w:rsidRDefault="001B36D3" w:rsidP="000D0ACA">
      <w:pPr>
        <w:pStyle w:val="Heading2"/>
      </w:pPr>
      <w:bookmarkStart w:id="47" w:name="_Toc441153116"/>
      <w:bookmarkStart w:id="48" w:name="_Toc441408206"/>
      <w:bookmarkStart w:id="49" w:name="_Toc441674850"/>
      <w:bookmarkStart w:id="50" w:name="_Toc463018530"/>
      <w:bookmarkStart w:id="51" w:name="_Toc363217855"/>
      <w:bookmarkStart w:id="52" w:name="_Toc381256228"/>
      <w:bookmarkStart w:id="53" w:name="_Toc381280363"/>
      <w:bookmarkStart w:id="54" w:name="_Toc406055491"/>
      <w:r>
        <w:t>4</w:t>
      </w:r>
      <w:r w:rsidR="000D0ACA">
        <w:t>.1</w:t>
      </w:r>
      <w:r w:rsidR="000D0ACA">
        <w:tab/>
        <w:t>Choosing</w:t>
      </w:r>
      <w:r w:rsidR="000D0ACA" w:rsidRPr="00D42972">
        <w:t xml:space="preserve"> a</w:t>
      </w:r>
      <w:r>
        <w:t>n access</w:t>
      </w:r>
      <w:r w:rsidR="000D0ACA" w:rsidRPr="00D42972">
        <w:t xml:space="preserve"> support worker</w:t>
      </w:r>
      <w:bookmarkEnd w:id="47"/>
      <w:bookmarkEnd w:id="48"/>
      <w:bookmarkEnd w:id="49"/>
      <w:bookmarkEnd w:id="50"/>
    </w:p>
    <w:p w14:paraId="53170825" w14:textId="77777777" w:rsidR="000D0ACA" w:rsidRDefault="000D0ACA" w:rsidP="000D0ACA">
      <w:pPr>
        <w:rPr>
          <w:rFonts w:cs="Arial"/>
        </w:rPr>
      </w:pPr>
    </w:p>
    <w:p w14:paraId="35A064E2" w14:textId="77777777" w:rsidR="000D0ACA" w:rsidRDefault="001B36D3" w:rsidP="000D0ACA">
      <w:pPr>
        <w:rPr>
          <w:rFonts w:cs="Arial"/>
        </w:rPr>
      </w:pPr>
      <w:r>
        <w:rPr>
          <w:rFonts w:cs="Arial"/>
        </w:rPr>
        <w:t>Access s</w:t>
      </w:r>
      <w:r w:rsidR="000D0ACA" w:rsidRPr="00200AAF">
        <w:rPr>
          <w:rFonts w:cs="Arial"/>
        </w:rPr>
        <w:t xml:space="preserve">upport workers </w:t>
      </w:r>
      <w:r w:rsidR="000D0ACA">
        <w:rPr>
          <w:rFonts w:cs="Arial"/>
        </w:rPr>
        <w:t>should be</w:t>
      </w:r>
      <w:r w:rsidR="000D0ACA" w:rsidRPr="00200AAF">
        <w:rPr>
          <w:rFonts w:cs="Arial"/>
        </w:rPr>
        <w:t xml:space="preserve"> nominated by the </w:t>
      </w:r>
      <w:r w:rsidR="00E779CC">
        <w:rPr>
          <w:rFonts w:cs="Arial"/>
        </w:rPr>
        <w:t>applicant requiring assistance (m</w:t>
      </w:r>
      <w:r w:rsidR="000D0ACA" w:rsidRPr="00200AAF">
        <w:rPr>
          <w:rFonts w:cs="Arial"/>
        </w:rPr>
        <w:t>any people will regularly use the same note taker or interpreter</w:t>
      </w:r>
      <w:r w:rsidR="00FA4A00">
        <w:rPr>
          <w:rFonts w:cs="Arial"/>
        </w:rPr>
        <w:t>).</w:t>
      </w:r>
    </w:p>
    <w:p w14:paraId="654B0C17" w14:textId="77777777" w:rsidR="00BF6BB5" w:rsidRDefault="00BF6BB5" w:rsidP="000D0ACA">
      <w:pPr>
        <w:rPr>
          <w:rFonts w:cs="Arial"/>
        </w:rPr>
      </w:pPr>
    </w:p>
    <w:p w14:paraId="0B1BADF8" w14:textId="77777777" w:rsidR="00BF6BB5" w:rsidRDefault="00BF6BB5" w:rsidP="00BF6BB5">
      <w:r>
        <w:t>Your Arts Council contact will discuss what help your support worker can provide.</w:t>
      </w:r>
    </w:p>
    <w:p w14:paraId="3FEDADE1" w14:textId="77777777" w:rsidR="00A22E68" w:rsidRDefault="00A22E68" w:rsidP="000D0ACA">
      <w:pPr>
        <w:rPr>
          <w:lang w:eastAsia="en-GB"/>
        </w:rPr>
      </w:pPr>
    </w:p>
    <w:p w14:paraId="1C345FB7" w14:textId="77777777" w:rsidR="00BF6BB5" w:rsidRDefault="00BF6BB5" w:rsidP="000D0ACA">
      <w:pPr>
        <w:rPr>
          <w:lang w:eastAsia="en-GB"/>
        </w:rPr>
      </w:pPr>
    </w:p>
    <w:p w14:paraId="2048B431" w14:textId="77777777" w:rsidR="00390F3B" w:rsidRPr="00200AAF" w:rsidRDefault="001B36D3" w:rsidP="00390F3B">
      <w:pPr>
        <w:pStyle w:val="Heading2"/>
      </w:pPr>
      <w:bookmarkStart w:id="55" w:name="_Toc441153117"/>
      <w:bookmarkStart w:id="56" w:name="_Toc441408207"/>
      <w:bookmarkStart w:id="57" w:name="_Toc441674851"/>
      <w:bookmarkStart w:id="58" w:name="_Toc463018531"/>
      <w:r>
        <w:t>4</w:t>
      </w:r>
      <w:r w:rsidR="00390F3B">
        <w:t>.</w:t>
      </w:r>
      <w:r w:rsidR="00024810">
        <w:t>2</w:t>
      </w:r>
      <w:r w:rsidR="000D0ACA">
        <w:tab/>
      </w:r>
      <w:bookmarkEnd w:id="51"/>
      <w:bookmarkEnd w:id="52"/>
      <w:bookmarkEnd w:id="53"/>
      <w:bookmarkEnd w:id="54"/>
      <w:r w:rsidR="000D0ACA">
        <w:t>What we can pay for</w:t>
      </w:r>
      <w:bookmarkEnd w:id="55"/>
      <w:bookmarkEnd w:id="56"/>
      <w:bookmarkEnd w:id="57"/>
      <w:bookmarkEnd w:id="58"/>
    </w:p>
    <w:p w14:paraId="203584EF" w14:textId="77777777" w:rsidR="00E70848" w:rsidRDefault="00E70848" w:rsidP="00E70848">
      <w:pPr>
        <w:pStyle w:val="NormalWeb"/>
        <w:spacing w:before="0" w:beforeAutospacing="0" w:after="0" w:line="320" w:lineRule="exact"/>
        <w:ind w:left="720"/>
        <w:rPr>
          <w:rFonts w:ascii="Arial" w:hAnsi="Arial" w:cs="Arial"/>
          <w:sz w:val="24"/>
          <w:szCs w:val="24"/>
        </w:rPr>
      </w:pPr>
    </w:p>
    <w:p w14:paraId="40398317"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 xml:space="preserve">note taking support for disabled people requiring it in one to one meetings </w:t>
      </w:r>
    </w:p>
    <w:p w14:paraId="7966E10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note taking support to help a disabled applicant complete the application form</w:t>
      </w:r>
    </w:p>
    <w:p w14:paraId="7AD36A9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British sign language (BSL) interpretation support for Deaf applicants in one to one meetings</w:t>
      </w:r>
    </w:p>
    <w:p w14:paraId="1BACDA61"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 xml:space="preserve">translation of applications </w:t>
      </w:r>
      <w:r w:rsidR="000D0ACA">
        <w:rPr>
          <w:rFonts w:ascii="Arial" w:hAnsi="Arial" w:cs="Arial"/>
          <w:sz w:val="24"/>
          <w:szCs w:val="24"/>
        </w:rPr>
        <w:t xml:space="preserve">made in BSL into English. We are unable to </w:t>
      </w:r>
      <w:r w:rsidRPr="009C2CDB">
        <w:rPr>
          <w:rFonts w:ascii="Arial" w:hAnsi="Arial" w:cs="Arial"/>
          <w:sz w:val="24"/>
          <w:szCs w:val="24"/>
        </w:rPr>
        <w:t>support translation from other verbal languages</w:t>
      </w:r>
    </w:p>
    <w:p w14:paraId="514285A4"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personal assistants for people with experience of the mental health system</w:t>
      </w:r>
    </w:p>
    <w:p w14:paraId="000DCC9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personal assistants for people with learning disabilities</w:t>
      </w:r>
    </w:p>
    <w:p w14:paraId="2C6E281A" w14:textId="77777777" w:rsidR="00390F3B" w:rsidRDefault="00390F3B" w:rsidP="00390F3B">
      <w:pPr>
        <w:rPr>
          <w:szCs w:val="24"/>
        </w:rPr>
      </w:pPr>
    </w:p>
    <w:p w14:paraId="19053B3A" w14:textId="77777777" w:rsidR="00AD6468" w:rsidRPr="005035E0" w:rsidRDefault="00AD6468" w:rsidP="00AD6468">
      <w:pPr>
        <w:pStyle w:val="Body"/>
        <w:spacing w:line="320" w:lineRule="atLeast"/>
      </w:pPr>
      <w:r w:rsidRPr="00383A70">
        <w:t>The provision of access support does not require an application to be submitted. Applicants should be able to access information on our grant pro</w:t>
      </w:r>
      <w:r>
        <w:t>grammes and decide not to apply.</w:t>
      </w:r>
    </w:p>
    <w:p w14:paraId="78BDCFA6" w14:textId="77777777" w:rsidR="00E70848" w:rsidRDefault="00E70848" w:rsidP="00390F3B">
      <w:pPr>
        <w:rPr>
          <w:szCs w:val="24"/>
        </w:rPr>
      </w:pPr>
    </w:p>
    <w:p w14:paraId="24D3FA42" w14:textId="77777777" w:rsidR="00AD6468" w:rsidRPr="009C2CDB" w:rsidRDefault="00AD6468" w:rsidP="00390F3B">
      <w:pPr>
        <w:rPr>
          <w:szCs w:val="24"/>
        </w:rPr>
      </w:pPr>
    </w:p>
    <w:p w14:paraId="73347FA1" w14:textId="77777777" w:rsidR="00E70848" w:rsidRDefault="00E70848" w:rsidP="00E70848">
      <w:pPr>
        <w:pStyle w:val="Heading2"/>
      </w:pPr>
      <w:bookmarkStart w:id="59" w:name="_Toc441674852"/>
      <w:bookmarkStart w:id="60" w:name="_Toc463018532"/>
      <w:r>
        <w:t>4.3</w:t>
      </w:r>
      <w:r>
        <w:tab/>
        <w:t>What we cannot pay for</w:t>
      </w:r>
      <w:bookmarkEnd w:id="59"/>
      <w:bookmarkEnd w:id="60"/>
    </w:p>
    <w:p w14:paraId="40113288" w14:textId="77777777" w:rsidR="00E70848" w:rsidRPr="00E70848" w:rsidRDefault="00E70848" w:rsidP="00E70848">
      <w:pPr>
        <w:rPr>
          <w:lang w:eastAsia="en-GB"/>
        </w:rPr>
      </w:pPr>
    </w:p>
    <w:p w14:paraId="6ECC6CBC" w14:textId="77777777" w:rsidR="00390F3B" w:rsidRPr="009C2CDB" w:rsidRDefault="00390F3B" w:rsidP="00390F3B">
      <w:pPr>
        <w:pStyle w:val="ListParagraph"/>
        <w:numPr>
          <w:ilvl w:val="0"/>
          <w:numId w:val="21"/>
        </w:numPr>
        <w:contextualSpacing w:val="0"/>
        <w:rPr>
          <w:rFonts w:cs="Arial"/>
          <w:szCs w:val="24"/>
        </w:rPr>
      </w:pPr>
      <w:r w:rsidRPr="009C2CDB">
        <w:rPr>
          <w:rFonts w:cs="Arial"/>
          <w:szCs w:val="24"/>
        </w:rPr>
        <w:t>project development, such as the cost of an arts worker / development consultant</w:t>
      </w:r>
    </w:p>
    <w:p w14:paraId="337466A1" w14:textId="77777777" w:rsidR="00CD4AE9" w:rsidRDefault="00BB0D03" w:rsidP="00BB0D03">
      <w:pPr>
        <w:pStyle w:val="ListParagraph"/>
        <w:numPr>
          <w:ilvl w:val="0"/>
          <w:numId w:val="21"/>
        </w:numPr>
        <w:contextualSpacing w:val="0"/>
        <w:rPr>
          <w:rFonts w:cs="Arial"/>
          <w:szCs w:val="24"/>
        </w:rPr>
      </w:pPr>
      <w:r w:rsidRPr="00BB0D03">
        <w:rPr>
          <w:rFonts w:cs="Arial"/>
          <w:szCs w:val="24"/>
        </w:rPr>
        <w:t xml:space="preserve">translation from verbal languages </w:t>
      </w:r>
      <w:r>
        <w:rPr>
          <w:rFonts w:cs="Arial"/>
          <w:szCs w:val="24"/>
        </w:rPr>
        <w:t>(</w:t>
      </w:r>
      <w:r w:rsidRPr="00BB0D03">
        <w:rPr>
          <w:rFonts w:cs="Arial"/>
          <w:szCs w:val="24"/>
        </w:rPr>
        <w:t xml:space="preserve">other than British Sign Language </w:t>
      </w:r>
      <w:r>
        <w:rPr>
          <w:rFonts w:cs="Arial"/>
          <w:szCs w:val="24"/>
        </w:rPr>
        <w:t>)</w:t>
      </w:r>
    </w:p>
    <w:p w14:paraId="1391EB8F" w14:textId="77777777" w:rsidR="00390F3B" w:rsidRPr="000B1727" w:rsidRDefault="000D0ACA" w:rsidP="00BF6BB5">
      <w:pPr>
        <w:pStyle w:val="ListParagraph"/>
        <w:numPr>
          <w:ilvl w:val="0"/>
          <w:numId w:val="21"/>
        </w:numPr>
        <w:contextualSpacing w:val="0"/>
        <w:rPr>
          <w:rFonts w:cs="Arial"/>
          <w:szCs w:val="24"/>
        </w:rPr>
      </w:pPr>
      <w:r w:rsidRPr="00CD4AE9">
        <w:rPr>
          <w:rFonts w:cs="Arial"/>
          <w:szCs w:val="24"/>
        </w:rPr>
        <w:t xml:space="preserve">‘Personal access costs’ - </w:t>
      </w:r>
      <w:r w:rsidR="00390F3B" w:rsidRPr="00CD4AE9">
        <w:rPr>
          <w:rFonts w:cs="Arial"/>
          <w:szCs w:val="24"/>
        </w:rPr>
        <w:t>access requirements for the project delivery (these should be accounted for within the project budget</w:t>
      </w:r>
      <w:r w:rsidR="00BB0D03" w:rsidRPr="000B1727">
        <w:rPr>
          <w:rFonts w:cs="Arial"/>
          <w:szCs w:val="24"/>
        </w:rPr>
        <w:t xml:space="preserve"> in your application form</w:t>
      </w:r>
      <w:r w:rsidR="00390F3B" w:rsidRPr="000B1727">
        <w:rPr>
          <w:rFonts w:cs="Arial"/>
          <w:szCs w:val="24"/>
        </w:rPr>
        <w:t>)</w:t>
      </w:r>
    </w:p>
    <w:p w14:paraId="600681D9" w14:textId="77777777" w:rsidR="00390F3B" w:rsidRDefault="00390F3B" w:rsidP="00390F3B">
      <w:pPr>
        <w:tabs>
          <w:tab w:val="left" w:pos="6015"/>
        </w:tabs>
      </w:pPr>
    </w:p>
    <w:p w14:paraId="74B044CF" w14:textId="77777777" w:rsidR="00A22E68" w:rsidRDefault="00114B23" w:rsidP="00A22E68">
      <w:pPr>
        <w:rPr>
          <w:rFonts w:cs="Arial"/>
        </w:rPr>
      </w:pPr>
      <w:r>
        <w:rPr>
          <w:lang w:eastAsia="en-GB"/>
        </w:rPr>
        <w:t>The Arts Council contact</w:t>
      </w:r>
      <w:r w:rsidR="00A22E68">
        <w:rPr>
          <w:lang w:eastAsia="en-GB"/>
        </w:rPr>
        <w:t xml:space="preserve"> will r</w:t>
      </w:r>
      <w:r w:rsidR="00A22E68" w:rsidRPr="00FC4A82">
        <w:rPr>
          <w:lang w:eastAsia="en-GB"/>
        </w:rPr>
        <w:t xml:space="preserve">eview </w:t>
      </w:r>
      <w:r>
        <w:rPr>
          <w:lang w:eastAsia="en-GB"/>
        </w:rPr>
        <w:t>the</w:t>
      </w:r>
      <w:r w:rsidR="00A22E68" w:rsidRPr="00FC4A82">
        <w:rPr>
          <w:lang w:eastAsia="en-GB"/>
        </w:rPr>
        <w:t xml:space="preserve"> project timelines with the applicant and access </w:t>
      </w:r>
      <w:r w:rsidR="00A22E68">
        <w:rPr>
          <w:lang w:eastAsia="en-GB"/>
        </w:rPr>
        <w:t xml:space="preserve">support worker. </w:t>
      </w:r>
      <w:r w:rsidR="00A22E68">
        <w:t>After agreeing the support to be provided</w:t>
      </w:r>
      <w:r w:rsidR="00174E88">
        <w:t xml:space="preserve"> (</w:t>
      </w:r>
      <w:r w:rsidR="00A22E68">
        <w:t>and timescale</w:t>
      </w:r>
      <w:r w:rsidR="00174E88">
        <w:t xml:space="preserve"> for support)</w:t>
      </w:r>
      <w:r w:rsidR="00A22E68">
        <w:t>, a</w:t>
      </w:r>
      <w:r w:rsidR="00A22E68" w:rsidRPr="00FE6A0E">
        <w:rPr>
          <w:rFonts w:cs="Arial"/>
        </w:rPr>
        <w:t xml:space="preserve"> </w:t>
      </w:r>
      <w:r w:rsidR="00A22E68" w:rsidRPr="00200AAF">
        <w:rPr>
          <w:rFonts w:cs="Arial"/>
        </w:rPr>
        <w:t>quote for their services will need to be obtained and a fee agreed.</w:t>
      </w:r>
    </w:p>
    <w:p w14:paraId="294CB761" w14:textId="77777777" w:rsidR="00A22E68" w:rsidRDefault="00A22E68" w:rsidP="00390F3B">
      <w:pPr>
        <w:tabs>
          <w:tab w:val="left" w:pos="6015"/>
        </w:tabs>
      </w:pPr>
    </w:p>
    <w:p w14:paraId="7F23D994" w14:textId="77777777" w:rsidR="00BF6BB5" w:rsidRDefault="00BF6BB5" w:rsidP="00390F3B">
      <w:pPr>
        <w:tabs>
          <w:tab w:val="left" w:pos="6015"/>
        </w:tabs>
      </w:pPr>
    </w:p>
    <w:p w14:paraId="1D5EFEB3" w14:textId="77777777" w:rsidR="000B1727" w:rsidRDefault="001B36D3" w:rsidP="00BF6BB5">
      <w:pPr>
        <w:pStyle w:val="Heading2"/>
        <w:rPr>
          <w:rFonts w:cs="Arial"/>
        </w:rPr>
      </w:pPr>
      <w:bookmarkStart w:id="61" w:name="_Toc463018533"/>
      <w:bookmarkStart w:id="62" w:name="_Toc381255985"/>
      <w:bookmarkStart w:id="63" w:name="_Toc441153118"/>
      <w:bookmarkStart w:id="64" w:name="_Toc441408208"/>
      <w:bookmarkStart w:id="65" w:name="_Toc441674853"/>
      <w:r>
        <w:rPr>
          <w:rStyle w:val="Emphasis"/>
          <w:i w:val="0"/>
        </w:rPr>
        <w:t>4</w:t>
      </w:r>
      <w:r w:rsidR="00E70848">
        <w:rPr>
          <w:rStyle w:val="Emphasis"/>
          <w:i w:val="0"/>
        </w:rPr>
        <w:t>.4</w:t>
      </w:r>
      <w:r w:rsidR="000D0ACA">
        <w:rPr>
          <w:rStyle w:val="Emphasis"/>
          <w:i w:val="0"/>
        </w:rPr>
        <w:tab/>
      </w:r>
      <w:r w:rsidR="000B1727">
        <w:rPr>
          <w:rStyle w:val="Emphasis"/>
          <w:i w:val="0"/>
        </w:rPr>
        <w:t>How access support workers should use our</w:t>
      </w:r>
      <w:r w:rsidR="00AD6468">
        <w:rPr>
          <w:rStyle w:val="Emphasis"/>
          <w:i w:val="0"/>
        </w:rPr>
        <w:t xml:space="preserve"> online system</w:t>
      </w:r>
      <w:bookmarkEnd w:id="61"/>
    </w:p>
    <w:p w14:paraId="605DDD49" w14:textId="77777777" w:rsidR="000B1727" w:rsidRDefault="000B1727" w:rsidP="000B1727">
      <w:pPr>
        <w:rPr>
          <w:rFonts w:cs="Arial"/>
          <w:szCs w:val="24"/>
          <w:lang w:eastAsia="en-GB"/>
        </w:rPr>
      </w:pPr>
    </w:p>
    <w:p w14:paraId="0BFF2592" w14:textId="4831B1EC" w:rsidR="000B1727" w:rsidRPr="00224109" w:rsidRDefault="000B1727" w:rsidP="000B1727">
      <w:pPr>
        <w:rPr>
          <w:rFonts w:cs="Arial"/>
          <w:szCs w:val="24"/>
          <w:lang w:eastAsia="en-GB"/>
        </w:rPr>
      </w:pPr>
      <w:r w:rsidRPr="00224109">
        <w:rPr>
          <w:rFonts w:cs="Arial"/>
          <w:szCs w:val="24"/>
          <w:lang w:eastAsia="en-GB"/>
        </w:rPr>
        <w:t>People working</w:t>
      </w:r>
      <w:r w:rsidR="008160C6">
        <w:rPr>
          <w:rFonts w:cs="Arial"/>
          <w:szCs w:val="24"/>
          <w:lang w:eastAsia="en-GB"/>
        </w:rPr>
        <w:t xml:space="preserve"> on our online system</w:t>
      </w:r>
      <w:r w:rsidRPr="00224109">
        <w:rPr>
          <w:rFonts w:cs="Arial"/>
          <w:szCs w:val="24"/>
          <w:lang w:eastAsia="en-GB"/>
        </w:rPr>
        <w:t xml:space="preserve"> in an access support capacity should use the applicant’s </w:t>
      </w:r>
      <w:r w:rsidR="00AD6468">
        <w:rPr>
          <w:rFonts w:cs="Arial"/>
          <w:szCs w:val="24"/>
          <w:lang w:eastAsia="en-GB"/>
        </w:rPr>
        <w:t>‘</w:t>
      </w:r>
      <w:r w:rsidRPr="00224109">
        <w:rPr>
          <w:rFonts w:cs="Arial"/>
          <w:szCs w:val="24"/>
          <w:lang w:eastAsia="en-GB"/>
        </w:rPr>
        <w:t>user account</w:t>
      </w:r>
      <w:r w:rsidR="00AD6468">
        <w:rPr>
          <w:rFonts w:cs="Arial"/>
          <w:szCs w:val="24"/>
          <w:lang w:eastAsia="en-GB"/>
        </w:rPr>
        <w:t>’</w:t>
      </w:r>
      <w:r w:rsidRPr="00224109">
        <w:rPr>
          <w:rFonts w:cs="Arial"/>
          <w:szCs w:val="24"/>
          <w:lang w:eastAsia="en-GB"/>
        </w:rPr>
        <w:t xml:space="preserve"> to create </w:t>
      </w:r>
      <w:r w:rsidRPr="00224109">
        <w:rPr>
          <w:rFonts w:cs="Arial"/>
          <w:bCs/>
          <w:szCs w:val="24"/>
          <w:lang w:eastAsia="en-GB"/>
        </w:rPr>
        <w:t>a profile for the applicant</w:t>
      </w:r>
      <w:r w:rsidRPr="00224109">
        <w:rPr>
          <w:rFonts w:cs="Arial"/>
          <w:szCs w:val="24"/>
          <w:lang w:eastAsia="en-GB"/>
        </w:rPr>
        <w:t xml:space="preserve"> in the applicant’s name and with the applicant’s contact details. The support worker should then set up a user account for themselves (</w:t>
      </w:r>
      <w:r>
        <w:rPr>
          <w:rFonts w:cs="Arial"/>
          <w:szCs w:val="24"/>
          <w:lang w:eastAsia="en-GB"/>
        </w:rPr>
        <w:t>with their own</w:t>
      </w:r>
      <w:r w:rsidRPr="00224109">
        <w:rPr>
          <w:rFonts w:cs="Arial"/>
          <w:szCs w:val="24"/>
          <w:lang w:eastAsia="en-GB"/>
        </w:rPr>
        <w:t xml:space="preserve"> username, password and email address).</w:t>
      </w:r>
    </w:p>
    <w:p w14:paraId="565102AB" w14:textId="77777777" w:rsidR="000B1727" w:rsidRPr="00224109" w:rsidRDefault="000B1727" w:rsidP="000B1727">
      <w:pPr>
        <w:rPr>
          <w:rFonts w:ascii="Georgia" w:hAnsi="Georgia"/>
          <w:szCs w:val="24"/>
          <w:lang w:eastAsia="en-GB"/>
        </w:rPr>
      </w:pPr>
    </w:p>
    <w:p w14:paraId="7CE02F89" w14:textId="10DDF473" w:rsidR="000B1727" w:rsidRPr="00224109" w:rsidRDefault="000B1727" w:rsidP="000B1727">
      <w:pPr>
        <w:rPr>
          <w:rFonts w:cs="Arial"/>
          <w:szCs w:val="24"/>
          <w:lang w:eastAsia="en-GB"/>
        </w:rPr>
      </w:pPr>
      <w:r w:rsidRPr="00224109">
        <w:rPr>
          <w:rFonts w:cs="Arial"/>
          <w:szCs w:val="24"/>
          <w:lang w:eastAsia="en-GB"/>
        </w:rPr>
        <w:t xml:space="preserve">The support worker </w:t>
      </w:r>
      <w:r w:rsidR="008160C6">
        <w:rPr>
          <w:rFonts w:cs="Arial"/>
          <w:szCs w:val="24"/>
          <w:lang w:eastAsia="en-GB"/>
        </w:rPr>
        <w:t xml:space="preserve">should </w:t>
      </w:r>
      <w:r w:rsidRPr="00224109">
        <w:rPr>
          <w:rFonts w:cs="Arial"/>
          <w:szCs w:val="24"/>
          <w:lang w:eastAsia="en-GB"/>
        </w:rPr>
        <w:t xml:space="preserve">then email </w:t>
      </w:r>
      <w:hyperlink r:id="rId11" w:history="1">
        <w:r w:rsidRPr="00224109">
          <w:rPr>
            <w:rStyle w:val="Hyperlink"/>
            <w:rFonts w:cs="Arial"/>
            <w:szCs w:val="24"/>
            <w:lang w:eastAsia="en-GB"/>
          </w:rPr>
          <w:t>grant.management@artscouncil.org.uk</w:t>
        </w:r>
      </w:hyperlink>
      <w:r w:rsidRPr="00224109">
        <w:rPr>
          <w:rFonts w:cs="Arial"/>
          <w:szCs w:val="24"/>
          <w:lang w:eastAsia="en-GB"/>
        </w:rPr>
        <w:t xml:space="preserve"> with:</w:t>
      </w:r>
    </w:p>
    <w:p w14:paraId="3F8C9DAB" w14:textId="77777777" w:rsidR="000B1727" w:rsidRPr="00224109" w:rsidRDefault="000B1727" w:rsidP="006E2553">
      <w:pPr>
        <w:pStyle w:val="ListParagraph"/>
        <w:numPr>
          <w:ilvl w:val="0"/>
          <w:numId w:val="25"/>
        </w:numPr>
        <w:spacing w:line="240" w:lineRule="auto"/>
        <w:contextualSpacing w:val="0"/>
        <w:rPr>
          <w:rFonts w:cs="Arial"/>
          <w:szCs w:val="24"/>
          <w:lang w:eastAsia="en-GB"/>
        </w:rPr>
      </w:pPr>
      <w:r w:rsidRPr="00224109">
        <w:rPr>
          <w:rFonts w:cs="Arial"/>
          <w:szCs w:val="24"/>
          <w:lang w:eastAsia="en-GB"/>
        </w:rPr>
        <w:t>name and applicant number of the applicant profile</w:t>
      </w:r>
    </w:p>
    <w:p w14:paraId="10898F8D" w14:textId="77777777" w:rsidR="000B1727" w:rsidRPr="00B71965" w:rsidRDefault="000B1727" w:rsidP="006E2553">
      <w:pPr>
        <w:pStyle w:val="ListParagraph"/>
        <w:numPr>
          <w:ilvl w:val="0"/>
          <w:numId w:val="25"/>
        </w:numPr>
        <w:spacing w:line="240" w:lineRule="auto"/>
        <w:contextualSpacing w:val="0"/>
        <w:rPr>
          <w:rFonts w:cs="Arial"/>
          <w:szCs w:val="24"/>
          <w:lang w:eastAsia="en-GB"/>
        </w:rPr>
      </w:pPr>
      <w:r w:rsidRPr="00224109">
        <w:rPr>
          <w:rFonts w:cs="Arial"/>
          <w:bCs/>
          <w:szCs w:val="24"/>
          <w:lang w:eastAsia="en-GB"/>
        </w:rPr>
        <w:t>username</w:t>
      </w:r>
      <w:r w:rsidRPr="00224109">
        <w:rPr>
          <w:rFonts w:cs="Arial"/>
          <w:szCs w:val="24"/>
          <w:lang w:eastAsia="en-GB"/>
        </w:rPr>
        <w:t xml:space="preserve"> and </w:t>
      </w:r>
      <w:r w:rsidRPr="00224109">
        <w:rPr>
          <w:rFonts w:cs="Arial"/>
          <w:bCs/>
          <w:szCs w:val="24"/>
          <w:lang w:eastAsia="en-GB"/>
        </w:rPr>
        <w:t xml:space="preserve">email address </w:t>
      </w:r>
      <w:r w:rsidRPr="00224109">
        <w:rPr>
          <w:rFonts w:cs="Arial"/>
          <w:szCs w:val="24"/>
          <w:lang w:eastAsia="en-GB"/>
        </w:rPr>
        <w:t>for the person acting as support worker</w:t>
      </w:r>
    </w:p>
    <w:p w14:paraId="0854D351" w14:textId="77777777" w:rsidR="000B1727" w:rsidRPr="00B71965" w:rsidRDefault="000B1727" w:rsidP="000B1727">
      <w:pPr>
        <w:rPr>
          <w:rFonts w:cs="Arial"/>
          <w:szCs w:val="24"/>
          <w:lang w:eastAsia="en-GB"/>
        </w:rPr>
      </w:pPr>
    </w:p>
    <w:p w14:paraId="393B7BA8" w14:textId="5977E73A" w:rsidR="000B1727" w:rsidRPr="00B71965" w:rsidRDefault="008160C6" w:rsidP="000B1727">
      <w:pPr>
        <w:rPr>
          <w:rFonts w:cs="Arial"/>
          <w:szCs w:val="24"/>
          <w:lang w:eastAsia="en-GB"/>
        </w:rPr>
      </w:pPr>
      <w:r>
        <w:rPr>
          <w:rFonts w:cs="Arial"/>
          <w:szCs w:val="24"/>
          <w:lang w:eastAsia="en-GB"/>
        </w:rPr>
        <w:t>We</w:t>
      </w:r>
      <w:r w:rsidR="000B1727" w:rsidRPr="00B71965">
        <w:rPr>
          <w:rFonts w:cs="Arial"/>
          <w:szCs w:val="24"/>
          <w:lang w:eastAsia="en-GB"/>
        </w:rPr>
        <w:t xml:space="preserve"> will link the support worker’s user account to the profile in the nam</w:t>
      </w:r>
      <w:r>
        <w:rPr>
          <w:rFonts w:cs="Arial"/>
          <w:szCs w:val="24"/>
          <w:lang w:eastAsia="en-GB"/>
        </w:rPr>
        <w:t>e of the applicant. B</w:t>
      </w:r>
      <w:r w:rsidR="000B1727" w:rsidRPr="00B71965">
        <w:rPr>
          <w:rFonts w:cs="Arial"/>
          <w:szCs w:val="24"/>
          <w:lang w:eastAsia="en-GB"/>
        </w:rPr>
        <w:t xml:space="preserve">oth </w:t>
      </w:r>
      <w:r>
        <w:rPr>
          <w:rFonts w:cs="Arial"/>
          <w:szCs w:val="24"/>
          <w:lang w:eastAsia="en-GB"/>
        </w:rPr>
        <w:t>user accounts</w:t>
      </w:r>
      <w:r w:rsidR="000B1727" w:rsidRPr="00B71965">
        <w:rPr>
          <w:rFonts w:cs="Arial"/>
          <w:szCs w:val="24"/>
          <w:lang w:eastAsia="en-GB"/>
        </w:rPr>
        <w:t xml:space="preserve"> will then receive any notificatio</w:t>
      </w:r>
      <w:r w:rsidR="00AD6468">
        <w:rPr>
          <w:rFonts w:cs="Arial"/>
          <w:szCs w:val="24"/>
          <w:lang w:eastAsia="en-GB"/>
        </w:rPr>
        <w:t>ns about any applications made.</w:t>
      </w:r>
    </w:p>
    <w:p w14:paraId="3A039C78" w14:textId="77777777" w:rsidR="000B1727" w:rsidRDefault="000B1727" w:rsidP="000D0ACA">
      <w:pPr>
        <w:pStyle w:val="Heading2"/>
        <w:rPr>
          <w:rStyle w:val="Emphasis"/>
          <w:i w:val="0"/>
        </w:rPr>
      </w:pPr>
    </w:p>
    <w:p w14:paraId="37968987" w14:textId="2F4A5630" w:rsidR="00AD6468" w:rsidRPr="00BF6BB5" w:rsidRDefault="00AD6468" w:rsidP="00AD6468">
      <w:pPr>
        <w:rPr>
          <w:rFonts w:cs="Arial"/>
          <w:szCs w:val="24"/>
          <w:lang w:eastAsia="en-GB"/>
        </w:rPr>
      </w:pPr>
      <w:r w:rsidRPr="00BF6BB5">
        <w:rPr>
          <w:rFonts w:cs="Arial"/>
          <w:szCs w:val="24"/>
          <w:lang w:eastAsia="en-GB"/>
        </w:rPr>
        <w:t xml:space="preserve">Instructions for setting up a user account can be found on pages 6-8 of this document: </w:t>
      </w:r>
      <w:hyperlink r:id="rId12" w:tgtFrame="_blank" w:history="1">
        <w:r w:rsidR="004D5DE8">
          <w:rPr>
            <w:rStyle w:val="Hyperlink"/>
            <w:rFonts w:cs="Arial"/>
            <w:szCs w:val="24"/>
            <w:lang w:eastAsia="en-GB"/>
          </w:rPr>
          <w:t>How to create and manage your account and applicant profile</w:t>
        </w:r>
      </w:hyperlink>
    </w:p>
    <w:p w14:paraId="2526C308" w14:textId="77777777" w:rsidR="000B1727" w:rsidRDefault="000B1727" w:rsidP="000D0ACA">
      <w:pPr>
        <w:pStyle w:val="Heading2"/>
        <w:rPr>
          <w:rStyle w:val="Emphasis"/>
          <w:i w:val="0"/>
        </w:rPr>
      </w:pPr>
    </w:p>
    <w:p w14:paraId="5B14CC37" w14:textId="77777777" w:rsidR="00AD6468" w:rsidRPr="00BF6BB5" w:rsidRDefault="00AD6468" w:rsidP="00BF6BB5">
      <w:pPr>
        <w:rPr>
          <w:lang w:eastAsia="en-GB"/>
        </w:rPr>
      </w:pPr>
    </w:p>
    <w:p w14:paraId="47EB50AB" w14:textId="77777777" w:rsidR="00390F3B" w:rsidRPr="004C17FE" w:rsidRDefault="000B1727" w:rsidP="000D0ACA">
      <w:pPr>
        <w:pStyle w:val="Heading2"/>
        <w:rPr>
          <w:rStyle w:val="Emphasis"/>
          <w:b w:val="0"/>
          <w:i w:val="0"/>
        </w:rPr>
      </w:pPr>
      <w:bookmarkStart w:id="66" w:name="_Toc463018534"/>
      <w:r>
        <w:rPr>
          <w:rStyle w:val="Emphasis"/>
          <w:i w:val="0"/>
        </w:rPr>
        <w:t>4.5</w:t>
      </w:r>
      <w:r>
        <w:rPr>
          <w:rStyle w:val="Emphasis"/>
          <w:i w:val="0"/>
        </w:rPr>
        <w:tab/>
      </w:r>
      <w:r w:rsidR="00024810">
        <w:rPr>
          <w:rStyle w:val="Emphasis"/>
          <w:i w:val="0"/>
        </w:rPr>
        <w:t>Paying the access support worker</w:t>
      </w:r>
      <w:bookmarkEnd w:id="62"/>
      <w:bookmarkEnd w:id="63"/>
      <w:bookmarkEnd w:id="64"/>
      <w:bookmarkEnd w:id="65"/>
      <w:bookmarkEnd w:id="66"/>
    </w:p>
    <w:p w14:paraId="29827F2C" w14:textId="77777777" w:rsidR="000D0ACA" w:rsidRDefault="000D0ACA" w:rsidP="00390F3B">
      <w:pPr>
        <w:rPr>
          <w:rFonts w:cs="Arial"/>
        </w:rPr>
      </w:pPr>
    </w:p>
    <w:p w14:paraId="0E5586AA" w14:textId="77777777" w:rsidR="00390F3B" w:rsidRPr="00200AAF" w:rsidRDefault="000D0ACA" w:rsidP="00390F3B">
      <w:pPr>
        <w:rPr>
          <w:rFonts w:cs="Arial"/>
        </w:rPr>
      </w:pPr>
      <w:r>
        <w:rPr>
          <w:rFonts w:cs="Arial"/>
        </w:rPr>
        <w:t>E</w:t>
      </w:r>
      <w:r w:rsidR="00390F3B" w:rsidRPr="00200AAF">
        <w:rPr>
          <w:rFonts w:cs="Arial"/>
        </w:rPr>
        <w:t>ach request is considered on an individual’s identified needs and the level of support that they will require.  We do however recommend that a daily r</w:t>
      </w:r>
      <w:r w:rsidR="00390F3B">
        <w:rPr>
          <w:rFonts w:cs="Arial"/>
        </w:rPr>
        <w:t>ate should not be higher than £3</w:t>
      </w:r>
      <w:r w:rsidR="00390F3B" w:rsidRPr="00200AAF">
        <w:rPr>
          <w:rFonts w:cs="Arial"/>
        </w:rPr>
        <w:t>00 per day.</w:t>
      </w:r>
      <w:r>
        <w:rPr>
          <w:rFonts w:cs="Arial"/>
        </w:rPr>
        <w:t xml:space="preserve"> </w:t>
      </w:r>
      <w:r w:rsidR="00390F3B" w:rsidRPr="00200AAF">
        <w:rPr>
          <w:rFonts w:cs="Arial"/>
        </w:rPr>
        <w:t>This is not a maximum amount and we will consider increased fees if exceptional needs or circumstances are presented.</w:t>
      </w:r>
      <w:r>
        <w:rPr>
          <w:rFonts w:cs="Arial"/>
        </w:rPr>
        <w:t xml:space="preserve"> </w:t>
      </w:r>
      <w:r w:rsidR="00390F3B" w:rsidRPr="00200AAF">
        <w:rPr>
          <w:rFonts w:cs="Arial"/>
        </w:rPr>
        <w:t>If one particular supplier is seen to be requesting a daily rate that is clearly above an average amount, alternative quotes should be requested.</w:t>
      </w:r>
    </w:p>
    <w:p w14:paraId="021BECC5" w14:textId="77777777" w:rsidR="00390F3B" w:rsidRDefault="00390F3B" w:rsidP="00390F3B">
      <w:pPr>
        <w:rPr>
          <w:rFonts w:cs="Arial"/>
        </w:rPr>
      </w:pPr>
    </w:p>
    <w:p w14:paraId="04570036" w14:textId="77777777" w:rsidR="00390F3B" w:rsidRPr="00024810" w:rsidRDefault="00390F3B" w:rsidP="00390F3B">
      <w:pPr>
        <w:rPr>
          <w:rFonts w:cs="Arial"/>
        </w:rPr>
      </w:pPr>
      <w:r>
        <w:rPr>
          <w:rFonts w:cs="Arial"/>
        </w:rPr>
        <w:t xml:space="preserve">The access </w:t>
      </w:r>
      <w:r w:rsidR="00A22E68">
        <w:rPr>
          <w:rFonts w:cs="Arial"/>
        </w:rPr>
        <w:t xml:space="preserve">support </w:t>
      </w:r>
      <w:r>
        <w:rPr>
          <w:rFonts w:cs="Arial"/>
        </w:rPr>
        <w:t xml:space="preserve">worker should </w:t>
      </w:r>
      <w:r w:rsidRPr="00200AAF">
        <w:rPr>
          <w:rFonts w:cs="Arial"/>
        </w:rPr>
        <w:t>submit</w:t>
      </w:r>
      <w:r>
        <w:rPr>
          <w:rFonts w:cs="Arial"/>
        </w:rPr>
        <w:t xml:space="preserve"> their invoice to the Area office</w:t>
      </w:r>
      <w:r w:rsidR="00114B23">
        <w:rPr>
          <w:rFonts w:cs="Arial"/>
        </w:rPr>
        <w:t xml:space="preserve">. Once we have </w:t>
      </w:r>
      <w:r w:rsidRPr="00200AAF">
        <w:rPr>
          <w:rFonts w:cs="Arial"/>
        </w:rPr>
        <w:t>confirm</w:t>
      </w:r>
      <w:r w:rsidR="00114B23">
        <w:rPr>
          <w:rFonts w:cs="Arial"/>
        </w:rPr>
        <w:t>ed</w:t>
      </w:r>
      <w:r w:rsidRPr="00200AAF">
        <w:rPr>
          <w:rFonts w:cs="Arial"/>
        </w:rPr>
        <w:t xml:space="preserve"> with applicant that work has </w:t>
      </w:r>
      <w:r w:rsidR="00114B23">
        <w:rPr>
          <w:rFonts w:cs="Arial"/>
        </w:rPr>
        <w:t>been carried out satisfactorily, we can authorise</w:t>
      </w:r>
      <w:r w:rsidR="00024810">
        <w:rPr>
          <w:rFonts w:cs="Arial"/>
        </w:rPr>
        <w:t xml:space="preserve"> payment.</w:t>
      </w:r>
    </w:p>
    <w:p w14:paraId="18AFC567" w14:textId="77777777" w:rsidR="00390F3B" w:rsidRDefault="00390F3B" w:rsidP="00390F3B">
      <w:pPr>
        <w:rPr>
          <w:lang w:eastAsia="en-GB"/>
        </w:rPr>
      </w:pPr>
    </w:p>
    <w:p w14:paraId="15365651" w14:textId="77777777" w:rsidR="00193FFA" w:rsidRDefault="00193FFA" w:rsidP="00390F3B">
      <w:pPr>
        <w:rPr>
          <w:lang w:eastAsia="en-GB"/>
        </w:rPr>
      </w:pPr>
    </w:p>
    <w:p w14:paraId="63D19CCE" w14:textId="1184A1BE" w:rsidR="00E030BB" w:rsidRPr="002934C7" w:rsidRDefault="00193FFA" w:rsidP="00E030BB">
      <w:pPr>
        <w:pStyle w:val="Heading1"/>
      </w:pPr>
      <w:bookmarkStart w:id="67" w:name="_Toc441674848"/>
      <w:bookmarkStart w:id="68" w:name="_Toc463018535"/>
      <w:r w:rsidRPr="002934C7">
        <w:t>5</w:t>
      </w:r>
      <w:r w:rsidR="00E030BB" w:rsidRPr="002934C7">
        <w:tab/>
      </w:r>
      <w:r w:rsidRPr="002934C7">
        <w:t>Personal access costs (m</w:t>
      </w:r>
      <w:r w:rsidR="00E030BB" w:rsidRPr="002934C7">
        <w:t>anaging your grant</w:t>
      </w:r>
      <w:bookmarkEnd w:id="67"/>
      <w:r w:rsidRPr="002934C7">
        <w:t>)</w:t>
      </w:r>
      <w:bookmarkEnd w:id="68"/>
    </w:p>
    <w:p w14:paraId="7B797528" w14:textId="77777777" w:rsidR="00E030BB" w:rsidRPr="000342E3" w:rsidRDefault="00E030BB" w:rsidP="00E030BB">
      <w:pPr>
        <w:pStyle w:val="ListParagraph"/>
        <w:spacing w:line="320" w:lineRule="atLeast"/>
        <w:ind w:left="0"/>
        <w:rPr>
          <w:rFonts w:eastAsia="Times New Roman"/>
          <w:color w:val="1F497D" w:themeColor="text2"/>
        </w:rPr>
      </w:pPr>
    </w:p>
    <w:p w14:paraId="18CF4329" w14:textId="77777777" w:rsidR="00E030BB" w:rsidRDefault="00E030BB" w:rsidP="00E030BB">
      <w:pPr>
        <w:pStyle w:val="ACEBodyText"/>
        <w:spacing w:line="320" w:lineRule="atLeast"/>
        <w:rPr>
          <w:bCs/>
        </w:rPr>
      </w:pPr>
    </w:p>
    <w:p w14:paraId="62504865" w14:textId="3CA47F50" w:rsidR="00E030BB" w:rsidRPr="00C1404D" w:rsidRDefault="00193FFA" w:rsidP="00E030BB">
      <w:pPr>
        <w:pStyle w:val="Heading2"/>
      </w:pPr>
      <w:bookmarkStart w:id="69" w:name="_Toc463018536"/>
      <w:r>
        <w:t>5</w:t>
      </w:r>
      <w:r w:rsidR="00E030BB">
        <w:t>.1</w:t>
      </w:r>
      <w:r w:rsidR="00E030BB">
        <w:tab/>
      </w:r>
      <w:r w:rsidR="00E030BB" w:rsidRPr="00C1404D">
        <w:t>Personal access costs</w:t>
      </w:r>
      <w:bookmarkEnd w:id="69"/>
    </w:p>
    <w:p w14:paraId="3CF635FD" w14:textId="77777777" w:rsidR="00E030BB" w:rsidRDefault="00E030BB" w:rsidP="00E030BB">
      <w:pPr>
        <w:pStyle w:val="Body"/>
        <w:spacing w:line="320" w:lineRule="atLeast"/>
        <w:rPr>
          <w:rFonts w:cs="Arial"/>
        </w:rPr>
      </w:pPr>
    </w:p>
    <w:p w14:paraId="44B9D863" w14:textId="77777777" w:rsidR="002934C7" w:rsidRDefault="002934C7" w:rsidP="002934C7">
      <w:r>
        <w:t>If you are deaf or disabled or experience learning difficulties there may be extra costs relating to your own access needs</w:t>
      </w:r>
      <w:r w:rsidRPr="0004758F">
        <w:t xml:space="preserve">, and/or any access needs of the artists you’re working with, that you will need to pay to help you deliver your Grants for the Arts project and manage your grant online. </w:t>
      </w:r>
      <w:r>
        <w:t>For example, payment for a sign language interpreter to help you manage your activity.</w:t>
      </w:r>
    </w:p>
    <w:p w14:paraId="1C912A32" w14:textId="28AF34D8" w:rsidR="00601FD7" w:rsidRPr="002934C7" w:rsidRDefault="00601FD7" w:rsidP="002934C7">
      <w:r w:rsidRPr="002934C7">
        <w:t>This section explains how to present the cost of your personal access needs in the application form.</w:t>
      </w:r>
    </w:p>
    <w:p w14:paraId="2B4BF5B0" w14:textId="52AD9D2C" w:rsidR="000342E3" w:rsidRPr="002934C7" w:rsidRDefault="000342E3" w:rsidP="000342E3"/>
    <w:p w14:paraId="2D0B0B8E" w14:textId="77777777" w:rsidR="00593A4A" w:rsidRPr="002934C7" w:rsidRDefault="00601FD7" w:rsidP="001C696A">
      <w:pPr>
        <w:rPr>
          <w:b/>
        </w:rPr>
      </w:pPr>
      <w:r w:rsidRPr="002934C7">
        <w:rPr>
          <w:b/>
        </w:rPr>
        <w:t xml:space="preserve">Completing the </w:t>
      </w:r>
      <w:r w:rsidR="00593A4A" w:rsidRPr="002934C7">
        <w:rPr>
          <w:b/>
        </w:rPr>
        <w:t>eligibility questionnaire</w:t>
      </w:r>
    </w:p>
    <w:p w14:paraId="59E6A571" w14:textId="019CA736" w:rsidR="001C696A" w:rsidRPr="002934C7" w:rsidRDefault="001C696A" w:rsidP="001C696A">
      <w:pPr>
        <w:rPr>
          <w:rFonts w:cs="Arial"/>
        </w:rPr>
      </w:pPr>
      <w:r w:rsidRPr="002934C7">
        <w:t xml:space="preserve">Before you start your application form, as part of the eligibility questionnaire we ask you to tell us whether your budget includes personal access costs. </w:t>
      </w:r>
      <w:r w:rsidRPr="002934C7">
        <w:rPr>
          <w:rFonts w:cs="Arial"/>
        </w:rPr>
        <w:t xml:space="preserve">We ask applicants to clearly identify their personal access costs so we can deduct them from the total project costs when we decide how long it will take use to make a decision. </w:t>
      </w:r>
    </w:p>
    <w:p w14:paraId="0D886011" w14:textId="77777777" w:rsidR="001C696A" w:rsidRDefault="001C696A" w:rsidP="001C696A">
      <w:pPr>
        <w:pStyle w:val="Body"/>
        <w:spacing w:line="320" w:lineRule="atLeast"/>
      </w:pPr>
    </w:p>
    <w:p w14:paraId="4B0F2637" w14:textId="026A1216" w:rsidR="001C696A" w:rsidRDefault="001C696A" w:rsidP="001C696A">
      <w:pPr>
        <w:pStyle w:val="Body"/>
        <w:spacing w:line="320" w:lineRule="atLeast"/>
      </w:pPr>
      <w:r w:rsidRPr="00BF6BB5">
        <w:t>This is particularly important if you are requesting close to £15,000 from us. For example, if you are applying for £15,350 but £650 of this relates to your personal access costs, we would still view this as the same as an application for under £15,000 and would make a decision on your application within six weeks. You should use the guidance notes for applications for £15,000 and under to complete your application form.</w:t>
      </w:r>
    </w:p>
    <w:p w14:paraId="408E3AE0" w14:textId="4C8734B7" w:rsidR="00530DD1" w:rsidRDefault="00530DD1">
      <w:pPr>
        <w:spacing w:line="240" w:lineRule="auto"/>
        <w:rPr>
          <w:rFonts w:cs="Arial"/>
          <w:b/>
        </w:rPr>
      </w:pPr>
    </w:p>
    <w:p w14:paraId="5FD76AE9" w14:textId="77777777" w:rsidR="0090184C" w:rsidRDefault="0090184C" w:rsidP="00601FD7">
      <w:pPr>
        <w:rPr>
          <w:rFonts w:cs="Arial"/>
          <w:b/>
        </w:rPr>
      </w:pPr>
    </w:p>
    <w:p w14:paraId="662D5312" w14:textId="77777777" w:rsidR="0090184C" w:rsidRDefault="0090184C" w:rsidP="00601FD7">
      <w:pPr>
        <w:rPr>
          <w:rFonts w:cs="Arial"/>
          <w:b/>
        </w:rPr>
      </w:pPr>
    </w:p>
    <w:p w14:paraId="73D8BEFD" w14:textId="77777777" w:rsidR="0090184C" w:rsidRDefault="0090184C" w:rsidP="00601FD7">
      <w:pPr>
        <w:rPr>
          <w:rFonts w:cs="Arial"/>
          <w:b/>
        </w:rPr>
      </w:pPr>
    </w:p>
    <w:p w14:paraId="28614ECF" w14:textId="40E8DDB5" w:rsidR="00601FD7" w:rsidRPr="002934C7" w:rsidRDefault="00601FD7" w:rsidP="00601FD7">
      <w:pPr>
        <w:rPr>
          <w:rFonts w:cs="Arial"/>
          <w:b/>
        </w:rPr>
      </w:pPr>
      <w:r w:rsidRPr="002934C7">
        <w:rPr>
          <w:rFonts w:cs="Arial"/>
          <w:b/>
        </w:rPr>
        <w:t>Paying for personal access costs</w:t>
      </w:r>
    </w:p>
    <w:p w14:paraId="3819132C" w14:textId="77777777" w:rsidR="00601FD7" w:rsidRPr="002934C7" w:rsidRDefault="00601FD7" w:rsidP="00601FD7">
      <w:pPr>
        <w:rPr>
          <w:rFonts w:cs="Arial"/>
        </w:rPr>
      </w:pPr>
      <w:r w:rsidRPr="002934C7">
        <w:rPr>
          <w:rFonts w:cs="Arial"/>
        </w:rPr>
        <w:t>Personal access costs should be included in the budget, as with any other project expenditure. If we award funding, our grant may be used to cover these costs, or the applicant may pay for them using their match funding.</w:t>
      </w:r>
    </w:p>
    <w:p w14:paraId="35014CC3" w14:textId="77777777" w:rsidR="00601FD7" w:rsidRPr="002934C7" w:rsidRDefault="00601FD7" w:rsidP="00601FD7">
      <w:pPr>
        <w:rPr>
          <w:rFonts w:cs="Arial"/>
        </w:rPr>
      </w:pPr>
    </w:p>
    <w:p w14:paraId="36DE40DC" w14:textId="74E5191D" w:rsidR="001C696A" w:rsidRPr="002934C7" w:rsidRDefault="001C696A" w:rsidP="000342E3">
      <w:pPr>
        <w:rPr>
          <w:rFonts w:cs="Arial"/>
          <w:b/>
        </w:rPr>
      </w:pPr>
      <w:r w:rsidRPr="002934C7">
        <w:rPr>
          <w:rFonts w:cs="Arial"/>
          <w:b/>
        </w:rPr>
        <w:t>Completing the budget</w:t>
      </w:r>
    </w:p>
    <w:p w14:paraId="7E055471" w14:textId="530C610E" w:rsidR="002934C7" w:rsidRPr="002934C7" w:rsidRDefault="002934C7" w:rsidP="002934C7">
      <w:pPr>
        <w:rPr>
          <w:rFonts w:cs="Arial"/>
        </w:rPr>
      </w:pPr>
      <w:r>
        <w:rPr>
          <w:rFonts w:cs="Arial"/>
        </w:rPr>
        <w:t xml:space="preserve">The budget line </w:t>
      </w:r>
      <w:r w:rsidRPr="002934C7">
        <w:rPr>
          <w:rFonts w:cs="Arial"/>
        </w:rPr>
        <w:t>‘</w:t>
      </w:r>
      <w:r w:rsidR="006B2D21" w:rsidRPr="002934C7">
        <w:rPr>
          <w:rFonts w:cs="Arial"/>
        </w:rPr>
        <w:t>personal</w:t>
      </w:r>
      <w:r>
        <w:rPr>
          <w:rFonts w:cs="Arial"/>
        </w:rPr>
        <w:t xml:space="preserve"> access costs’ should show the </w:t>
      </w:r>
      <w:r w:rsidRPr="002934C7">
        <w:t>costs relating to your own access needs, and/or any access needs of the artists you’re working with, that you will need to pay to help you deliver your activity</w:t>
      </w:r>
      <w:r>
        <w:rPr>
          <w:rFonts w:cs="Arial"/>
        </w:rPr>
        <w:t>.</w:t>
      </w:r>
    </w:p>
    <w:p w14:paraId="2D3998C7" w14:textId="77777777" w:rsidR="002934C7" w:rsidRDefault="002934C7" w:rsidP="002934C7"/>
    <w:p w14:paraId="35F4A9CC" w14:textId="482F8C44" w:rsidR="002934C7" w:rsidRDefault="002934C7" w:rsidP="002934C7">
      <w:r>
        <w:t xml:space="preserve">You will have told us about the expected costs of your </w:t>
      </w:r>
      <w:r w:rsidRPr="00EE76B9">
        <w:t>personal access costs, as part of the eligibility questionnaire.</w:t>
      </w:r>
      <w:r w:rsidR="008160C6">
        <w:t xml:space="preserve"> The figure you provided will be automatically entered</w:t>
      </w:r>
      <w:r>
        <w:t xml:space="preserve"> onto the online application form, and ‘pre-populate’ the basic details section and the expenditure table.</w:t>
      </w:r>
    </w:p>
    <w:p w14:paraId="7FF6349C" w14:textId="77777777" w:rsidR="002934C7" w:rsidRDefault="002934C7" w:rsidP="002934C7"/>
    <w:p w14:paraId="777A719C" w14:textId="7465D66F" w:rsidR="002934C7" w:rsidRPr="002934C7" w:rsidRDefault="002934C7" w:rsidP="002934C7">
      <w:r>
        <w:t xml:space="preserve">If you need to change the amount you will need to edit the figure in this box, and the budget line for </w:t>
      </w:r>
      <w:r w:rsidRPr="00EE76B9">
        <w:t>personal access costs</w:t>
      </w:r>
      <w:r>
        <w:t xml:space="preserve"> in your expenditure table will automatically update. </w:t>
      </w:r>
      <w:r w:rsidR="006B2D21">
        <w:t>If</w:t>
      </w:r>
      <w:r w:rsidR="006B2D21">
        <w:rPr>
          <w:rFonts w:cs="Arial"/>
        </w:rPr>
        <w:t xml:space="preserve"> you</w:t>
      </w:r>
      <w:r>
        <w:rPr>
          <w:rFonts w:cs="Arial"/>
        </w:rPr>
        <w:t xml:space="preserve"> are changing the amount to above or below the £15,000 threshold you may need to start a new eligibility questionnaire and application form. Contact us for more details.</w:t>
      </w:r>
    </w:p>
    <w:p w14:paraId="2F655F44" w14:textId="77777777" w:rsidR="002934C7" w:rsidRDefault="002934C7" w:rsidP="002934C7"/>
    <w:p w14:paraId="0638B605" w14:textId="019A5D5E" w:rsidR="002934C7" w:rsidRDefault="008160C6" w:rsidP="000342E3">
      <w:r>
        <w:t xml:space="preserve">Remember, you can only include future costs in your Grants for the Arts budget, as we cannot fund retrospective activity. </w:t>
      </w:r>
      <w:r w:rsidR="002934C7">
        <w:t xml:space="preserve">Only include </w:t>
      </w:r>
      <w:r>
        <w:t xml:space="preserve">the personal access costs that you will have to pay to deliver your Grants for the Arts project </w:t>
      </w:r>
      <w:r w:rsidR="002934C7">
        <w:t>in your expenditure table. D</w:t>
      </w:r>
      <w:r w:rsidR="002934C7" w:rsidRPr="0004758F">
        <w:t>o not include costs relating to preparing, planning a</w:t>
      </w:r>
      <w:r w:rsidR="002934C7">
        <w:t>nd submitting your application</w:t>
      </w:r>
      <w:r>
        <w:t xml:space="preserve"> (please read </w:t>
      </w:r>
      <w:hyperlink w:anchor="_3_Pre-application_support" w:history="1">
        <w:r w:rsidRPr="008160C6">
          <w:rPr>
            <w:rStyle w:val="Hyperlink"/>
          </w:rPr>
          <w:t>section 3</w:t>
        </w:r>
      </w:hyperlink>
      <w:r>
        <w:t xml:space="preserve"> of this document for information about pre-application costs).</w:t>
      </w:r>
    </w:p>
    <w:p w14:paraId="313C1B86" w14:textId="48AB82AE" w:rsidR="001C696A" w:rsidRDefault="002934C7" w:rsidP="000342E3">
      <w:pPr>
        <w:rPr>
          <w:rFonts w:cs="Arial"/>
          <w:color w:val="44546A"/>
        </w:rPr>
      </w:pPr>
      <w:r>
        <w:rPr>
          <w:rFonts w:cs="Arial"/>
          <w:color w:val="44546A"/>
        </w:rPr>
        <w:t xml:space="preserve"> </w:t>
      </w:r>
    </w:p>
    <w:p w14:paraId="5122A08B" w14:textId="77777777" w:rsidR="00601FD7" w:rsidRPr="002934C7" w:rsidRDefault="00601FD7" w:rsidP="00601FD7">
      <w:r w:rsidRPr="002934C7">
        <w:rPr>
          <w:rFonts w:cs="Arial"/>
          <w:b/>
        </w:rPr>
        <w:t>Personal access costs and match funding</w:t>
      </w:r>
    </w:p>
    <w:p w14:paraId="3875C652" w14:textId="77777777" w:rsidR="00601FD7" w:rsidRPr="00BF6BB5" w:rsidRDefault="00601FD7" w:rsidP="00601FD7">
      <w:pPr>
        <w:pStyle w:val="ACEBodyText"/>
        <w:spacing w:line="320" w:lineRule="atLeast"/>
      </w:pPr>
      <w:r w:rsidRPr="00BF6BB5">
        <w:t>If your personal access needs and the costs associated with managing those needs, prevent you from finding the required</w:t>
      </w:r>
      <w:r>
        <w:t xml:space="preserve"> 10% match funding (in cash or Support in k</w:t>
      </w:r>
      <w:r w:rsidRPr="00BF6BB5">
        <w:t>ind), please tick the ‘I am applying for more than 90% of the activity costs’ box and ex</w:t>
      </w:r>
      <w:r>
        <w:t>plain your situation. W</w:t>
      </w:r>
      <w:r w:rsidRPr="00BF6BB5">
        <w:t>e will take that into consideration as part of our eligibility and rick checks.</w:t>
      </w:r>
    </w:p>
    <w:p w14:paraId="1945F8C1" w14:textId="77777777" w:rsidR="00601FD7" w:rsidRDefault="00601FD7" w:rsidP="00601FD7">
      <w:pPr>
        <w:pStyle w:val="ACEBodyText"/>
        <w:spacing w:line="320" w:lineRule="atLeast"/>
      </w:pPr>
    </w:p>
    <w:p w14:paraId="2C64CA19" w14:textId="77777777" w:rsidR="00601FD7" w:rsidRPr="00BF6BB5" w:rsidRDefault="00601FD7" w:rsidP="00601FD7">
      <w:pPr>
        <w:pStyle w:val="ACEBodyText"/>
        <w:spacing w:line="320" w:lineRule="atLeast"/>
      </w:pPr>
      <w:r w:rsidRPr="00BF6BB5">
        <w:t xml:space="preserve">If you are applying for personal access costs and have any queries please contact us on 0845 300 6200 or </w:t>
      </w:r>
      <w:hyperlink r:id="rId13" w:history="1">
        <w:r w:rsidRPr="00BF6BB5">
          <w:rPr>
            <w:rStyle w:val="Hyperlink"/>
          </w:rPr>
          <w:t>enquiries@artscouncil.org.uk</w:t>
        </w:r>
      </w:hyperlink>
    </w:p>
    <w:p w14:paraId="2A34CA37" w14:textId="77777777" w:rsidR="00BF6BB5" w:rsidRDefault="00BF6BB5" w:rsidP="00390F3B">
      <w:pPr>
        <w:rPr>
          <w:lang w:eastAsia="en-GB"/>
        </w:rPr>
      </w:pPr>
    </w:p>
    <w:p w14:paraId="07D6B93B" w14:textId="77777777" w:rsidR="000342E3" w:rsidRDefault="000342E3" w:rsidP="000342E3">
      <w:pPr>
        <w:rPr>
          <w:rFonts w:cs="Arial"/>
          <w:color w:val="44546A"/>
        </w:rPr>
      </w:pPr>
    </w:p>
    <w:p w14:paraId="538CC959" w14:textId="40BC0559" w:rsidR="000342E3" w:rsidRDefault="000342E3" w:rsidP="000342E3">
      <w:pPr>
        <w:pStyle w:val="Heading2"/>
      </w:pPr>
      <w:bookmarkStart w:id="70" w:name="_Toc463018537"/>
      <w:r>
        <w:t>5.2</w:t>
      </w:r>
      <w:r>
        <w:tab/>
        <w:t>Managing your grant online</w:t>
      </w:r>
      <w:bookmarkEnd w:id="70"/>
    </w:p>
    <w:p w14:paraId="0825FB2E" w14:textId="77777777" w:rsidR="000342E3" w:rsidRPr="000342E3" w:rsidRDefault="000342E3" w:rsidP="000342E3">
      <w:pPr>
        <w:rPr>
          <w:lang w:eastAsia="en-GB"/>
        </w:rPr>
      </w:pPr>
    </w:p>
    <w:p w14:paraId="5B154F05" w14:textId="633D9054" w:rsidR="000342E3" w:rsidRPr="00C1404D" w:rsidRDefault="000342E3" w:rsidP="000342E3">
      <w:pPr>
        <w:pStyle w:val="ListParagraph"/>
        <w:spacing w:line="320" w:lineRule="atLeast"/>
        <w:ind w:left="0"/>
        <w:rPr>
          <w:rFonts w:eastAsia="Times New Roman"/>
        </w:rPr>
      </w:pPr>
      <w:r>
        <w:rPr>
          <w:rFonts w:eastAsia="Times New Roman"/>
        </w:rPr>
        <w:t>Our online</w:t>
      </w:r>
      <w:r w:rsidRPr="00C1404D">
        <w:rPr>
          <w:rFonts w:eastAsia="Times New Roman"/>
        </w:rPr>
        <w:t xml:space="preserve"> system operates by a user account and all communication is now electronic.  If you are unable to receive or read email communications due to access needs, you may provide us with an alternative email address eg that of a support worker.  It is important that any alternative email provided is that of someone who you trust as they will be receiving all grant communications on your behalf.  If at </w:t>
      </w:r>
      <w:r w:rsidR="006B2D21" w:rsidRPr="00C1404D">
        <w:rPr>
          <w:rFonts w:eastAsia="Times New Roman"/>
        </w:rPr>
        <w:t>any time</w:t>
      </w:r>
      <w:r w:rsidRPr="00C1404D">
        <w:rPr>
          <w:rFonts w:eastAsia="Times New Roman"/>
        </w:rPr>
        <w:t xml:space="preserve"> you want to change the email contact that you have </w:t>
      </w:r>
      <w:r>
        <w:rPr>
          <w:rFonts w:eastAsia="Times New Roman"/>
        </w:rPr>
        <w:t>contact us and</w:t>
      </w:r>
      <w:r w:rsidRPr="00C1404D">
        <w:rPr>
          <w:rFonts w:eastAsia="Times New Roman"/>
        </w:rPr>
        <w:t xml:space="preserve"> we will make the change a</w:t>
      </w:r>
      <w:r>
        <w:rPr>
          <w:rFonts w:eastAsia="Times New Roman"/>
        </w:rPr>
        <w:t>ccording to your instructions.</w:t>
      </w:r>
    </w:p>
    <w:p w14:paraId="5B855E0A" w14:textId="77777777" w:rsidR="000342E3" w:rsidRDefault="000342E3" w:rsidP="000342E3">
      <w:pPr>
        <w:pStyle w:val="ACEBodyText"/>
        <w:spacing w:line="320" w:lineRule="atLeast"/>
        <w:rPr>
          <w:bCs/>
        </w:rPr>
      </w:pPr>
    </w:p>
    <w:p w14:paraId="26757CB4" w14:textId="77777777" w:rsidR="000342E3" w:rsidRDefault="000342E3" w:rsidP="000342E3">
      <w:pPr>
        <w:pStyle w:val="ACEBodyText"/>
        <w:spacing w:line="320" w:lineRule="atLeast"/>
        <w:rPr>
          <w:bCs/>
        </w:rPr>
      </w:pPr>
      <w:r>
        <w:rPr>
          <w:bCs/>
        </w:rPr>
        <w:t>The Arts Council will cover the cost of support needed by applicants up to the point of finding out their decisions. Applicants must allocate sufficient funds to cover ‘support to use the online system’ as part of their ‘Personal access costs’. This includes using the online system to manage their applicant profile, request payments and uploading monitoring information.</w:t>
      </w:r>
      <w:r>
        <w:t xml:space="preserve"> </w:t>
      </w:r>
      <w:r>
        <w:rPr>
          <w:bCs/>
        </w:rPr>
        <w:t xml:space="preserve">Read more about </w:t>
      </w:r>
      <w:hyperlink r:id="rId14" w:history="1">
        <w:r w:rsidRPr="00FC0EAB">
          <w:rPr>
            <w:rStyle w:val="Hyperlink"/>
            <w:bCs/>
          </w:rPr>
          <w:t>using our online system throughout your project</w:t>
        </w:r>
      </w:hyperlink>
      <w:r>
        <w:rPr>
          <w:bCs/>
        </w:rPr>
        <w:t xml:space="preserve"> </w:t>
      </w:r>
    </w:p>
    <w:p w14:paraId="043DBB6B" w14:textId="77777777" w:rsidR="000342E3" w:rsidRDefault="000342E3" w:rsidP="000342E3">
      <w:pPr>
        <w:pStyle w:val="ACEBodyText"/>
        <w:spacing w:line="320" w:lineRule="atLeast"/>
        <w:rPr>
          <w:bCs/>
        </w:rPr>
      </w:pPr>
    </w:p>
    <w:p w14:paraId="4F4BA9EC" w14:textId="77777777" w:rsidR="000342E3" w:rsidRDefault="000342E3" w:rsidP="000342E3">
      <w:pPr>
        <w:pStyle w:val="ACEBodyText"/>
        <w:spacing w:line="320" w:lineRule="atLeast"/>
      </w:pPr>
      <w:r>
        <w:t>Make sure you have enough money in your budget to pay for any unexpected access support that you may need during the project. You can include costs in your contingency for this.</w:t>
      </w:r>
    </w:p>
    <w:p w14:paraId="15E0DA30" w14:textId="77777777" w:rsidR="00193FFA" w:rsidRDefault="00193FFA" w:rsidP="00390F3B">
      <w:pPr>
        <w:rPr>
          <w:lang w:eastAsia="en-GB"/>
        </w:rPr>
      </w:pPr>
    </w:p>
    <w:p w14:paraId="24C2A977" w14:textId="77777777" w:rsidR="000342E3" w:rsidRDefault="000342E3" w:rsidP="00390F3B">
      <w:pPr>
        <w:rPr>
          <w:lang w:eastAsia="en-GB"/>
        </w:rPr>
      </w:pPr>
    </w:p>
    <w:p w14:paraId="502C5BF7" w14:textId="1C8B6167" w:rsidR="00193FFA" w:rsidRPr="00193FFA" w:rsidRDefault="00EF72AA" w:rsidP="00EF72AA">
      <w:pPr>
        <w:pStyle w:val="Heading1"/>
      </w:pPr>
      <w:bookmarkStart w:id="71" w:name="_Toc463018538"/>
      <w:r>
        <w:t>6</w:t>
      </w:r>
      <w:r>
        <w:tab/>
      </w:r>
      <w:r w:rsidR="002934C7">
        <w:t>Making your work</w:t>
      </w:r>
      <w:r w:rsidR="00193FFA" w:rsidRPr="00193FFA">
        <w:t xml:space="preserve"> accessible</w:t>
      </w:r>
      <w:bookmarkEnd w:id="71"/>
    </w:p>
    <w:p w14:paraId="282FD4D2" w14:textId="77777777" w:rsidR="001C696A" w:rsidRDefault="001C696A" w:rsidP="00193FFA">
      <w:pPr>
        <w:rPr>
          <w:rFonts w:cs="Arial"/>
          <w:color w:val="44546A"/>
        </w:rPr>
      </w:pPr>
    </w:p>
    <w:p w14:paraId="12F0F523" w14:textId="59EE0C3A" w:rsidR="001C696A" w:rsidRPr="002934C7" w:rsidRDefault="00EF72AA" w:rsidP="00EF72AA">
      <w:pPr>
        <w:pStyle w:val="ACEBodyText"/>
        <w:spacing w:line="320" w:lineRule="atLeast"/>
      </w:pPr>
      <w:r w:rsidRPr="002934C7">
        <w:t>We want applicants to ma</w:t>
      </w:r>
      <w:r w:rsidR="001C696A" w:rsidRPr="002934C7">
        <w:t xml:space="preserve">ke sure </w:t>
      </w:r>
      <w:r w:rsidRPr="002934C7">
        <w:t xml:space="preserve">that everyone can enjoy the work we fund. </w:t>
      </w:r>
    </w:p>
    <w:p w14:paraId="40F8E94D" w14:textId="77777777" w:rsidR="001C696A" w:rsidRPr="002934C7" w:rsidRDefault="001C696A" w:rsidP="00193FFA">
      <w:pPr>
        <w:rPr>
          <w:rFonts w:cs="Arial"/>
        </w:rPr>
      </w:pPr>
    </w:p>
    <w:p w14:paraId="6AE81376" w14:textId="77777777" w:rsidR="006C756E" w:rsidRDefault="00A32AA4" w:rsidP="00621A3A">
      <w:r w:rsidRPr="002934C7">
        <w:t>Use</w:t>
      </w:r>
      <w:r w:rsidR="00193FFA" w:rsidRPr="002934C7">
        <w:rPr>
          <w:rFonts w:cs="Arial"/>
        </w:rPr>
        <w:t xml:space="preserve"> th</w:t>
      </w:r>
      <w:r w:rsidR="002934C7">
        <w:rPr>
          <w:rFonts w:cs="Arial"/>
        </w:rPr>
        <w:t xml:space="preserve">e ‘Making your work </w:t>
      </w:r>
      <w:r w:rsidR="00193FFA" w:rsidRPr="002934C7">
        <w:rPr>
          <w:rFonts w:cs="Arial"/>
        </w:rPr>
        <w:t xml:space="preserve">accessible’ budget line to show </w:t>
      </w:r>
      <w:r w:rsidR="0033261C" w:rsidRPr="002934C7">
        <w:t>the costs of making your activity accessible</w:t>
      </w:r>
      <w:r w:rsidR="008160C6">
        <w:t xml:space="preserve"> to </w:t>
      </w:r>
      <w:r w:rsidR="004D5DE8">
        <w:t>audiences</w:t>
      </w:r>
      <w:r w:rsidR="008160C6">
        <w:t xml:space="preserve"> and/or participants.</w:t>
      </w:r>
      <w:r w:rsidR="0033261C" w:rsidRPr="002934C7">
        <w:rPr>
          <w:rFonts w:cs="Arial"/>
        </w:rPr>
        <w:t xml:space="preserve"> </w:t>
      </w:r>
      <w:r w:rsidR="006C756E">
        <w:t>I</w:t>
      </w:r>
      <w:r w:rsidR="00621A3A" w:rsidRPr="002934C7">
        <w:t>nclude any costs that you will need to pay to make your activity acces</w:t>
      </w:r>
      <w:r w:rsidR="00E42213">
        <w:t>sible to a wide range of people</w:t>
      </w:r>
      <w:r w:rsidR="006C756E">
        <w:t xml:space="preserve">. </w:t>
      </w:r>
    </w:p>
    <w:p w14:paraId="73CF407E" w14:textId="77777777" w:rsidR="006C756E" w:rsidRDefault="006C756E" w:rsidP="00621A3A"/>
    <w:p w14:paraId="5D23EDDD" w14:textId="77777777" w:rsidR="0090184C" w:rsidRDefault="0090184C" w:rsidP="00621A3A"/>
    <w:p w14:paraId="7124C669" w14:textId="643F849C" w:rsidR="006C756E" w:rsidRPr="002934C7" w:rsidRDefault="006C756E" w:rsidP="00621A3A">
      <w:r>
        <w:t>For example</w:t>
      </w:r>
      <w:r w:rsidR="00621A3A" w:rsidRPr="002934C7">
        <w:t>:</w:t>
      </w:r>
    </w:p>
    <w:p w14:paraId="12A027EE" w14:textId="77777777" w:rsidR="00621A3A" w:rsidRPr="002934C7" w:rsidRDefault="00621A3A" w:rsidP="00621A3A">
      <w:pPr>
        <w:pStyle w:val="ListParagraph"/>
        <w:numPr>
          <w:ilvl w:val="0"/>
          <w:numId w:val="31"/>
        </w:numPr>
      </w:pPr>
      <w:r w:rsidRPr="002934C7">
        <w:t>booking a BSL signer for your event</w:t>
      </w:r>
    </w:p>
    <w:p w14:paraId="783C0144" w14:textId="77777777" w:rsidR="00621A3A" w:rsidRPr="002934C7" w:rsidRDefault="00621A3A" w:rsidP="00621A3A">
      <w:pPr>
        <w:pStyle w:val="ListParagraph"/>
        <w:numPr>
          <w:ilvl w:val="0"/>
          <w:numId w:val="31"/>
        </w:numPr>
      </w:pPr>
      <w:r w:rsidRPr="002934C7">
        <w:t>making your website compatible with screen readers</w:t>
      </w:r>
    </w:p>
    <w:p w14:paraId="7809753C" w14:textId="77777777" w:rsidR="006C756E" w:rsidRDefault="00621A3A" w:rsidP="006C756E">
      <w:pPr>
        <w:pStyle w:val="ListParagraph"/>
        <w:numPr>
          <w:ilvl w:val="0"/>
          <w:numId w:val="31"/>
        </w:numPr>
      </w:pPr>
      <w:r w:rsidRPr="002934C7">
        <w:t>costs of producing materials in other formats such as in Braille or on CD</w:t>
      </w:r>
    </w:p>
    <w:p w14:paraId="0F7DCAEE" w14:textId="4AF47CE4" w:rsidR="00621A3A" w:rsidRPr="002934C7" w:rsidRDefault="006C756E" w:rsidP="006C756E">
      <w:pPr>
        <w:pStyle w:val="ListParagraph"/>
        <w:numPr>
          <w:ilvl w:val="0"/>
          <w:numId w:val="31"/>
        </w:numPr>
      </w:pPr>
      <w:r>
        <w:t>paying more to use</w:t>
      </w:r>
      <w:r w:rsidRPr="002934C7">
        <w:t xml:space="preserve"> a wheel chair accessible venue</w:t>
      </w:r>
    </w:p>
    <w:p w14:paraId="5E0A8C86" w14:textId="77777777" w:rsidR="00AC50C8" w:rsidRPr="002934C7" w:rsidRDefault="00AC50C8" w:rsidP="00390F3B">
      <w:pPr>
        <w:rPr>
          <w:lang w:eastAsia="en-GB"/>
        </w:rPr>
      </w:pPr>
    </w:p>
    <w:p w14:paraId="0BDD9F13" w14:textId="57D06405" w:rsidR="00193FFA" w:rsidRDefault="002934C7" w:rsidP="00390F3B">
      <w:pPr>
        <w:rPr>
          <w:lang w:eastAsia="en-GB"/>
        </w:rPr>
      </w:pPr>
      <w:r>
        <w:rPr>
          <w:lang w:eastAsia="en-GB"/>
        </w:rPr>
        <w:t xml:space="preserve">You should also tell us about your plans to make your work accessible </w:t>
      </w:r>
      <w:r w:rsidR="001038DB">
        <w:rPr>
          <w:lang w:eastAsia="en-GB"/>
        </w:rPr>
        <w:t xml:space="preserve">as you </w:t>
      </w:r>
      <w:r w:rsidR="006B2D21">
        <w:rPr>
          <w:lang w:eastAsia="en-GB"/>
        </w:rPr>
        <w:t>answer</w:t>
      </w:r>
      <w:r w:rsidR="001038DB">
        <w:rPr>
          <w:lang w:eastAsia="en-GB"/>
        </w:rPr>
        <w:t xml:space="preserve"> the questions in the public engagement section of the application form. </w:t>
      </w:r>
      <w:r w:rsidR="001038DB">
        <w:t>In this section please tell us how you will make your activity acces</w:t>
      </w:r>
      <w:r w:rsidR="004D5DE8">
        <w:t>sible to a wide range of people, for example</w:t>
      </w:r>
      <w:r w:rsidR="001038DB">
        <w:t>, signed performances and materials in other formats such as in Braille or on CD.</w:t>
      </w:r>
    </w:p>
    <w:p w14:paraId="0CB992AE" w14:textId="77777777" w:rsidR="002934C7" w:rsidRDefault="002934C7" w:rsidP="00390F3B">
      <w:pPr>
        <w:rPr>
          <w:lang w:eastAsia="en-GB"/>
        </w:rPr>
      </w:pPr>
    </w:p>
    <w:p w14:paraId="39534B25" w14:textId="3957BF83" w:rsidR="001038DB" w:rsidRPr="001038DB" w:rsidRDefault="001038DB" w:rsidP="001038DB">
      <w:pPr>
        <w:rPr>
          <w:rFonts w:cs="Arial"/>
          <w:szCs w:val="24"/>
        </w:rPr>
      </w:pPr>
      <w:r w:rsidRPr="001038DB">
        <w:rPr>
          <w:rFonts w:cs="Arial"/>
          <w:szCs w:val="24"/>
        </w:rPr>
        <w:t>We support some National Portfolio Organisations (NPO’s) wh</w:t>
      </w:r>
      <w:r w:rsidR="004D5DE8">
        <w:rPr>
          <w:rFonts w:cs="Arial"/>
          <w:szCs w:val="24"/>
        </w:rPr>
        <w:t>o have</w:t>
      </w:r>
      <w:r w:rsidRPr="001038DB">
        <w:rPr>
          <w:rFonts w:cs="Arial"/>
          <w:szCs w:val="24"/>
        </w:rPr>
        <w:t xml:space="preserve"> specialise </w:t>
      </w:r>
      <w:r w:rsidR="004D5DE8">
        <w:rPr>
          <w:rFonts w:cs="Arial"/>
          <w:szCs w:val="24"/>
        </w:rPr>
        <w:t>knowledge about accessibility</w:t>
      </w:r>
      <w:r w:rsidRPr="001038DB">
        <w:rPr>
          <w:rFonts w:cs="Arial"/>
          <w:szCs w:val="24"/>
        </w:rPr>
        <w:t xml:space="preserve"> and may be able to provide guidance or advice:</w:t>
      </w:r>
    </w:p>
    <w:p w14:paraId="74E199BF" w14:textId="77777777" w:rsidR="001038DB" w:rsidRPr="001038DB" w:rsidRDefault="001038DB" w:rsidP="001038DB">
      <w:pPr>
        <w:pStyle w:val="ListParagraph"/>
        <w:numPr>
          <w:ilvl w:val="0"/>
          <w:numId w:val="32"/>
        </w:numPr>
        <w:rPr>
          <w:rFonts w:cs="Arial"/>
          <w:szCs w:val="24"/>
        </w:rPr>
      </w:pPr>
      <w:r w:rsidRPr="001038DB">
        <w:rPr>
          <w:rFonts w:cs="Arial"/>
          <w:szCs w:val="24"/>
        </w:rPr>
        <w:t>Carousel (learning disability)</w:t>
      </w:r>
    </w:p>
    <w:p w14:paraId="0FFD34A6" w14:textId="77777777" w:rsidR="001038DB" w:rsidRPr="001038DB" w:rsidRDefault="001038DB" w:rsidP="001038DB">
      <w:pPr>
        <w:pStyle w:val="ListParagraph"/>
        <w:numPr>
          <w:ilvl w:val="0"/>
          <w:numId w:val="32"/>
        </w:numPr>
        <w:rPr>
          <w:rFonts w:cs="Arial"/>
          <w:szCs w:val="24"/>
        </w:rPr>
      </w:pPr>
      <w:r w:rsidRPr="001038DB">
        <w:rPr>
          <w:rFonts w:cs="Arial"/>
          <w:szCs w:val="24"/>
        </w:rPr>
        <w:t>Attitude is Everything (music / outdoor events)</w:t>
      </w:r>
    </w:p>
    <w:p w14:paraId="368737BE" w14:textId="1D07B85A" w:rsidR="001038DB" w:rsidRPr="001038DB" w:rsidRDefault="005E42A9" w:rsidP="001038DB">
      <w:pPr>
        <w:pStyle w:val="ListParagraph"/>
        <w:numPr>
          <w:ilvl w:val="0"/>
          <w:numId w:val="32"/>
        </w:numPr>
        <w:rPr>
          <w:rFonts w:cs="Arial"/>
          <w:szCs w:val="24"/>
        </w:rPr>
      </w:pPr>
      <w:hyperlink r:id="rId15" w:history="1">
        <w:r w:rsidR="001038DB" w:rsidRPr="001038DB">
          <w:rPr>
            <w:rStyle w:val="Hyperlink"/>
            <w:rFonts w:cs="Arial"/>
            <w:szCs w:val="24"/>
          </w:rPr>
          <w:t>Shape</w:t>
        </w:r>
      </w:hyperlink>
      <w:r w:rsidR="001038DB" w:rsidRPr="001038DB">
        <w:rPr>
          <w:rFonts w:cs="Arial"/>
          <w:color w:val="1F497D"/>
          <w:szCs w:val="24"/>
        </w:rPr>
        <w:t xml:space="preserve"> </w:t>
      </w:r>
      <w:r w:rsidR="001038DB" w:rsidRPr="001038DB">
        <w:rPr>
          <w:rFonts w:cs="Arial"/>
          <w:szCs w:val="24"/>
        </w:rPr>
        <w:t>(audiences)</w:t>
      </w:r>
    </w:p>
    <w:p w14:paraId="0AFA7C86" w14:textId="77777777" w:rsidR="001038DB" w:rsidRPr="001038DB" w:rsidRDefault="001038DB" w:rsidP="001038DB">
      <w:pPr>
        <w:pStyle w:val="ListParagraph"/>
        <w:numPr>
          <w:ilvl w:val="0"/>
          <w:numId w:val="32"/>
        </w:numPr>
        <w:rPr>
          <w:rFonts w:cs="Arial"/>
          <w:szCs w:val="24"/>
        </w:rPr>
      </w:pPr>
      <w:r w:rsidRPr="001038DB">
        <w:rPr>
          <w:rFonts w:cs="Arial"/>
          <w:szCs w:val="24"/>
        </w:rPr>
        <w:t>Stagetext</w:t>
      </w:r>
    </w:p>
    <w:p w14:paraId="1F334ABB" w14:textId="4D386F4A" w:rsidR="001038DB" w:rsidRPr="001038DB" w:rsidRDefault="001038DB" w:rsidP="001038DB">
      <w:pPr>
        <w:pStyle w:val="ListParagraph"/>
        <w:numPr>
          <w:ilvl w:val="0"/>
          <w:numId w:val="32"/>
        </w:numPr>
        <w:rPr>
          <w:rFonts w:cs="Arial"/>
          <w:szCs w:val="24"/>
        </w:rPr>
      </w:pPr>
      <w:r w:rsidRPr="001038DB">
        <w:rPr>
          <w:rFonts w:cs="Arial"/>
          <w:szCs w:val="24"/>
        </w:rPr>
        <w:t>VocalEyes</w:t>
      </w:r>
    </w:p>
    <w:p w14:paraId="0AF1E11C" w14:textId="77777777" w:rsidR="001038DB" w:rsidRDefault="001038DB" w:rsidP="00390F3B">
      <w:pPr>
        <w:rPr>
          <w:lang w:eastAsia="en-GB"/>
        </w:rPr>
      </w:pPr>
    </w:p>
    <w:p w14:paraId="25894856" w14:textId="77777777" w:rsidR="002934C7" w:rsidRPr="00390F3B" w:rsidRDefault="002934C7" w:rsidP="00390F3B">
      <w:pPr>
        <w:rPr>
          <w:lang w:eastAsia="en-GB"/>
        </w:rPr>
      </w:pPr>
    </w:p>
    <w:p w14:paraId="463E675A" w14:textId="769E79E1" w:rsidR="00C1404D" w:rsidRDefault="00193FFA" w:rsidP="00C1404D">
      <w:pPr>
        <w:pStyle w:val="Heading1"/>
      </w:pPr>
      <w:bookmarkStart w:id="72" w:name="_4_Contact_us"/>
      <w:bookmarkStart w:id="73" w:name="_Toc441153120"/>
      <w:bookmarkStart w:id="74" w:name="_Toc441408209"/>
      <w:bookmarkStart w:id="75" w:name="_Toc441674854"/>
      <w:bookmarkStart w:id="76" w:name="_Toc463018539"/>
      <w:bookmarkEnd w:id="72"/>
      <w:r>
        <w:t>7</w:t>
      </w:r>
      <w:r w:rsidR="009C2CDB">
        <w:tab/>
      </w:r>
      <w:r w:rsidR="00C1404D">
        <w:t>Contact us</w:t>
      </w:r>
      <w:bookmarkEnd w:id="73"/>
      <w:bookmarkEnd w:id="74"/>
      <w:bookmarkEnd w:id="75"/>
      <w:bookmarkEnd w:id="76"/>
    </w:p>
    <w:p w14:paraId="630FAED7" w14:textId="77777777" w:rsidR="00C1404D" w:rsidRDefault="00C1404D" w:rsidP="00C1404D">
      <w:pPr>
        <w:pStyle w:val="ACEBodyTextBold"/>
        <w:rPr>
          <w:rFonts w:eastAsiaTheme="minorHAnsi"/>
        </w:rPr>
      </w:pPr>
    </w:p>
    <w:p w14:paraId="6BB346AB" w14:textId="77777777" w:rsidR="0064744E" w:rsidRDefault="0064744E" w:rsidP="0064744E">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57AB02C9" w14:textId="77777777" w:rsidR="0064744E" w:rsidRDefault="0064744E" w:rsidP="0064744E">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14:paraId="5696ABD0" w14:textId="77777777" w:rsidR="0064744E" w:rsidRDefault="0064744E" w:rsidP="0064744E">
      <w:pPr>
        <w:pStyle w:val="ACEBodyText"/>
        <w:spacing w:line="320" w:lineRule="atLeast"/>
        <w:rPr>
          <w:rFonts w:cs="Arial"/>
          <w:b/>
          <w:bCs/>
          <w:lang w:eastAsia="en-US"/>
        </w:rPr>
      </w:pPr>
      <w:r>
        <w:rPr>
          <w:b/>
        </w:rPr>
        <w:t>Email:</w:t>
      </w:r>
      <w:r>
        <w:rPr>
          <w:b/>
        </w:rPr>
        <w:tab/>
      </w:r>
      <w:r>
        <w:rPr>
          <w:b/>
        </w:rPr>
        <w:tab/>
      </w:r>
      <w:hyperlink r:id="rId16" w:history="1">
        <w:r>
          <w:rPr>
            <w:rStyle w:val="Hyperlink"/>
            <w:rFonts w:eastAsiaTheme="minorHAnsi"/>
          </w:rPr>
          <w:t>enquiries@artscouncil.org.uk</w:t>
        </w:r>
      </w:hyperlink>
    </w:p>
    <w:p w14:paraId="6D4A3FBF" w14:textId="77777777" w:rsidR="0064744E" w:rsidRDefault="0064744E" w:rsidP="0064744E">
      <w:pPr>
        <w:pStyle w:val="ACEBodyText"/>
        <w:spacing w:line="320" w:lineRule="atLeast"/>
        <w:rPr>
          <w:b/>
          <w:bCs/>
          <w:sz w:val="20"/>
          <w:szCs w:val="20"/>
        </w:rPr>
      </w:pPr>
      <w:r>
        <w:rPr>
          <w:b/>
        </w:rPr>
        <w:t>Website:</w:t>
      </w:r>
      <w:r>
        <w:tab/>
      </w:r>
      <w:r>
        <w:tab/>
      </w:r>
      <w:hyperlink r:id="rId17" w:history="1">
        <w:r>
          <w:rPr>
            <w:rStyle w:val="Hyperlink"/>
            <w:rFonts w:eastAsiaTheme="minorHAnsi"/>
          </w:rPr>
          <w:t>www.artscouncil.org.uk</w:t>
        </w:r>
      </w:hyperlink>
    </w:p>
    <w:p w14:paraId="547C85E3" w14:textId="77777777" w:rsidR="0064744E" w:rsidRDefault="0064744E" w:rsidP="0064744E">
      <w:pPr>
        <w:pStyle w:val="ACEBodyText"/>
        <w:spacing w:line="320" w:lineRule="atLeast"/>
      </w:pPr>
      <w:r>
        <w:rPr>
          <w:b/>
        </w:rPr>
        <w:t>Post:</w:t>
      </w:r>
      <w:r>
        <w:rPr>
          <w:b/>
        </w:rPr>
        <w:tab/>
      </w:r>
      <w:r>
        <w:tab/>
      </w:r>
      <w:r>
        <w:tab/>
        <w:t>Arts Council England - Grants for the Arts,</w:t>
      </w:r>
    </w:p>
    <w:p w14:paraId="482926E9" w14:textId="77777777" w:rsidR="0064744E" w:rsidRDefault="0064744E" w:rsidP="0064744E">
      <w:pPr>
        <w:pStyle w:val="ACEBodyText"/>
        <w:spacing w:line="320" w:lineRule="atLeast"/>
        <w:ind w:left="1440" w:firstLine="720"/>
        <w:rPr>
          <w:b/>
          <w:bCs/>
        </w:rPr>
      </w:pPr>
      <w:r>
        <w:t>The Hive, 49 Lever Street, Manchester, M1 1FN</w:t>
      </w:r>
    </w:p>
    <w:p w14:paraId="6DC6A37D" w14:textId="77777777" w:rsidR="00A26B70" w:rsidRDefault="00A26B70" w:rsidP="00A26B70">
      <w:pPr>
        <w:spacing w:line="320" w:lineRule="atLeast"/>
        <w:jc w:val="both"/>
      </w:pPr>
    </w:p>
    <w:p w14:paraId="787AF35C" w14:textId="77777777" w:rsidR="00A26B70" w:rsidRDefault="00A26B70" w:rsidP="00A26B70">
      <w:pPr>
        <w:spacing w:line="320" w:lineRule="atLeast"/>
        <w:jc w:val="both"/>
      </w:pPr>
    </w:p>
    <w:p w14:paraId="1FD7017E" w14:textId="417EFDA7" w:rsidR="001A0963" w:rsidRPr="00302F11" w:rsidRDefault="00E259CD" w:rsidP="00A26B70">
      <w:pPr>
        <w:spacing w:line="320" w:lineRule="atLeast"/>
        <w:jc w:val="both"/>
      </w:pPr>
      <w:r>
        <w:t xml:space="preserve">© Arts Council England </w:t>
      </w:r>
      <w:r w:rsidR="0090184C">
        <w:t>March 2017.</w:t>
      </w:r>
    </w:p>
    <w:sectPr w:rsidR="001A0963" w:rsidRPr="00302F11" w:rsidSect="00D63F76">
      <w:footerReference w:type="defaul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985F" w14:textId="77777777" w:rsidR="00D1619E" w:rsidRDefault="00D1619E" w:rsidP="00FA2FC8">
      <w:pPr>
        <w:spacing w:line="240" w:lineRule="auto"/>
      </w:pPr>
      <w:r>
        <w:separator/>
      </w:r>
    </w:p>
  </w:endnote>
  <w:endnote w:type="continuationSeparator" w:id="0">
    <w:p w14:paraId="790E2AFA" w14:textId="77777777" w:rsidR="00D1619E" w:rsidRDefault="00D1619E"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04B9" w14:textId="77777777" w:rsidR="00D1619E" w:rsidRDefault="00D1619E"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336825" wp14:editId="112F2052">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42A9">
          <w:rPr>
            <w:noProof/>
          </w:rPr>
          <w:t>1</w:t>
        </w:r>
        <w:r>
          <w:rPr>
            <w:noProof/>
          </w:rPr>
          <w:fldChar w:fldCharType="end"/>
        </w:r>
      </w:sdtContent>
    </w:sdt>
    <w:r>
      <w:rPr>
        <w:noProof/>
      </w:rPr>
      <w:tab/>
    </w:r>
  </w:p>
  <w:p w14:paraId="274B0493" w14:textId="77777777" w:rsidR="00D1619E" w:rsidRDefault="00D1619E"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AF2D" w14:textId="77777777" w:rsidR="00D1619E" w:rsidRDefault="00D1619E" w:rsidP="00FA2FC8">
      <w:pPr>
        <w:spacing w:line="240" w:lineRule="auto"/>
      </w:pPr>
      <w:r>
        <w:separator/>
      </w:r>
    </w:p>
  </w:footnote>
  <w:footnote w:type="continuationSeparator" w:id="0">
    <w:p w14:paraId="139E7371" w14:textId="77777777" w:rsidR="00D1619E" w:rsidRDefault="00D1619E"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282D"/>
    <w:multiLevelType w:val="hybridMultilevel"/>
    <w:tmpl w:val="42F64CC2"/>
    <w:lvl w:ilvl="0" w:tplc="0FDEFD4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ED0780"/>
    <w:multiLevelType w:val="hybridMultilevel"/>
    <w:tmpl w:val="F8FEE33A"/>
    <w:lvl w:ilvl="0" w:tplc="896693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A6B49"/>
    <w:multiLevelType w:val="hybridMultilevel"/>
    <w:tmpl w:val="33046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5D683F"/>
    <w:multiLevelType w:val="hybridMultilevel"/>
    <w:tmpl w:val="F01C1BFC"/>
    <w:lvl w:ilvl="0" w:tplc="48741272">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6197F36"/>
    <w:multiLevelType w:val="hybridMultilevel"/>
    <w:tmpl w:val="2D5A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C0947"/>
    <w:multiLevelType w:val="hybridMultilevel"/>
    <w:tmpl w:val="277E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F7385"/>
    <w:multiLevelType w:val="hybridMultilevel"/>
    <w:tmpl w:val="FE8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nsid w:val="2FB87390"/>
    <w:multiLevelType w:val="hybridMultilevel"/>
    <w:tmpl w:val="72B0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97B21"/>
    <w:multiLevelType w:val="hybridMultilevel"/>
    <w:tmpl w:val="F86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00BE8"/>
    <w:multiLevelType w:val="hybridMultilevel"/>
    <w:tmpl w:val="EE54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35D68"/>
    <w:multiLevelType w:val="hybridMultilevel"/>
    <w:tmpl w:val="34FE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77A2B"/>
    <w:multiLevelType w:val="hybridMultilevel"/>
    <w:tmpl w:val="03B6CEFE"/>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nsid w:val="55B70F78"/>
    <w:multiLevelType w:val="hybridMultilevel"/>
    <w:tmpl w:val="8466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00095"/>
    <w:multiLevelType w:val="hybridMultilevel"/>
    <w:tmpl w:val="160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96E76"/>
    <w:multiLevelType w:val="hybridMultilevel"/>
    <w:tmpl w:val="3AF069A6"/>
    <w:lvl w:ilvl="0" w:tplc="37123C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EDC3116"/>
    <w:multiLevelType w:val="hybridMultilevel"/>
    <w:tmpl w:val="BFACD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2">
    <w:nsid w:val="73DE5F3C"/>
    <w:multiLevelType w:val="hybridMultilevel"/>
    <w:tmpl w:val="B7F0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5"/>
  </w:num>
  <w:num w:numId="13">
    <w:abstractNumId w:val="19"/>
  </w:num>
  <w:num w:numId="14">
    <w:abstractNumId w:val="13"/>
  </w:num>
  <w:num w:numId="15">
    <w:abstractNumId w:val="4"/>
  </w:num>
  <w:num w:numId="16">
    <w:abstractNumId w:val="2"/>
  </w:num>
  <w:num w:numId="17">
    <w:abstractNumId w:val="6"/>
  </w:num>
  <w:num w:numId="18">
    <w:abstractNumId w:val="22"/>
  </w:num>
  <w:num w:numId="19">
    <w:abstractNumId w:val="16"/>
  </w:num>
  <w:num w:numId="20">
    <w:abstractNumId w:val="5"/>
  </w:num>
  <w:num w:numId="21">
    <w:abstractNumId w:val="12"/>
  </w:num>
  <w:num w:numId="22">
    <w:abstractNumId w:val="17"/>
  </w:num>
  <w:num w:numId="23">
    <w:abstractNumId w:val="9"/>
  </w:num>
  <w:num w:numId="24">
    <w:abstractNumId w:val="3"/>
  </w:num>
  <w:num w:numId="25">
    <w:abstractNumId w:val="20"/>
  </w:num>
  <w:num w:numId="26">
    <w:abstractNumId w:val="14"/>
  </w:num>
  <w:num w:numId="27">
    <w:abstractNumId w:val="7"/>
  </w:num>
  <w:num w:numId="28">
    <w:abstractNumId w:val="1"/>
  </w:num>
  <w:num w:numId="29">
    <w:abstractNumId w:val="0"/>
  </w:num>
  <w:num w:numId="30">
    <w:abstractNumId w:val="18"/>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24810"/>
    <w:rsid w:val="000342E3"/>
    <w:rsid w:val="00053FBF"/>
    <w:rsid w:val="00072689"/>
    <w:rsid w:val="00097261"/>
    <w:rsid w:val="000B1727"/>
    <w:rsid w:val="000D0ACA"/>
    <w:rsid w:val="001038DB"/>
    <w:rsid w:val="00114B23"/>
    <w:rsid w:val="0014562B"/>
    <w:rsid w:val="00153469"/>
    <w:rsid w:val="00174E88"/>
    <w:rsid w:val="00193FFA"/>
    <w:rsid w:val="001A0963"/>
    <w:rsid w:val="001B36D3"/>
    <w:rsid w:val="001C3C99"/>
    <w:rsid w:val="001C696A"/>
    <w:rsid w:val="001D0216"/>
    <w:rsid w:val="001E67A0"/>
    <w:rsid w:val="00237492"/>
    <w:rsid w:val="0024452E"/>
    <w:rsid w:val="002616C9"/>
    <w:rsid w:val="00261EB5"/>
    <w:rsid w:val="002934C7"/>
    <w:rsid w:val="002D14EB"/>
    <w:rsid w:val="002D5780"/>
    <w:rsid w:val="003012D1"/>
    <w:rsid w:val="00302F11"/>
    <w:rsid w:val="00330A08"/>
    <w:rsid w:val="0033261C"/>
    <w:rsid w:val="003810A1"/>
    <w:rsid w:val="003874C5"/>
    <w:rsid w:val="00390F3B"/>
    <w:rsid w:val="00395E30"/>
    <w:rsid w:val="003C716C"/>
    <w:rsid w:val="00403BB3"/>
    <w:rsid w:val="00456DF3"/>
    <w:rsid w:val="004D5DE8"/>
    <w:rsid w:val="004E539F"/>
    <w:rsid w:val="005035E0"/>
    <w:rsid w:val="00515B39"/>
    <w:rsid w:val="00517AD0"/>
    <w:rsid w:val="00530DD1"/>
    <w:rsid w:val="005739E6"/>
    <w:rsid w:val="005755AA"/>
    <w:rsid w:val="00593A4A"/>
    <w:rsid w:val="005D0920"/>
    <w:rsid w:val="005E42A9"/>
    <w:rsid w:val="005E7DC7"/>
    <w:rsid w:val="00601FD7"/>
    <w:rsid w:val="00621A3A"/>
    <w:rsid w:val="0064258A"/>
    <w:rsid w:val="0064744E"/>
    <w:rsid w:val="00693594"/>
    <w:rsid w:val="00696180"/>
    <w:rsid w:val="006B2D21"/>
    <w:rsid w:val="006C756E"/>
    <w:rsid w:val="006E2553"/>
    <w:rsid w:val="00734FB1"/>
    <w:rsid w:val="00794C72"/>
    <w:rsid w:val="007A57BF"/>
    <w:rsid w:val="007E1BF7"/>
    <w:rsid w:val="007E65B4"/>
    <w:rsid w:val="008160C6"/>
    <w:rsid w:val="00861948"/>
    <w:rsid w:val="00887622"/>
    <w:rsid w:val="008C5141"/>
    <w:rsid w:val="0090184C"/>
    <w:rsid w:val="00946E0E"/>
    <w:rsid w:val="00990D61"/>
    <w:rsid w:val="009A06F2"/>
    <w:rsid w:val="009A488F"/>
    <w:rsid w:val="009C2CDB"/>
    <w:rsid w:val="00A22E68"/>
    <w:rsid w:val="00A26B70"/>
    <w:rsid w:val="00A32AA4"/>
    <w:rsid w:val="00A40278"/>
    <w:rsid w:val="00A42AC4"/>
    <w:rsid w:val="00A74BBF"/>
    <w:rsid w:val="00AC50C8"/>
    <w:rsid w:val="00AD6468"/>
    <w:rsid w:val="00AF1C97"/>
    <w:rsid w:val="00B25A0F"/>
    <w:rsid w:val="00BB0D03"/>
    <w:rsid w:val="00BD5E8C"/>
    <w:rsid w:val="00BF6BB5"/>
    <w:rsid w:val="00C10CAF"/>
    <w:rsid w:val="00C1404D"/>
    <w:rsid w:val="00CD4AE9"/>
    <w:rsid w:val="00CD749B"/>
    <w:rsid w:val="00D01130"/>
    <w:rsid w:val="00D02C4F"/>
    <w:rsid w:val="00D1305E"/>
    <w:rsid w:val="00D1619E"/>
    <w:rsid w:val="00D63F76"/>
    <w:rsid w:val="00DC73DB"/>
    <w:rsid w:val="00E030BB"/>
    <w:rsid w:val="00E067AC"/>
    <w:rsid w:val="00E23849"/>
    <w:rsid w:val="00E259CD"/>
    <w:rsid w:val="00E3443A"/>
    <w:rsid w:val="00E37137"/>
    <w:rsid w:val="00E42213"/>
    <w:rsid w:val="00E70848"/>
    <w:rsid w:val="00E779CC"/>
    <w:rsid w:val="00EC6D0B"/>
    <w:rsid w:val="00ED27A5"/>
    <w:rsid w:val="00EF72AA"/>
    <w:rsid w:val="00F571D4"/>
    <w:rsid w:val="00F742DD"/>
    <w:rsid w:val="00F8023E"/>
    <w:rsid w:val="00FA2FC8"/>
    <w:rsid w:val="00FA4A00"/>
    <w:rsid w:val="00FC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6FB352"/>
  <w15:docId w15:val="{1B97ABFA-6F97-485D-A20A-A3BF4B45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link w:val="Heading9Char"/>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uiPriority w:val="99"/>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A74BBF"/>
    <w:rPr>
      <w:rFonts w:ascii="Arial" w:hAnsi="Arial"/>
      <w:sz w:val="24"/>
      <w:szCs w:val="24"/>
    </w:rPr>
  </w:style>
  <w:style w:type="paragraph" w:styleId="NormalWeb">
    <w:name w:val="Normal (Web)"/>
    <w:basedOn w:val="Normal"/>
    <w:unhideWhenUsed/>
    <w:rsid w:val="008C5141"/>
    <w:pPr>
      <w:spacing w:before="100" w:beforeAutospacing="1" w:after="343" w:line="240" w:lineRule="auto"/>
    </w:pPr>
    <w:rPr>
      <w:rFonts w:ascii="Times New Roman" w:eastAsiaTheme="minorHAnsi" w:hAnsi="Times New Roman"/>
      <w:sz w:val="34"/>
      <w:szCs w:val="34"/>
      <w:lang w:eastAsia="en-GB"/>
    </w:rPr>
  </w:style>
  <w:style w:type="paragraph" w:customStyle="1" w:styleId="Header2">
    <w:name w:val="Header 2"/>
    <w:basedOn w:val="Normal"/>
    <w:rsid w:val="008C5141"/>
    <w:pPr>
      <w:spacing w:line="360" w:lineRule="auto"/>
    </w:pPr>
    <w:rPr>
      <w:rFonts w:eastAsiaTheme="minorHAnsi" w:cs="FrutigerLTStd-Bold"/>
      <w:b/>
      <w:szCs w:val="24"/>
    </w:rPr>
  </w:style>
  <w:style w:type="paragraph" w:customStyle="1" w:styleId="Body">
    <w:name w:val="Body"/>
    <w:basedOn w:val="Normal"/>
    <w:rsid w:val="008C5141"/>
    <w:pPr>
      <w:spacing w:line="360" w:lineRule="auto"/>
    </w:pPr>
    <w:rPr>
      <w:rFonts w:eastAsia="Calibri" w:cs="FrutigerLTStd-Light"/>
      <w:color w:val="000000"/>
      <w:szCs w:val="24"/>
    </w:rPr>
  </w:style>
  <w:style w:type="paragraph" w:styleId="NoSpacing">
    <w:name w:val="No Spacing"/>
    <w:uiPriority w:val="1"/>
    <w:qFormat/>
    <w:rsid w:val="00390F3B"/>
    <w:rPr>
      <w:rFonts w:ascii="Calibri" w:eastAsia="Calibri" w:hAnsi="Calibri"/>
      <w:sz w:val="22"/>
      <w:szCs w:val="22"/>
      <w:lang w:eastAsia="en-US"/>
    </w:rPr>
  </w:style>
  <w:style w:type="paragraph" w:customStyle="1" w:styleId="Header1">
    <w:name w:val="Header 1"/>
    <w:basedOn w:val="Normal"/>
    <w:rsid w:val="001C3C99"/>
    <w:pPr>
      <w:spacing w:line="360" w:lineRule="auto"/>
    </w:pPr>
    <w:rPr>
      <w:rFonts w:eastAsiaTheme="minorHAnsi" w:cs="Arial"/>
      <w:b/>
      <w:bCs/>
      <w:color w:val="FF006D"/>
      <w:szCs w:val="24"/>
      <w:u w:val="single"/>
    </w:rPr>
  </w:style>
  <w:style w:type="paragraph" w:customStyle="1" w:styleId="Bullet1">
    <w:name w:val="Bullet 1"/>
    <w:basedOn w:val="Normal"/>
    <w:rsid w:val="001C3C99"/>
    <w:pPr>
      <w:numPr>
        <w:numId w:val="26"/>
      </w:numPr>
      <w:spacing w:line="360" w:lineRule="auto"/>
    </w:pPr>
    <w:rPr>
      <w:rFonts w:eastAsiaTheme="minorHAnsi" w:cs="Arial"/>
      <w:color w:val="000000"/>
      <w:szCs w:val="24"/>
    </w:rPr>
  </w:style>
  <w:style w:type="table" w:styleId="TableGrid">
    <w:name w:val="Table Grid"/>
    <w:basedOn w:val="TableNormal"/>
    <w:uiPriority w:val="59"/>
    <w:rsid w:val="001C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2934C7"/>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6759">
      <w:bodyDiv w:val="1"/>
      <w:marLeft w:val="0"/>
      <w:marRight w:val="0"/>
      <w:marTop w:val="0"/>
      <w:marBottom w:val="0"/>
      <w:divBdr>
        <w:top w:val="none" w:sz="0" w:space="0" w:color="auto"/>
        <w:left w:val="none" w:sz="0" w:space="0" w:color="auto"/>
        <w:bottom w:val="none" w:sz="0" w:space="0" w:color="auto"/>
        <w:right w:val="none" w:sz="0" w:space="0" w:color="auto"/>
      </w:divBdr>
    </w:div>
    <w:div w:id="266541357">
      <w:bodyDiv w:val="1"/>
      <w:marLeft w:val="0"/>
      <w:marRight w:val="0"/>
      <w:marTop w:val="0"/>
      <w:marBottom w:val="0"/>
      <w:divBdr>
        <w:top w:val="none" w:sz="0" w:space="0" w:color="auto"/>
        <w:left w:val="none" w:sz="0" w:space="0" w:color="auto"/>
        <w:bottom w:val="none" w:sz="0" w:space="0" w:color="auto"/>
        <w:right w:val="none" w:sz="0" w:space="0" w:color="auto"/>
      </w:divBdr>
    </w:div>
    <w:div w:id="581644792">
      <w:bodyDiv w:val="1"/>
      <w:marLeft w:val="0"/>
      <w:marRight w:val="0"/>
      <w:marTop w:val="0"/>
      <w:marBottom w:val="0"/>
      <w:divBdr>
        <w:top w:val="none" w:sz="0" w:space="0" w:color="auto"/>
        <w:left w:val="none" w:sz="0" w:space="0" w:color="auto"/>
        <w:bottom w:val="none" w:sz="0" w:space="0" w:color="auto"/>
        <w:right w:val="none" w:sz="0" w:space="0" w:color="auto"/>
      </w:divBdr>
    </w:div>
    <w:div w:id="590241539">
      <w:bodyDiv w:val="1"/>
      <w:marLeft w:val="0"/>
      <w:marRight w:val="0"/>
      <w:marTop w:val="0"/>
      <w:marBottom w:val="0"/>
      <w:divBdr>
        <w:top w:val="none" w:sz="0" w:space="0" w:color="auto"/>
        <w:left w:val="none" w:sz="0" w:space="0" w:color="auto"/>
        <w:bottom w:val="none" w:sz="0" w:space="0" w:color="auto"/>
        <w:right w:val="none" w:sz="0" w:space="0" w:color="auto"/>
      </w:divBdr>
    </w:div>
    <w:div w:id="861936559">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491865785">
      <w:bodyDiv w:val="1"/>
      <w:marLeft w:val="0"/>
      <w:marRight w:val="0"/>
      <w:marTop w:val="0"/>
      <w:marBottom w:val="0"/>
      <w:divBdr>
        <w:top w:val="none" w:sz="0" w:space="0" w:color="auto"/>
        <w:left w:val="none" w:sz="0" w:space="0" w:color="auto"/>
        <w:bottom w:val="none" w:sz="0" w:space="0" w:color="auto"/>
        <w:right w:val="none" w:sz="0" w:space="0" w:color="auto"/>
      </w:divBdr>
    </w:div>
    <w:div w:id="1816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nquiries@artscouncil.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sites/default/files/download-file/How_to_create_and_manage_your_account_and_applicant_profile_Jan2016.pdf" TargetMode="External"/><Relationship Id="rId17" Type="http://schemas.openxmlformats.org/officeDocument/2006/relationships/hyperlink" Target="http://www.artscouncil.org.uk" TargetMode="External"/><Relationship Id="rId2" Type="http://schemas.openxmlformats.org/officeDocument/2006/relationships/numbering" Target="numbering.xml"/><Relationship Id="rId16" Type="http://schemas.openxmlformats.org/officeDocument/2006/relationships/hyperlink" Target="mailto:enquiries@artscounci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management@artscouncil.org.uk" TargetMode="External"/><Relationship Id="rId5" Type="http://schemas.openxmlformats.org/officeDocument/2006/relationships/webSettings" Target="webSettings.xml"/><Relationship Id="rId15" Type="http://schemas.openxmlformats.org/officeDocument/2006/relationships/hyperlink" Target="https://www.shapearts.org.uk/news/marketing-your-accessible-event" TargetMode="External"/><Relationship Id="rId10" Type="http://schemas.openxmlformats.org/officeDocument/2006/relationships/hyperlink" Target="http://www.artscouncil.org.uk/funding/our-application-portal/before-you-be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grantium/post-decision-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4CC3-378E-4FF9-94E1-9DC43FE6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2391</Words>
  <Characters>13795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Ashley Egan</cp:lastModifiedBy>
  <cp:revision>2</cp:revision>
  <cp:lastPrinted>2016-09-30T16:10:00Z</cp:lastPrinted>
  <dcterms:created xsi:type="dcterms:W3CDTF">2017-03-27T15:05:00Z</dcterms:created>
  <dcterms:modified xsi:type="dcterms:W3CDTF">2017-03-27T15:05:00Z</dcterms:modified>
</cp:coreProperties>
</file>