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BDA3" w14:textId="77777777" w:rsidR="0084014F" w:rsidRDefault="0084014F" w:rsidP="0084014F">
      <w:pPr>
        <w:spacing w:line="880" w:lineRule="exact"/>
        <w:ind w:left="100"/>
        <w:rPr>
          <w:rFonts w:ascii="Georgia" w:eastAsia="Georgia" w:hAnsi="Georgia" w:cs="Georgia"/>
          <w:color w:val="FFFFFF"/>
          <w:sz w:val="80"/>
          <w:szCs w:val="80"/>
        </w:rPr>
      </w:pPr>
    </w:p>
    <w:p w14:paraId="4C732E5C" w14:textId="77777777" w:rsidR="0084014F" w:rsidRDefault="0084014F" w:rsidP="0084014F">
      <w:pPr>
        <w:spacing w:line="880" w:lineRule="exact"/>
        <w:ind w:left="100"/>
        <w:rPr>
          <w:rFonts w:ascii="Georgia" w:eastAsia="Georgia" w:hAnsi="Georgia" w:cs="Georgia"/>
          <w:color w:val="FFFFFF"/>
          <w:sz w:val="80"/>
          <w:szCs w:val="80"/>
        </w:rPr>
      </w:pPr>
    </w:p>
    <w:p w14:paraId="4880BAD7" w14:textId="77777777" w:rsidR="0084014F" w:rsidRDefault="0084014F" w:rsidP="0084014F">
      <w:pPr>
        <w:spacing w:line="880" w:lineRule="exact"/>
        <w:ind w:left="100"/>
        <w:rPr>
          <w:rFonts w:ascii="Georgia" w:eastAsia="Georgia" w:hAnsi="Georgia" w:cs="Georgia"/>
          <w:color w:val="FFFFFF"/>
          <w:sz w:val="80"/>
          <w:szCs w:val="80"/>
        </w:rPr>
      </w:pPr>
    </w:p>
    <w:p w14:paraId="6860423D" w14:textId="77777777" w:rsidR="0084014F" w:rsidRDefault="0084014F" w:rsidP="0084014F">
      <w:pPr>
        <w:spacing w:line="880" w:lineRule="exact"/>
        <w:ind w:left="100"/>
        <w:rPr>
          <w:rFonts w:ascii="Georgia" w:eastAsia="Georgia" w:hAnsi="Georgia" w:cs="Georgia"/>
          <w:color w:val="FFFFFF"/>
          <w:sz w:val="80"/>
          <w:szCs w:val="80"/>
        </w:rPr>
      </w:pPr>
    </w:p>
    <w:p w14:paraId="7A508F8B" w14:textId="77777777" w:rsidR="0084014F" w:rsidRDefault="0084014F" w:rsidP="0084014F">
      <w:pPr>
        <w:spacing w:line="880" w:lineRule="exact"/>
        <w:ind w:left="100"/>
        <w:rPr>
          <w:rFonts w:ascii="Georgia" w:eastAsia="Georgia" w:hAnsi="Georgia" w:cs="Georgia"/>
          <w:color w:val="FFFFFF"/>
          <w:sz w:val="80"/>
          <w:szCs w:val="80"/>
        </w:rPr>
      </w:pPr>
    </w:p>
    <w:p w14:paraId="73298A67" w14:textId="3EFC972E" w:rsidR="0084014F" w:rsidRPr="00683F46" w:rsidRDefault="0084014F" w:rsidP="00BC31A9">
      <w:pPr>
        <w:spacing w:line="880" w:lineRule="exact"/>
        <w:rPr>
          <w:rFonts w:ascii="Georgia" w:eastAsia="Georgia" w:hAnsi="Georgia" w:cs="Georgia"/>
          <w:sz w:val="80"/>
          <w:szCs w:val="80"/>
        </w:rPr>
      </w:pPr>
      <w:r w:rsidRPr="00683F46">
        <w:rPr>
          <w:rFonts w:ascii="Georgia" w:eastAsia="Georgia" w:hAnsi="Georgia" w:cs="Georgia"/>
          <w:color w:val="FFFFFF"/>
          <w:sz w:val="80"/>
          <w:szCs w:val="80"/>
        </w:rPr>
        <w:t>Mus</w:t>
      </w:r>
      <w:r w:rsidRPr="00683F46">
        <w:rPr>
          <w:rFonts w:ascii="Georgia" w:eastAsia="Georgia" w:hAnsi="Georgia" w:cs="Georgia"/>
          <w:color w:val="FFFFFF"/>
          <w:spacing w:val="2"/>
          <w:sz w:val="80"/>
          <w:szCs w:val="80"/>
        </w:rPr>
        <w:t>i</w:t>
      </w:r>
      <w:r w:rsidRPr="00683F46">
        <w:rPr>
          <w:rFonts w:ascii="Georgia" w:eastAsia="Georgia" w:hAnsi="Georgia" w:cs="Georgia"/>
          <w:color w:val="FFFFFF"/>
          <w:sz w:val="80"/>
          <w:szCs w:val="80"/>
        </w:rPr>
        <w:t>c</w:t>
      </w:r>
      <w:r w:rsidRPr="00683F46">
        <w:rPr>
          <w:rFonts w:ascii="Georgia" w:eastAsia="Georgia" w:hAnsi="Georgia" w:cs="Georgia"/>
          <w:color w:val="FFFFFF"/>
          <w:spacing w:val="-21"/>
          <w:sz w:val="80"/>
          <w:szCs w:val="80"/>
        </w:rPr>
        <w:t xml:space="preserve"> </w:t>
      </w:r>
      <w:r w:rsidRPr="00683F46">
        <w:rPr>
          <w:rFonts w:ascii="Georgia" w:eastAsia="Georgia" w:hAnsi="Georgia" w:cs="Georgia"/>
          <w:color w:val="FFFFFF"/>
          <w:sz w:val="80"/>
          <w:szCs w:val="80"/>
        </w:rPr>
        <w:t>Educat</w:t>
      </w:r>
      <w:r w:rsidRPr="00683F46">
        <w:rPr>
          <w:rFonts w:ascii="Georgia" w:eastAsia="Georgia" w:hAnsi="Georgia" w:cs="Georgia"/>
          <w:color w:val="FFFFFF"/>
          <w:spacing w:val="1"/>
          <w:sz w:val="80"/>
          <w:szCs w:val="80"/>
        </w:rPr>
        <w:t>i</w:t>
      </w:r>
      <w:r w:rsidRPr="00683F46">
        <w:rPr>
          <w:rFonts w:ascii="Georgia" w:eastAsia="Georgia" w:hAnsi="Georgia" w:cs="Georgia"/>
          <w:color w:val="FFFFFF"/>
          <w:sz w:val="80"/>
          <w:szCs w:val="80"/>
        </w:rPr>
        <w:t>on</w:t>
      </w:r>
      <w:r w:rsidRPr="00683F46">
        <w:rPr>
          <w:rFonts w:ascii="Georgia" w:eastAsia="Georgia" w:hAnsi="Georgia" w:cs="Georgia"/>
          <w:color w:val="FFFFFF"/>
          <w:spacing w:val="-36"/>
          <w:sz w:val="80"/>
          <w:szCs w:val="80"/>
        </w:rPr>
        <w:t xml:space="preserve"> </w:t>
      </w:r>
      <w:r w:rsidRPr="00683F46">
        <w:rPr>
          <w:rFonts w:ascii="Georgia" w:eastAsia="Georgia" w:hAnsi="Georgia" w:cs="Georgia"/>
          <w:color w:val="FFFFFF"/>
          <w:sz w:val="80"/>
          <w:szCs w:val="80"/>
        </w:rPr>
        <w:t>Hubs:</w:t>
      </w:r>
    </w:p>
    <w:p w14:paraId="408D7B22" w14:textId="77777777" w:rsidR="00C61787" w:rsidRDefault="0084014F" w:rsidP="00BC31A9">
      <w:pPr>
        <w:spacing w:line="320" w:lineRule="atLeast"/>
      </w:pPr>
      <w:r>
        <w:rPr>
          <w:rFonts w:ascii="Georgia" w:eastAsia="Georgia" w:hAnsi="Georgia" w:cs="Georgia"/>
          <w:color w:val="FFFFFF"/>
          <w:sz w:val="80"/>
          <w:szCs w:val="80"/>
        </w:rPr>
        <w:t>Data Context Paper</w:t>
      </w:r>
      <w:r w:rsidR="00C61787" w:rsidRPr="00C61787">
        <w:t xml:space="preserve"> </w:t>
      </w:r>
    </w:p>
    <w:p w14:paraId="0291E4AB" w14:textId="77777777" w:rsidR="00C61787" w:rsidRDefault="00C61787" w:rsidP="0072115B">
      <w:pPr>
        <w:spacing w:line="320" w:lineRule="atLeast"/>
      </w:pPr>
    </w:p>
    <w:p w14:paraId="7B4B0C65" w14:textId="77777777" w:rsidR="00C61787" w:rsidRDefault="00C61787" w:rsidP="0072115B">
      <w:pPr>
        <w:spacing w:line="320" w:lineRule="atLeast"/>
      </w:pPr>
    </w:p>
    <w:p w14:paraId="093BE376" w14:textId="77777777" w:rsidR="00CC1C96" w:rsidRDefault="00CC1C96" w:rsidP="00CC1C96">
      <w:pPr>
        <w:spacing w:line="320" w:lineRule="atLeast"/>
        <w:jc w:val="right"/>
        <w:rPr>
          <w:rFonts w:ascii="Georgia" w:eastAsia="Georgia" w:hAnsi="Georgia" w:cs="Georgia"/>
          <w:i/>
          <w:iCs/>
          <w:color w:val="FFFFFF"/>
          <w:sz w:val="48"/>
          <w:szCs w:val="48"/>
        </w:rPr>
      </w:pPr>
    </w:p>
    <w:p w14:paraId="4DAD3B39" w14:textId="77777777" w:rsidR="00CC1C96" w:rsidRDefault="00CC1C96" w:rsidP="00CC1C96">
      <w:pPr>
        <w:spacing w:line="320" w:lineRule="atLeast"/>
        <w:jc w:val="right"/>
        <w:rPr>
          <w:rFonts w:ascii="Georgia" w:eastAsia="Georgia" w:hAnsi="Georgia" w:cs="Georgia"/>
          <w:i/>
          <w:iCs/>
          <w:color w:val="FFFFFF"/>
          <w:sz w:val="48"/>
          <w:szCs w:val="48"/>
        </w:rPr>
      </w:pPr>
    </w:p>
    <w:p w14:paraId="1BAF8DCD" w14:textId="45AB3323" w:rsidR="0084014F" w:rsidRDefault="00E10DB5" w:rsidP="00CC1C96">
      <w:pPr>
        <w:spacing w:line="320" w:lineRule="atLeast"/>
        <w:jc w:val="right"/>
        <w:rPr>
          <w:rFonts w:ascii="Georgia" w:eastAsia="Georgia" w:hAnsi="Georgia" w:cs="Georgia"/>
          <w:i/>
          <w:iCs/>
          <w:color w:val="FFFFFF"/>
          <w:sz w:val="48"/>
          <w:szCs w:val="48"/>
        </w:rPr>
      </w:pPr>
      <w:r>
        <w:rPr>
          <w:rFonts w:ascii="Georgia" w:eastAsia="Georgia" w:hAnsi="Georgia" w:cs="Georgia"/>
          <w:i/>
          <w:iCs/>
          <w:color w:val="FFFFFF"/>
          <w:sz w:val="48"/>
          <w:szCs w:val="48"/>
        </w:rPr>
        <w:t>May</w:t>
      </w:r>
      <w:r w:rsidR="00D24EB6" w:rsidRPr="00CC1C96">
        <w:rPr>
          <w:rFonts w:ascii="Georgia" w:eastAsia="Georgia" w:hAnsi="Georgia" w:cs="Georgia"/>
          <w:i/>
          <w:iCs/>
          <w:color w:val="FFFFFF"/>
          <w:sz w:val="48"/>
          <w:szCs w:val="48"/>
        </w:rPr>
        <w:t xml:space="preserve"> </w:t>
      </w:r>
      <w:r w:rsidR="00C61787" w:rsidRPr="00CC1C96">
        <w:rPr>
          <w:rFonts w:ascii="Georgia" w:eastAsia="Georgia" w:hAnsi="Georgia" w:cs="Georgia"/>
          <w:i/>
          <w:iCs/>
          <w:color w:val="FFFFFF"/>
          <w:sz w:val="48"/>
          <w:szCs w:val="48"/>
        </w:rPr>
        <w:t>202</w:t>
      </w:r>
      <w:r w:rsidR="00D57F42">
        <w:rPr>
          <w:rFonts w:ascii="Georgia" w:eastAsia="Georgia" w:hAnsi="Georgia" w:cs="Georgia"/>
          <w:i/>
          <w:iCs/>
          <w:color w:val="FFFFFF"/>
          <w:sz w:val="48"/>
          <w:szCs w:val="48"/>
        </w:rPr>
        <w:t>3</w:t>
      </w:r>
    </w:p>
    <w:p w14:paraId="33EFFF6B" w14:textId="77777777" w:rsidR="00BC31A9" w:rsidRPr="00CC1C96" w:rsidRDefault="00BC31A9" w:rsidP="00CC1C96">
      <w:pPr>
        <w:spacing w:line="320" w:lineRule="atLeast"/>
        <w:jc w:val="right"/>
        <w:rPr>
          <w:rFonts w:ascii="Georgia" w:eastAsia="Georgia" w:hAnsi="Georgia" w:cs="Georgia"/>
          <w:i/>
          <w:iCs/>
          <w:color w:val="FFFFFF"/>
          <w:sz w:val="48"/>
          <w:szCs w:val="48"/>
        </w:rPr>
      </w:pPr>
    </w:p>
    <w:p w14:paraId="267134C1" w14:textId="77777777" w:rsidR="0072115B" w:rsidRDefault="0072115B" w:rsidP="0072115B">
      <w:pPr>
        <w:spacing w:line="320" w:lineRule="atLeast"/>
        <w:rPr>
          <w:rFonts w:ascii="Georgia" w:eastAsia="Georgia" w:hAnsi="Georgia" w:cs="Georgia"/>
          <w:color w:val="FFFFFF"/>
          <w:sz w:val="80"/>
          <w:szCs w:val="80"/>
        </w:rPr>
      </w:pPr>
    </w:p>
    <w:p w14:paraId="36B4776C" w14:textId="77777777" w:rsidR="0072115B" w:rsidRDefault="0072115B" w:rsidP="0072115B">
      <w:pPr>
        <w:spacing w:line="320" w:lineRule="atLeast"/>
        <w:rPr>
          <w:rFonts w:ascii="Georgia" w:eastAsia="Georgia" w:hAnsi="Georgia" w:cs="Georgia"/>
          <w:color w:val="FFFFFF"/>
          <w:sz w:val="80"/>
          <w:szCs w:val="80"/>
        </w:rPr>
      </w:pPr>
    </w:p>
    <w:p w14:paraId="1FD27925" w14:textId="77777777" w:rsidR="0084014F" w:rsidRPr="00683F46" w:rsidRDefault="0084014F" w:rsidP="0084014F">
      <w:pPr>
        <w:spacing w:line="320" w:lineRule="atLeast"/>
        <w:ind w:left="100"/>
        <w:rPr>
          <w:rFonts w:ascii="Georgia" w:eastAsia="Georgia" w:hAnsi="Georgia" w:cs="Georgia"/>
          <w:sz w:val="80"/>
          <w:szCs w:val="80"/>
        </w:rPr>
      </w:pPr>
    </w:p>
    <w:p w14:paraId="04E2949B" w14:textId="1839454F" w:rsidR="00F570E1" w:rsidRDefault="00383051" w:rsidP="008976F5">
      <w:pPr>
        <w:spacing w:line="240" w:lineRule="auto"/>
        <w:rPr>
          <w:rFonts w:ascii="Georgia" w:hAnsi="Georgia"/>
          <w:b/>
          <w:sz w:val="32"/>
          <w:szCs w:val="32"/>
        </w:rPr>
      </w:pPr>
      <w:r w:rsidRPr="00683F46">
        <w:rPr>
          <w:rFonts w:ascii="Georgia" w:hAnsi="Georgia"/>
          <w:noProof/>
        </w:rPr>
        <mc:AlternateContent>
          <mc:Choice Requires="wpg">
            <w:drawing>
              <wp:anchor distT="0" distB="0" distL="114300" distR="114300" simplePos="0" relativeHeight="251658241" behindDoc="1" locked="0" layoutInCell="1" allowOverlap="1" wp14:anchorId="694662CF" wp14:editId="6824A5AA">
                <wp:simplePos x="0" y="0"/>
                <wp:positionH relativeFrom="margin">
                  <wp:align>center</wp:align>
                </wp:positionH>
                <wp:positionV relativeFrom="page">
                  <wp:posOffset>388216</wp:posOffset>
                </wp:positionV>
                <wp:extent cx="6658610" cy="9790430"/>
                <wp:effectExtent l="0" t="0" r="8890" b="127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9790430"/>
                          <a:chOff x="720" y="720"/>
                          <a:chExt cx="10466" cy="15398"/>
                        </a:xfrm>
                      </wpg:grpSpPr>
                      <wpg:grpSp>
                        <wpg:cNvPr id="67" name="Group 121"/>
                        <wpg:cNvGrpSpPr>
                          <a:grpSpLocks/>
                        </wpg:cNvGrpSpPr>
                        <wpg:grpSpPr bwMode="auto">
                          <a:xfrm>
                            <a:off x="720" y="720"/>
                            <a:ext cx="10466" cy="15398"/>
                            <a:chOff x="720" y="720"/>
                            <a:chExt cx="10466" cy="15398"/>
                          </a:xfrm>
                        </wpg:grpSpPr>
                        <wps:wsp>
                          <wps:cNvPr id="68" name="Freeform 122"/>
                          <wps:cNvSpPr>
                            <a:spLocks/>
                          </wps:cNvSpPr>
                          <wps:spPr bwMode="auto">
                            <a:xfrm>
                              <a:off x="720" y="720"/>
                              <a:ext cx="10466" cy="15398"/>
                            </a:xfrm>
                            <a:custGeom>
                              <a:avLst/>
                              <a:gdLst>
                                <a:gd name="T0" fmla="*/ 0 w 10466"/>
                                <a:gd name="T1" fmla="*/ 16118 h 15398"/>
                                <a:gd name="T2" fmla="*/ 10465 w 10466"/>
                                <a:gd name="T3" fmla="*/ 16118 h 15398"/>
                                <a:gd name="T4" fmla="*/ 10465 w 10466"/>
                                <a:gd name="T5" fmla="*/ 720 h 15398"/>
                                <a:gd name="T6" fmla="*/ 0 w 10466"/>
                                <a:gd name="T7" fmla="*/ 720 h 15398"/>
                                <a:gd name="T8" fmla="*/ 0 w 10466"/>
                                <a:gd name="T9" fmla="*/ 16118 h 153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66" h="15398">
                                  <a:moveTo>
                                    <a:pt x="0" y="15398"/>
                                  </a:moveTo>
                                  <a:lnTo>
                                    <a:pt x="10465" y="15398"/>
                                  </a:lnTo>
                                  <a:lnTo>
                                    <a:pt x="10465" y="0"/>
                                  </a:lnTo>
                                  <a:lnTo>
                                    <a:pt x="0" y="0"/>
                                  </a:lnTo>
                                  <a:lnTo>
                                    <a:pt x="0" y="15398"/>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118"/>
                        <wpg:cNvGrpSpPr>
                          <a:grpSpLocks/>
                        </wpg:cNvGrpSpPr>
                        <wpg:grpSpPr bwMode="auto">
                          <a:xfrm>
                            <a:off x="8901" y="2167"/>
                            <a:ext cx="199" cy="181"/>
                            <a:chOff x="8901" y="2167"/>
                            <a:chExt cx="199" cy="181"/>
                          </a:xfrm>
                        </wpg:grpSpPr>
                        <wps:wsp>
                          <wps:cNvPr id="70" name="Freeform 120"/>
                          <wps:cNvSpPr>
                            <a:spLocks/>
                          </wps:cNvSpPr>
                          <wps:spPr bwMode="auto">
                            <a:xfrm>
                              <a:off x="8901" y="2167"/>
                              <a:ext cx="199" cy="181"/>
                            </a:xfrm>
                            <a:custGeom>
                              <a:avLst/>
                              <a:gdLst>
                                <a:gd name="T0" fmla="*/ 193 w 199"/>
                                <a:gd name="T1" fmla="*/ 2167 h 181"/>
                                <a:gd name="T2" fmla="*/ 0 w 199"/>
                                <a:gd name="T3" fmla="*/ 2238 h 181"/>
                                <a:gd name="T4" fmla="*/ 2 w 199"/>
                                <a:gd name="T5" fmla="*/ 2289 h 181"/>
                                <a:gd name="T6" fmla="*/ 199 w 199"/>
                                <a:gd name="T7" fmla="*/ 2349 h 181"/>
                                <a:gd name="T8" fmla="*/ 198 w 199"/>
                                <a:gd name="T9" fmla="*/ 2304 h 181"/>
                                <a:gd name="T10" fmla="*/ 154 w 199"/>
                                <a:gd name="T11" fmla="*/ 2291 h 181"/>
                                <a:gd name="T12" fmla="*/ 153 w 199"/>
                                <a:gd name="T13" fmla="*/ 2284 h 181"/>
                                <a:gd name="T14" fmla="*/ 120 w 199"/>
                                <a:gd name="T15" fmla="*/ 2284 h 181"/>
                                <a:gd name="T16" fmla="*/ 38 w 199"/>
                                <a:gd name="T17" fmla="*/ 2263 h 181"/>
                                <a:gd name="T18" fmla="*/ 38 w 199"/>
                                <a:gd name="T19" fmla="*/ 2263 h 181"/>
                                <a:gd name="T20" fmla="*/ 119 w 199"/>
                                <a:gd name="T21" fmla="*/ 2239 h 181"/>
                                <a:gd name="T22" fmla="*/ 152 w 199"/>
                                <a:gd name="T23" fmla="*/ 2239 h 181"/>
                                <a:gd name="T24" fmla="*/ 151 w 199"/>
                                <a:gd name="T25" fmla="*/ 2229 h 181"/>
                                <a:gd name="T26" fmla="*/ 195 w 199"/>
                                <a:gd name="T27" fmla="*/ 2215 h 181"/>
                                <a:gd name="T28" fmla="*/ 193 w 199"/>
                                <a:gd name="T29" fmla="*/ 2167 h 18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99" h="181">
                                  <a:moveTo>
                                    <a:pt x="193" y="0"/>
                                  </a:moveTo>
                                  <a:lnTo>
                                    <a:pt x="0" y="71"/>
                                  </a:lnTo>
                                  <a:lnTo>
                                    <a:pt x="2" y="122"/>
                                  </a:lnTo>
                                  <a:lnTo>
                                    <a:pt x="199" y="182"/>
                                  </a:lnTo>
                                  <a:lnTo>
                                    <a:pt x="198" y="137"/>
                                  </a:lnTo>
                                  <a:lnTo>
                                    <a:pt x="154" y="124"/>
                                  </a:lnTo>
                                  <a:lnTo>
                                    <a:pt x="153" y="117"/>
                                  </a:lnTo>
                                  <a:lnTo>
                                    <a:pt x="120" y="117"/>
                                  </a:lnTo>
                                  <a:lnTo>
                                    <a:pt x="38" y="96"/>
                                  </a:lnTo>
                                  <a:lnTo>
                                    <a:pt x="119" y="72"/>
                                  </a:lnTo>
                                  <a:lnTo>
                                    <a:pt x="152" y="72"/>
                                  </a:lnTo>
                                  <a:lnTo>
                                    <a:pt x="151" y="62"/>
                                  </a:lnTo>
                                  <a:lnTo>
                                    <a:pt x="195" y="48"/>
                                  </a:lnTo>
                                  <a:lnTo>
                                    <a:pt x="193" y="0"/>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19"/>
                          <wps:cNvSpPr>
                            <a:spLocks/>
                          </wps:cNvSpPr>
                          <wps:spPr bwMode="auto">
                            <a:xfrm>
                              <a:off x="8901" y="2167"/>
                              <a:ext cx="199" cy="181"/>
                            </a:xfrm>
                            <a:custGeom>
                              <a:avLst/>
                              <a:gdLst>
                                <a:gd name="T0" fmla="*/ 152 w 199"/>
                                <a:gd name="T1" fmla="*/ 2239 h 181"/>
                                <a:gd name="T2" fmla="*/ 119 w 199"/>
                                <a:gd name="T3" fmla="*/ 2239 h 181"/>
                                <a:gd name="T4" fmla="*/ 120 w 199"/>
                                <a:gd name="T5" fmla="*/ 2284 h 181"/>
                                <a:gd name="T6" fmla="*/ 153 w 199"/>
                                <a:gd name="T7" fmla="*/ 2284 h 181"/>
                                <a:gd name="T8" fmla="*/ 152 w 199"/>
                                <a:gd name="T9" fmla="*/ 2239 h 1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9" h="181">
                                  <a:moveTo>
                                    <a:pt x="152" y="72"/>
                                  </a:moveTo>
                                  <a:lnTo>
                                    <a:pt x="119" y="72"/>
                                  </a:lnTo>
                                  <a:lnTo>
                                    <a:pt x="120" y="117"/>
                                  </a:lnTo>
                                  <a:lnTo>
                                    <a:pt x="153" y="117"/>
                                  </a:lnTo>
                                  <a:lnTo>
                                    <a:pt x="152" y="72"/>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113"/>
                        <wpg:cNvGrpSpPr>
                          <a:grpSpLocks/>
                        </wpg:cNvGrpSpPr>
                        <wpg:grpSpPr bwMode="auto">
                          <a:xfrm>
                            <a:off x="8918" y="1937"/>
                            <a:ext cx="229" cy="175"/>
                            <a:chOff x="8918" y="1937"/>
                            <a:chExt cx="229" cy="175"/>
                          </a:xfrm>
                        </wpg:grpSpPr>
                        <wps:wsp>
                          <wps:cNvPr id="73" name="Freeform 117"/>
                          <wps:cNvSpPr>
                            <a:spLocks/>
                          </wps:cNvSpPr>
                          <wps:spPr bwMode="auto">
                            <a:xfrm>
                              <a:off x="8918" y="1937"/>
                              <a:ext cx="229" cy="175"/>
                            </a:xfrm>
                            <a:custGeom>
                              <a:avLst/>
                              <a:gdLst>
                                <a:gd name="T0" fmla="*/ 71 w 229"/>
                                <a:gd name="T1" fmla="*/ 1937 h 175"/>
                                <a:gd name="T2" fmla="*/ 53 w 229"/>
                                <a:gd name="T3" fmla="*/ 1941 h 175"/>
                                <a:gd name="T4" fmla="*/ 39 w 229"/>
                                <a:gd name="T5" fmla="*/ 1951 h 175"/>
                                <a:gd name="T6" fmla="*/ 29 w 229"/>
                                <a:gd name="T7" fmla="*/ 1966 h 175"/>
                                <a:gd name="T8" fmla="*/ 0 w 229"/>
                                <a:gd name="T9" fmla="*/ 2051 h 175"/>
                                <a:gd name="T10" fmla="*/ 186 w 229"/>
                                <a:gd name="T11" fmla="*/ 2112 h 175"/>
                                <a:gd name="T12" fmla="*/ 201 w 229"/>
                                <a:gd name="T13" fmla="*/ 2068 h 175"/>
                                <a:gd name="T14" fmla="*/ 125 w 229"/>
                                <a:gd name="T15" fmla="*/ 2043 h 175"/>
                                <a:gd name="T16" fmla="*/ 130 w 229"/>
                                <a:gd name="T17" fmla="*/ 2034 h 175"/>
                                <a:gd name="T18" fmla="*/ 93 w 229"/>
                                <a:gd name="T19" fmla="*/ 2034 h 175"/>
                                <a:gd name="T20" fmla="*/ 46 w 229"/>
                                <a:gd name="T21" fmla="*/ 2018 h 175"/>
                                <a:gd name="T22" fmla="*/ 50 w 229"/>
                                <a:gd name="T23" fmla="*/ 2005 h 175"/>
                                <a:gd name="T24" fmla="*/ 64 w 229"/>
                                <a:gd name="T25" fmla="*/ 1986 h 175"/>
                                <a:gd name="T26" fmla="*/ 80 w 229"/>
                                <a:gd name="T27" fmla="*/ 1985 h 175"/>
                                <a:gd name="T28" fmla="*/ 122 w 229"/>
                                <a:gd name="T29" fmla="*/ 1985 h 175"/>
                                <a:gd name="T30" fmla="*/ 119 w 229"/>
                                <a:gd name="T31" fmla="*/ 1964 h 175"/>
                                <a:gd name="T32" fmla="*/ 106 w 229"/>
                                <a:gd name="T33" fmla="*/ 1948 h 175"/>
                                <a:gd name="T34" fmla="*/ 92 w 229"/>
                                <a:gd name="T35" fmla="*/ 1940 h 175"/>
                                <a:gd name="T36" fmla="*/ 71 w 229"/>
                                <a:gd name="T37" fmla="*/ 1937 h 17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29" h="175">
                                  <a:moveTo>
                                    <a:pt x="71" y="0"/>
                                  </a:moveTo>
                                  <a:lnTo>
                                    <a:pt x="53" y="4"/>
                                  </a:lnTo>
                                  <a:lnTo>
                                    <a:pt x="39" y="14"/>
                                  </a:lnTo>
                                  <a:lnTo>
                                    <a:pt x="29" y="29"/>
                                  </a:lnTo>
                                  <a:lnTo>
                                    <a:pt x="0" y="114"/>
                                  </a:lnTo>
                                  <a:lnTo>
                                    <a:pt x="186" y="175"/>
                                  </a:lnTo>
                                  <a:lnTo>
                                    <a:pt x="201" y="131"/>
                                  </a:lnTo>
                                  <a:lnTo>
                                    <a:pt x="125" y="106"/>
                                  </a:lnTo>
                                  <a:lnTo>
                                    <a:pt x="130" y="97"/>
                                  </a:lnTo>
                                  <a:lnTo>
                                    <a:pt x="93" y="97"/>
                                  </a:lnTo>
                                  <a:lnTo>
                                    <a:pt x="46" y="81"/>
                                  </a:lnTo>
                                  <a:lnTo>
                                    <a:pt x="50" y="68"/>
                                  </a:lnTo>
                                  <a:lnTo>
                                    <a:pt x="64" y="49"/>
                                  </a:lnTo>
                                  <a:lnTo>
                                    <a:pt x="80" y="48"/>
                                  </a:lnTo>
                                  <a:lnTo>
                                    <a:pt x="122" y="48"/>
                                  </a:lnTo>
                                  <a:lnTo>
                                    <a:pt x="119" y="27"/>
                                  </a:lnTo>
                                  <a:lnTo>
                                    <a:pt x="106" y="11"/>
                                  </a:lnTo>
                                  <a:lnTo>
                                    <a:pt x="92" y="3"/>
                                  </a:lnTo>
                                  <a:lnTo>
                                    <a:pt x="71" y="0"/>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6"/>
                          <wps:cNvSpPr>
                            <a:spLocks/>
                          </wps:cNvSpPr>
                          <wps:spPr bwMode="auto">
                            <a:xfrm>
                              <a:off x="8918" y="1937"/>
                              <a:ext cx="229" cy="175"/>
                            </a:xfrm>
                            <a:custGeom>
                              <a:avLst/>
                              <a:gdLst>
                                <a:gd name="T0" fmla="*/ 122 w 229"/>
                                <a:gd name="T1" fmla="*/ 1985 h 175"/>
                                <a:gd name="T2" fmla="*/ 80 w 229"/>
                                <a:gd name="T3" fmla="*/ 1985 h 175"/>
                                <a:gd name="T4" fmla="*/ 95 w 229"/>
                                <a:gd name="T5" fmla="*/ 1996 h 175"/>
                                <a:gd name="T6" fmla="*/ 99 w 229"/>
                                <a:gd name="T7" fmla="*/ 2014 h 175"/>
                                <a:gd name="T8" fmla="*/ 93 w 229"/>
                                <a:gd name="T9" fmla="*/ 2034 h 175"/>
                                <a:gd name="T10" fmla="*/ 130 w 229"/>
                                <a:gd name="T11" fmla="*/ 2034 h 175"/>
                                <a:gd name="T12" fmla="*/ 134 w 229"/>
                                <a:gd name="T13" fmla="*/ 2026 h 175"/>
                                <a:gd name="T14" fmla="*/ 157 w 229"/>
                                <a:gd name="T15" fmla="*/ 2022 h 175"/>
                                <a:gd name="T16" fmla="*/ 215 w 229"/>
                                <a:gd name="T17" fmla="*/ 2022 h 175"/>
                                <a:gd name="T18" fmla="*/ 225 w 229"/>
                                <a:gd name="T19" fmla="*/ 1992 h 175"/>
                                <a:gd name="T20" fmla="*/ 122 w 229"/>
                                <a:gd name="T21" fmla="*/ 1992 h 175"/>
                                <a:gd name="T22" fmla="*/ 122 w 229"/>
                                <a:gd name="T23" fmla="*/ 1985 h 1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29" h="175">
                                  <a:moveTo>
                                    <a:pt x="122" y="48"/>
                                  </a:moveTo>
                                  <a:lnTo>
                                    <a:pt x="80" y="48"/>
                                  </a:lnTo>
                                  <a:lnTo>
                                    <a:pt x="95" y="59"/>
                                  </a:lnTo>
                                  <a:lnTo>
                                    <a:pt x="99" y="77"/>
                                  </a:lnTo>
                                  <a:lnTo>
                                    <a:pt x="93" y="97"/>
                                  </a:lnTo>
                                  <a:lnTo>
                                    <a:pt x="130" y="97"/>
                                  </a:lnTo>
                                  <a:lnTo>
                                    <a:pt x="134" y="89"/>
                                  </a:lnTo>
                                  <a:lnTo>
                                    <a:pt x="157" y="85"/>
                                  </a:lnTo>
                                  <a:lnTo>
                                    <a:pt x="215" y="85"/>
                                  </a:lnTo>
                                  <a:lnTo>
                                    <a:pt x="225" y="55"/>
                                  </a:lnTo>
                                  <a:lnTo>
                                    <a:pt x="122" y="55"/>
                                  </a:lnTo>
                                  <a:lnTo>
                                    <a:pt x="122" y="48"/>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8918" y="1937"/>
                              <a:ext cx="229" cy="175"/>
                            </a:xfrm>
                            <a:custGeom>
                              <a:avLst/>
                              <a:gdLst>
                                <a:gd name="T0" fmla="*/ 215 w 229"/>
                                <a:gd name="T1" fmla="*/ 2022 h 175"/>
                                <a:gd name="T2" fmla="*/ 157 w 229"/>
                                <a:gd name="T3" fmla="*/ 2022 h 175"/>
                                <a:gd name="T4" fmla="*/ 215 w 229"/>
                                <a:gd name="T5" fmla="*/ 2023 h 175"/>
                                <a:gd name="T6" fmla="*/ 215 w 229"/>
                                <a:gd name="T7" fmla="*/ 2022 h 17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9" h="175">
                                  <a:moveTo>
                                    <a:pt x="215" y="85"/>
                                  </a:moveTo>
                                  <a:lnTo>
                                    <a:pt x="157" y="85"/>
                                  </a:lnTo>
                                  <a:lnTo>
                                    <a:pt x="215" y="86"/>
                                  </a:lnTo>
                                  <a:lnTo>
                                    <a:pt x="215" y="85"/>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4"/>
                          <wps:cNvSpPr>
                            <a:spLocks/>
                          </wps:cNvSpPr>
                          <wps:spPr bwMode="auto">
                            <a:xfrm>
                              <a:off x="8918" y="1937"/>
                              <a:ext cx="229" cy="175"/>
                            </a:xfrm>
                            <a:custGeom>
                              <a:avLst/>
                              <a:gdLst>
                                <a:gd name="T0" fmla="*/ 163 w 229"/>
                                <a:gd name="T1" fmla="*/ 1976 h 175"/>
                                <a:gd name="T2" fmla="*/ 137 w 229"/>
                                <a:gd name="T3" fmla="*/ 1979 h 175"/>
                                <a:gd name="T4" fmla="*/ 124 w 229"/>
                                <a:gd name="T5" fmla="*/ 1990 h 175"/>
                                <a:gd name="T6" fmla="*/ 122 w 229"/>
                                <a:gd name="T7" fmla="*/ 1992 h 175"/>
                                <a:gd name="T8" fmla="*/ 225 w 229"/>
                                <a:gd name="T9" fmla="*/ 1992 h 175"/>
                                <a:gd name="T10" fmla="*/ 230 w 229"/>
                                <a:gd name="T11" fmla="*/ 1977 h 175"/>
                                <a:gd name="T12" fmla="*/ 163 w 229"/>
                                <a:gd name="T13" fmla="*/ 1976 h 1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29" h="175">
                                  <a:moveTo>
                                    <a:pt x="163" y="39"/>
                                  </a:moveTo>
                                  <a:lnTo>
                                    <a:pt x="137" y="42"/>
                                  </a:lnTo>
                                  <a:lnTo>
                                    <a:pt x="124" y="53"/>
                                  </a:lnTo>
                                  <a:lnTo>
                                    <a:pt x="122" y="55"/>
                                  </a:lnTo>
                                  <a:lnTo>
                                    <a:pt x="225" y="55"/>
                                  </a:lnTo>
                                  <a:lnTo>
                                    <a:pt x="230" y="40"/>
                                  </a:lnTo>
                                  <a:lnTo>
                                    <a:pt x="163" y="39"/>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110"/>
                        <wpg:cNvGrpSpPr>
                          <a:grpSpLocks/>
                        </wpg:cNvGrpSpPr>
                        <wpg:grpSpPr bwMode="auto">
                          <a:xfrm>
                            <a:off x="9001" y="1728"/>
                            <a:ext cx="211" cy="188"/>
                            <a:chOff x="9001" y="1728"/>
                            <a:chExt cx="211" cy="188"/>
                          </a:xfrm>
                        </wpg:grpSpPr>
                        <wps:wsp>
                          <wps:cNvPr id="78" name="Freeform 112"/>
                          <wps:cNvSpPr>
                            <a:spLocks/>
                          </wps:cNvSpPr>
                          <wps:spPr bwMode="auto">
                            <a:xfrm>
                              <a:off x="9001" y="1728"/>
                              <a:ext cx="211" cy="188"/>
                            </a:xfrm>
                            <a:custGeom>
                              <a:avLst/>
                              <a:gdLst>
                                <a:gd name="T0" fmla="*/ 133 w 211"/>
                                <a:gd name="T1" fmla="*/ 1822 h 188"/>
                                <a:gd name="T2" fmla="*/ 53 w 211"/>
                                <a:gd name="T3" fmla="*/ 1822 h 188"/>
                                <a:gd name="T4" fmla="*/ 185 w 211"/>
                                <a:gd name="T5" fmla="*/ 1916 h 188"/>
                                <a:gd name="T6" fmla="*/ 211 w 211"/>
                                <a:gd name="T7" fmla="*/ 1877 h 188"/>
                                <a:gd name="T8" fmla="*/ 133 w 211"/>
                                <a:gd name="T9" fmla="*/ 1822 h 18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1" h="188">
                                  <a:moveTo>
                                    <a:pt x="133" y="94"/>
                                  </a:moveTo>
                                  <a:lnTo>
                                    <a:pt x="53" y="94"/>
                                  </a:lnTo>
                                  <a:lnTo>
                                    <a:pt x="185" y="188"/>
                                  </a:lnTo>
                                  <a:lnTo>
                                    <a:pt x="211" y="149"/>
                                  </a:lnTo>
                                  <a:lnTo>
                                    <a:pt x="133" y="94"/>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1"/>
                          <wps:cNvSpPr>
                            <a:spLocks/>
                          </wps:cNvSpPr>
                          <wps:spPr bwMode="auto">
                            <a:xfrm>
                              <a:off x="9001" y="1728"/>
                              <a:ext cx="211" cy="188"/>
                            </a:xfrm>
                            <a:custGeom>
                              <a:avLst/>
                              <a:gdLst>
                                <a:gd name="T0" fmla="*/ 75 w 211"/>
                                <a:gd name="T1" fmla="*/ 1728 h 188"/>
                                <a:gd name="T2" fmla="*/ 0 w 211"/>
                                <a:gd name="T3" fmla="*/ 1837 h 188"/>
                                <a:gd name="T4" fmla="*/ 29 w 211"/>
                                <a:gd name="T5" fmla="*/ 1858 h 188"/>
                                <a:gd name="T6" fmla="*/ 53 w 211"/>
                                <a:gd name="T7" fmla="*/ 1822 h 188"/>
                                <a:gd name="T8" fmla="*/ 133 w 211"/>
                                <a:gd name="T9" fmla="*/ 1822 h 188"/>
                                <a:gd name="T10" fmla="*/ 80 w 211"/>
                                <a:gd name="T11" fmla="*/ 1784 h 188"/>
                                <a:gd name="T12" fmla="*/ 104 w 211"/>
                                <a:gd name="T13" fmla="*/ 1748 h 188"/>
                                <a:gd name="T14" fmla="*/ 75 w 211"/>
                                <a:gd name="T15" fmla="*/ 1728 h 18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11" h="188">
                                  <a:moveTo>
                                    <a:pt x="75" y="0"/>
                                  </a:moveTo>
                                  <a:lnTo>
                                    <a:pt x="0" y="109"/>
                                  </a:lnTo>
                                  <a:lnTo>
                                    <a:pt x="29" y="130"/>
                                  </a:lnTo>
                                  <a:lnTo>
                                    <a:pt x="53" y="94"/>
                                  </a:lnTo>
                                  <a:lnTo>
                                    <a:pt x="133" y="94"/>
                                  </a:lnTo>
                                  <a:lnTo>
                                    <a:pt x="80" y="56"/>
                                  </a:lnTo>
                                  <a:lnTo>
                                    <a:pt x="104" y="20"/>
                                  </a:lnTo>
                                  <a:lnTo>
                                    <a:pt x="75" y="0"/>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106"/>
                        <wpg:cNvGrpSpPr>
                          <a:grpSpLocks/>
                        </wpg:cNvGrpSpPr>
                        <wpg:grpSpPr bwMode="auto">
                          <a:xfrm>
                            <a:off x="9156" y="1592"/>
                            <a:ext cx="176" cy="219"/>
                            <a:chOff x="9156" y="1592"/>
                            <a:chExt cx="176" cy="219"/>
                          </a:xfrm>
                        </wpg:grpSpPr>
                        <wps:wsp>
                          <wps:cNvPr id="81" name="Freeform 109"/>
                          <wps:cNvSpPr>
                            <a:spLocks/>
                          </wps:cNvSpPr>
                          <wps:spPr bwMode="auto">
                            <a:xfrm>
                              <a:off x="9156" y="1592"/>
                              <a:ext cx="176" cy="219"/>
                            </a:xfrm>
                            <a:custGeom>
                              <a:avLst/>
                              <a:gdLst>
                                <a:gd name="T0" fmla="*/ 174 w 176"/>
                                <a:gd name="T1" fmla="*/ 1716 h 219"/>
                                <a:gd name="T2" fmla="*/ 115 w 176"/>
                                <a:gd name="T3" fmla="*/ 1716 h 219"/>
                                <a:gd name="T4" fmla="*/ 124 w 176"/>
                                <a:gd name="T5" fmla="*/ 1720 h 219"/>
                                <a:gd name="T6" fmla="*/ 132 w 176"/>
                                <a:gd name="T7" fmla="*/ 1738 h 219"/>
                                <a:gd name="T8" fmla="*/ 128 w 176"/>
                                <a:gd name="T9" fmla="*/ 1753 h 219"/>
                                <a:gd name="T10" fmla="*/ 108 w 176"/>
                                <a:gd name="T11" fmla="*/ 1768 h 219"/>
                                <a:gd name="T12" fmla="*/ 91 w 176"/>
                                <a:gd name="T13" fmla="*/ 1776 h 219"/>
                                <a:gd name="T14" fmla="*/ 103 w 176"/>
                                <a:gd name="T15" fmla="*/ 1811 h 219"/>
                                <a:gd name="T16" fmla="*/ 153 w 176"/>
                                <a:gd name="T17" fmla="*/ 1776 h 219"/>
                                <a:gd name="T18" fmla="*/ 176 w 176"/>
                                <a:gd name="T19" fmla="*/ 1727 h 219"/>
                                <a:gd name="T20" fmla="*/ 176 w 176"/>
                                <a:gd name="T21" fmla="*/ 1724 h 219"/>
                                <a:gd name="T22" fmla="*/ 174 w 176"/>
                                <a:gd name="T23" fmla="*/ 1716 h 21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76" h="219">
                                  <a:moveTo>
                                    <a:pt x="174" y="124"/>
                                  </a:moveTo>
                                  <a:lnTo>
                                    <a:pt x="115" y="124"/>
                                  </a:lnTo>
                                  <a:lnTo>
                                    <a:pt x="124" y="128"/>
                                  </a:lnTo>
                                  <a:lnTo>
                                    <a:pt x="132" y="146"/>
                                  </a:lnTo>
                                  <a:lnTo>
                                    <a:pt x="128" y="161"/>
                                  </a:lnTo>
                                  <a:lnTo>
                                    <a:pt x="108" y="176"/>
                                  </a:lnTo>
                                  <a:lnTo>
                                    <a:pt x="91" y="184"/>
                                  </a:lnTo>
                                  <a:lnTo>
                                    <a:pt x="103" y="219"/>
                                  </a:lnTo>
                                  <a:lnTo>
                                    <a:pt x="153" y="184"/>
                                  </a:lnTo>
                                  <a:lnTo>
                                    <a:pt x="176" y="135"/>
                                  </a:lnTo>
                                  <a:lnTo>
                                    <a:pt x="176" y="132"/>
                                  </a:lnTo>
                                  <a:lnTo>
                                    <a:pt x="174" y="124"/>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08"/>
                          <wps:cNvSpPr>
                            <a:spLocks/>
                          </wps:cNvSpPr>
                          <wps:spPr bwMode="auto">
                            <a:xfrm>
                              <a:off x="9156" y="1592"/>
                              <a:ext cx="176" cy="219"/>
                            </a:xfrm>
                            <a:custGeom>
                              <a:avLst/>
                              <a:gdLst>
                                <a:gd name="T0" fmla="*/ 67 w 176"/>
                                <a:gd name="T1" fmla="*/ 1592 h 219"/>
                                <a:gd name="T2" fmla="*/ 13 w 176"/>
                                <a:gd name="T3" fmla="*/ 1634 h 219"/>
                                <a:gd name="T4" fmla="*/ 0 w 176"/>
                                <a:gd name="T5" fmla="*/ 1671 h 219"/>
                                <a:gd name="T6" fmla="*/ 2 w 176"/>
                                <a:gd name="T7" fmla="*/ 1685 h 219"/>
                                <a:gd name="T8" fmla="*/ 54 w 176"/>
                                <a:gd name="T9" fmla="*/ 1727 h 219"/>
                                <a:gd name="T10" fmla="*/ 67 w 176"/>
                                <a:gd name="T11" fmla="*/ 1726 h 219"/>
                                <a:gd name="T12" fmla="*/ 81 w 176"/>
                                <a:gd name="T13" fmla="*/ 1723 h 219"/>
                                <a:gd name="T14" fmla="*/ 93 w 176"/>
                                <a:gd name="T15" fmla="*/ 1719 h 219"/>
                                <a:gd name="T16" fmla="*/ 104 w 176"/>
                                <a:gd name="T17" fmla="*/ 1716 h 219"/>
                                <a:gd name="T18" fmla="*/ 115 w 176"/>
                                <a:gd name="T19" fmla="*/ 1716 h 219"/>
                                <a:gd name="T20" fmla="*/ 174 w 176"/>
                                <a:gd name="T21" fmla="*/ 1716 h 219"/>
                                <a:gd name="T22" fmla="*/ 174 w 176"/>
                                <a:gd name="T23" fmla="*/ 1711 h 219"/>
                                <a:gd name="T24" fmla="*/ 166 w 176"/>
                                <a:gd name="T25" fmla="*/ 1696 h 219"/>
                                <a:gd name="T26" fmla="*/ 151 w 176"/>
                                <a:gd name="T27" fmla="*/ 1681 h 219"/>
                                <a:gd name="T28" fmla="*/ 149 w 176"/>
                                <a:gd name="T29" fmla="*/ 1680 h 219"/>
                                <a:gd name="T30" fmla="*/ 60 w 176"/>
                                <a:gd name="T31" fmla="*/ 1680 h 219"/>
                                <a:gd name="T32" fmla="*/ 52 w 176"/>
                                <a:gd name="T33" fmla="*/ 1677 h 219"/>
                                <a:gd name="T34" fmla="*/ 43 w 176"/>
                                <a:gd name="T35" fmla="*/ 1659 h 219"/>
                                <a:gd name="T36" fmla="*/ 48 w 176"/>
                                <a:gd name="T37" fmla="*/ 1644 h 219"/>
                                <a:gd name="T38" fmla="*/ 67 w 176"/>
                                <a:gd name="T39" fmla="*/ 1631 h 219"/>
                                <a:gd name="T40" fmla="*/ 84 w 176"/>
                                <a:gd name="T41" fmla="*/ 1623 h 219"/>
                                <a:gd name="T42" fmla="*/ 67 w 176"/>
                                <a:gd name="T43" fmla="*/ 1592 h 21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76" h="219">
                                  <a:moveTo>
                                    <a:pt x="67" y="0"/>
                                  </a:moveTo>
                                  <a:lnTo>
                                    <a:pt x="13" y="42"/>
                                  </a:lnTo>
                                  <a:lnTo>
                                    <a:pt x="0" y="79"/>
                                  </a:lnTo>
                                  <a:lnTo>
                                    <a:pt x="2" y="93"/>
                                  </a:lnTo>
                                  <a:lnTo>
                                    <a:pt x="54" y="135"/>
                                  </a:lnTo>
                                  <a:lnTo>
                                    <a:pt x="67" y="134"/>
                                  </a:lnTo>
                                  <a:lnTo>
                                    <a:pt x="81" y="131"/>
                                  </a:lnTo>
                                  <a:lnTo>
                                    <a:pt x="93" y="127"/>
                                  </a:lnTo>
                                  <a:lnTo>
                                    <a:pt x="104" y="124"/>
                                  </a:lnTo>
                                  <a:lnTo>
                                    <a:pt x="115" y="124"/>
                                  </a:lnTo>
                                  <a:lnTo>
                                    <a:pt x="174" y="124"/>
                                  </a:lnTo>
                                  <a:lnTo>
                                    <a:pt x="174" y="119"/>
                                  </a:lnTo>
                                  <a:lnTo>
                                    <a:pt x="166" y="104"/>
                                  </a:lnTo>
                                  <a:lnTo>
                                    <a:pt x="151" y="89"/>
                                  </a:lnTo>
                                  <a:lnTo>
                                    <a:pt x="149" y="88"/>
                                  </a:lnTo>
                                  <a:lnTo>
                                    <a:pt x="60" y="88"/>
                                  </a:lnTo>
                                  <a:lnTo>
                                    <a:pt x="52" y="85"/>
                                  </a:lnTo>
                                  <a:lnTo>
                                    <a:pt x="43" y="67"/>
                                  </a:lnTo>
                                  <a:lnTo>
                                    <a:pt x="48" y="52"/>
                                  </a:lnTo>
                                  <a:lnTo>
                                    <a:pt x="67" y="39"/>
                                  </a:lnTo>
                                  <a:lnTo>
                                    <a:pt x="84" y="31"/>
                                  </a:lnTo>
                                  <a:lnTo>
                                    <a:pt x="67" y="0"/>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07"/>
                          <wps:cNvSpPr>
                            <a:spLocks/>
                          </wps:cNvSpPr>
                          <wps:spPr bwMode="auto">
                            <a:xfrm>
                              <a:off x="9156" y="1592"/>
                              <a:ext cx="176" cy="219"/>
                            </a:xfrm>
                            <a:custGeom>
                              <a:avLst/>
                              <a:gdLst>
                                <a:gd name="T0" fmla="*/ 122 w 176"/>
                                <a:gd name="T1" fmla="*/ 1670 h 219"/>
                                <a:gd name="T2" fmla="*/ 108 w 176"/>
                                <a:gd name="T3" fmla="*/ 1671 h 219"/>
                                <a:gd name="T4" fmla="*/ 95 w 176"/>
                                <a:gd name="T5" fmla="*/ 1673 h 219"/>
                                <a:gd name="T6" fmla="*/ 82 w 176"/>
                                <a:gd name="T7" fmla="*/ 1677 h 219"/>
                                <a:gd name="T8" fmla="*/ 71 w 176"/>
                                <a:gd name="T9" fmla="*/ 1680 h 219"/>
                                <a:gd name="T10" fmla="*/ 60 w 176"/>
                                <a:gd name="T11" fmla="*/ 1680 h 219"/>
                                <a:gd name="T12" fmla="*/ 149 w 176"/>
                                <a:gd name="T13" fmla="*/ 1680 h 219"/>
                                <a:gd name="T14" fmla="*/ 137 w 176"/>
                                <a:gd name="T15" fmla="*/ 1673 h 219"/>
                                <a:gd name="T16" fmla="*/ 122 w 176"/>
                                <a:gd name="T17" fmla="*/ 1670 h 21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76" h="219">
                                  <a:moveTo>
                                    <a:pt x="122" y="78"/>
                                  </a:moveTo>
                                  <a:lnTo>
                                    <a:pt x="108" y="79"/>
                                  </a:lnTo>
                                  <a:lnTo>
                                    <a:pt x="95" y="81"/>
                                  </a:lnTo>
                                  <a:lnTo>
                                    <a:pt x="82" y="85"/>
                                  </a:lnTo>
                                  <a:lnTo>
                                    <a:pt x="71" y="88"/>
                                  </a:lnTo>
                                  <a:lnTo>
                                    <a:pt x="60" y="88"/>
                                  </a:lnTo>
                                  <a:lnTo>
                                    <a:pt x="149" y="88"/>
                                  </a:lnTo>
                                  <a:lnTo>
                                    <a:pt x="137" y="81"/>
                                  </a:lnTo>
                                  <a:lnTo>
                                    <a:pt x="122" y="78"/>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102"/>
                        <wpg:cNvGrpSpPr>
                          <a:grpSpLocks/>
                        </wpg:cNvGrpSpPr>
                        <wpg:grpSpPr bwMode="auto">
                          <a:xfrm>
                            <a:off x="9458" y="1448"/>
                            <a:ext cx="156" cy="207"/>
                            <a:chOff x="9458" y="1448"/>
                            <a:chExt cx="156" cy="207"/>
                          </a:xfrm>
                        </wpg:grpSpPr>
                        <wps:wsp>
                          <wps:cNvPr id="85" name="Freeform 105"/>
                          <wps:cNvSpPr>
                            <a:spLocks/>
                          </wps:cNvSpPr>
                          <wps:spPr bwMode="auto">
                            <a:xfrm>
                              <a:off x="9458" y="1448"/>
                              <a:ext cx="156" cy="207"/>
                            </a:xfrm>
                            <a:custGeom>
                              <a:avLst/>
                              <a:gdLst>
                                <a:gd name="T0" fmla="*/ 107 w 156"/>
                                <a:gd name="T1" fmla="*/ 1448 h 207"/>
                                <a:gd name="T2" fmla="*/ 48 w 156"/>
                                <a:gd name="T3" fmla="*/ 1462 h 207"/>
                                <a:gd name="T4" fmla="*/ 3 w 156"/>
                                <a:gd name="T5" fmla="*/ 1518 h 207"/>
                                <a:gd name="T6" fmla="*/ 0 w 156"/>
                                <a:gd name="T7" fmla="*/ 1538 h 207"/>
                                <a:gd name="T8" fmla="*/ 2 w 156"/>
                                <a:gd name="T9" fmla="*/ 1561 h 207"/>
                                <a:gd name="T10" fmla="*/ 31 w 156"/>
                                <a:gd name="T11" fmla="*/ 1624 h 207"/>
                                <a:gd name="T12" fmla="*/ 95 w 156"/>
                                <a:gd name="T13" fmla="*/ 1654 h 207"/>
                                <a:gd name="T14" fmla="*/ 114 w 156"/>
                                <a:gd name="T15" fmla="*/ 1652 h 207"/>
                                <a:gd name="T16" fmla="*/ 139 w 156"/>
                                <a:gd name="T17" fmla="*/ 1644 h 207"/>
                                <a:gd name="T18" fmla="*/ 156 w 156"/>
                                <a:gd name="T19" fmla="*/ 1637 h 207"/>
                                <a:gd name="T20" fmla="*/ 153 w 156"/>
                                <a:gd name="T21" fmla="*/ 1613 h 207"/>
                                <a:gd name="T22" fmla="*/ 97 w 156"/>
                                <a:gd name="T23" fmla="*/ 1613 h 207"/>
                                <a:gd name="T24" fmla="*/ 80 w 156"/>
                                <a:gd name="T25" fmla="*/ 1607 h 207"/>
                                <a:gd name="T26" fmla="*/ 66 w 156"/>
                                <a:gd name="T27" fmla="*/ 1595 h 207"/>
                                <a:gd name="T28" fmla="*/ 55 w 156"/>
                                <a:gd name="T29" fmla="*/ 1576 h 207"/>
                                <a:gd name="T30" fmla="*/ 50 w 156"/>
                                <a:gd name="T31" fmla="*/ 1549 h 207"/>
                                <a:gd name="T32" fmla="*/ 50 w 156"/>
                                <a:gd name="T33" fmla="*/ 1526 h 207"/>
                                <a:gd name="T34" fmla="*/ 55 w 156"/>
                                <a:gd name="T35" fmla="*/ 1508 h 207"/>
                                <a:gd name="T36" fmla="*/ 65 w 156"/>
                                <a:gd name="T37" fmla="*/ 1495 h 207"/>
                                <a:gd name="T38" fmla="*/ 78 w 156"/>
                                <a:gd name="T39" fmla="*/ 1487 h 207"/>
                                <a:gd name="T40" fmla="*/ 105 w 156"/>
                                <a:gd name="T41" fmla="*/ 1484 h 207"/>
                                <a:gd name="T42" fmla="*/ 121 w 156"/>
                                <a:gd name="T43" fmla="*/ 1484 h 207"/>
                                <a:gd name="T44" fmla="*/ 119 w 156"/>
                                <a:gd name="T45" fmla="*/ 1449 h 207"/>
                                <a:gd name="T46" fmla="*/ 107 w 156"/>
                                <a:gd name="T47" fmla="*/ 1448 h 207"/>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56" h="207">
                                  <a:moveTo>
                                    <a:pt x="107" y="0"/>
                                  </a:moveTo>
                                  <a:lnTo>
                                    <a:pt x="48" y="14"/>
                                  </a:lnTo>
                                  <a:lnTo>
                                    <a:pt x="3" y="70"/>
                                  </a:lnTo>
                                  <a:lnTo>
                                    <a:pt x="0" y="90"/>
                                  </a:lnTo>
                                  <a:lnTo>
                                    <a:pt x="2" y="113"/>
                                  </a:lnTo>
                                  <a:lnTo>
                                    <a:pt x="31" y="176"/>
                                  </a:lnTo>
                                  <a:lnTo>
                                    <a:pt x="95" y="206"/>
                                  </a:lnTo>
                                  <a:lnTo>
                                    <a:pt x="114" y="204"/>
                                  </a:lnTo>
                                  <a:lnTo>
                                    <a:pt x="139" y="196"/>
                                  </a:lnTo>
                                  <a:lnTo>
                                    <a:pt x="156" y="189"/>
                                  </a:lnTo>
                                  <a:lnTo>
                                    <a:pt x="153" y="165"/>
                                  </a:lnTo>
                                  <a:lnTo>
                                    <a:pt x="97" y="165"/>
                                  </a:lnTo>
                                  <a:lnTo>
                                    <a:pt x="80" y="159"/>
                                  </a:lnTo>
                                  <a:lnTo>
                                    <a:pt x="66" y="147"/>
                                  </a:lnTo>
                                  <a:lnTo>
                                    <a:pt x="55" y="128"/>
                                  </a:lnTo>
                                  <a:lnTo>
                                    <a:pt x="50" y="101"/>
                                  </a:lnTo>
                                  <a:lnTo>
                                    <a:pt x="50" y="78"/>
                                  </a:lnTo>
                                  <a:lnTo>
                                    <a:pt x="55" y="60"/>
                                  </a:lnTo>
                                  <a:lnTo>
                                    <a:pt x="65" y="47"/>
                                  </a:lnTo>
                                  <a:lnTo>
                                    <a:pt x="78" y="39"/>
                                  </a:lnTo>
                                  <a:lnTo>
                                    <a:pt x="105" y="36"/>
                                  </a:lnTo>
                                  <a:lnTo>
                                    <a:pt x="121" y="36"/>
                                  </a:lnTo>
                                  <a:lnTo>
                                    <a:pt x="119" y="1"/>
                                  </a:lnTo>
                                  <a:lnTo>
                                    <a:pt x="107" y="0"/>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04"/>
                          <wps:cNvSpPr>
                            <a:spLocks/>
                          </wps:cNvSpPr>
                          <wps:spPr bwMode="auto">
                            <a:xfrm>
                              <a:off x="9458" y="1448"/>
                              <a:ext cx="156" cy="207"/>
                            </a:xfrm>
                            <a:custGeom>
                              <a:avLst/>
                              <a:gdLst>
                                <a:gd name="T0" fmla="*/ 151 w 156"/>
                                <a:gd name="T1" fmla="*/ 1593 h 207"/>
                                <a:gd name="T2" fmla="*/ 140 w 156"/>
                                <a:gd name="T3" fmla="*/ 1602 h 207"/>
                                <a:gd name="T4" fmla="*/ 117 w 156"/>
                                <a:gd name="T5" fmla="*/ 1612 h 207"/>
                                <a:gd name="T6" fmla="*/ 97 w 156"/>
                                <a:gd name="T7" fmla="*/ 1613 h 207"/>
                                <a:gd name="T8" fmla="*/ 153 w 156"/>
                                <a:gd name="T9" fmla="*/ 1613 h 207"/>
                                <a:gd name="T10" fmla="*/ 151 w 156"/>
                                <a:gd name="T11" fmla="*/ 1593 h 20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6" h="207">
                                  <a:moveTo>
                                    <a:pt x="151" y="145"/>
                                  </a:moveTo>
                                  <a:lnTo>
                                    <a:pt x="140" y="154"/>
                                  </a:lnTo>
                                  <a:lnTo>
                                    <a:pt x="117" y="164"/>
                                  </a:lnTo>
                                  <a:lnTo>
                                    <a:pt x="97" y="165"/>
                                  </a:lnTo>
                                  <a:lnTo>
                                    <a:pt x="153" y="165"/>
                                  </a:lnTo>
                                  <a:lnTo>
                                    <a:pt x="151" y="145"/>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03"/>
                          <wps:cNvSpPr>
                            <a:spLocks/>
                          </wps:cNvSpPr>
                          <wps:spPr bwMode="auto">
                            <a:xfrm>
                              <a:off x="9458" y="1448"/>
                              <a:ext cx="156" cy="207"/>
                            </a:xfrm>
                            <a:custGeom>
                              <a:avLst/>
                              <a:gdLst>
                                <a:gd name="T0" fmla="*/ 121 w 156"/>
                                <a:gd name="T1" fmla="*/ 1484 h 207"/>
                                <a:gd name="T2" fmla="*/ 105 w 156"/>
                                <a:gd name="T3" fmla="*/ 1484 h 207"/>
                                <a:gd name="T4" fmla="*/ 121 w 156"/>
                                <a:gd name="T5" fmla="*/ 1486 h 207"/>
                                <a:gd name="T6" fmla="*/ 121 w 156"/>
                                <a:gd name="T7" fmla="*/ 1484 h 20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6" h="207">
                                  <a:moveTo>
                                    <a:pt x="121" y="36"/>
                                  </a:moveTo>
                                  <a:lnTo>
                                    <a:pt x="105" y="36"/>
                                  </a:lnTo>
                                  <a:lnTo>
                                    <a:pt x="121" y="38"/>
                                  </a:lnTo>
                                  <a:lnTo>
                                    <a:pt x="121" y="36"/>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99"/>
                        <wpg:cNvGrpSpPr>
                          <a:grpSpLocks/>
                        </wpg:cNvGrpSpPr>
                        <wpg:grpSpPr bwMode="auto">
                          <a:xfrm>
                            <a:off x="9679" y="1441"/>
                            <a:ext cx="167" cy="205"/>
                            <a:chOff x="9679" y="1441"/>
                            <a:chExt cx="167" cy="205"/>
                          </a:xfrm>
                        </wpg:grpSpPr>
                        <wps:wsp>
                          <wps:cNvPr id="89" name="Freeform 101"/>
                          <wps:cNvSpPr>
                            <a:spLocks/>
                          </wps:cNvSpPr>
                          <wps:spPr bwMode="auto">
                            <a:xfrm>
                              <a:off x="9679" y="1441"/>
                              <a:ext cx="167" cy="205"/>
                            </a:xfrm>
                            <a:custGeom>
                              <a:avLst/>
                              <a:gdLst>
                                <a:gd name="T0" fmla="*/ 77 w 167"/>
                                <a:gd name="T1" fmla="*/ 1441 h 205"/>
                                <a:gd name="T2" fmla="*/ 15 w 167"/>
                                <a:gd name="T3" fmla="*/ 1484 h 205"/>
                                <a:gd name="T4" fmla="*/ 0 w 167"/>
                                <a:gd name="T5" fmla="*/ 1557 h 205"/>
                                <a:gd name="T6" fmla="*/ 2 w 167"/>
                                <a:gd name="T7" fmla="*/ 1579 h 205"/>
                                <a:gd name="T8" fmla="*/ 49 w 167"/>
                                <a:gd name="T9" fmla="*/ 1640 h 205"/>
                                <a:gd name="T10" fmla="*/ 93 w 167"/>
                                <a:gd name="T11" fmla="*/ 1646 h 205"/>
                                <a:gd name="T12" fmla="*/ 112 w 167"/>
                                <a:gd name="T13" fmla="*/ 1641 h 205"/>
                                <a:gd name="T14" fmla="*/ 129 w 167"/>
                                <a:gd name="T15" fmla="*/ 1631 h 205"/>
                                <a:gd name="T16" fmla="*/ 143 w 167"/>
                                <a:gd name="T17" fmla="*/ 1617 h 205"/>
                                <a:gd name="T18" fmla="*/ 146 w 167"/>
                                <a:gd name="T19" fmla="*/ 1612 h 205"/>
                                <a:gd name="T20" fmla="*/ 82 w 167"/>
                                <a:gd name="T21" fmla="*/ 1612 h 205"/>
                                <a:gd name="T22" fmla="*/ 63 w 167"/>
                                <a:gd name="T23" fmla="*/ 1605 h 205"/>
                                <a:gd name="T24" fmla="*/ 52 w 167"/>
                                <a:gd name="T25" fmla="*/ 1591 h 205"/>
                                <a:gd name="T26" fmla="*/ 47 w 167"/>
                                <a:gd name="T27" fmla="*/ 1570 h 205"/>
                                <a:gd name="T28" fmla="*/ 47 w 167"/>
                                <a:gd name="T29" fmla="*/ 1546 h 205"/>
                                <a:gd name="T30" fmla="*/ 73 w 167"/>
                                <a:gd name="T31" fmla="*/ 1479 h 205"/>
                                <a:gd name="T32" fmla="*/ 89 w 167"/>
                                <a:gd name="T33" fmla="*/ 1474 h 205"/>
                                <a:gd name="T34" fmla="*/ 152 w 167"/>
                                <a:gd name="T35" fmla="*/ 1474 h 205"/>
                                <a:gd name="T36" fmla="*/ 150 w 167"/>
                                <a:gd name="T37" fmla="*/ 1472 h 205"/>
                                <a:gd name="T38" fmla="*/ 137 w 167"/>
                                <a:gd name="T39" fmla="*/ 1458 h 205"/>
                                <a:gd name="T40" fmla="*/ 121 w 167"/>
                                <a:gd name="T41" fmla="*/ 1447 h 205"/>
                                <a:gd name="T42" fmla="*/ 100 w 167"/>
                                <a:gd name="T43" fmla="*/ 1441 h 205"/>
                                <a:gd name="T44" fmla="*/ 77 w 167"/>
                                <a:gd name="T45" fmla="*/ 1441 h 205"/>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67" h="205">
                                  <a:moveTo>
                                    <a:pt x="77" y="0"/>
                                  </a:moveTo>
                                  <a:lnTo>
                                    <a:pt x="15" y="43"/>
                                  </a:lnTo>
                                  <a:lnTo>
                                    <a:pt x="0" y="116"/>
                                  </a:lnTo>
                                  <a:lnTo>
                                    <a:pt x="2" y="138"/>
                                  </a:lnTo>
                                  <a:lnTo>
                                    <a:pt x="49" y="199"/>
                                  </a:lnTo>
                                  <a:lnTo>
                                    <a:pt x="93" y="205"/>
                                  </a:lnTo>
                                  <a:lnTo>
                                    <a:pt x="112" y="200"/>
                                  </a:lnTo>
                                  <a:lnTo>
                                    <a:pt x="129" y="190"/>
                                  </a:lnTo>
                                  <a:lnTo>
                                    <a:pt x="143" y="176"/>
                                  </a:lnTo>
                                  <a:lnTo>
                                    <a:pt x="146" y="171"/>
                                  </a:lnTo>
                                  <a:lnTo>
                                    <a:pt x="82" y="171"/>
                                  </a:lnTo>
                                  <a:lnTo>
                                    <a:pt x="63" y="164"/>
                                  </a:lnTo>
                                  <a:lnTo>
                                    <a:pt x="52" y="150"/>
                                  </a:lnTo>
                                  <a:lnTo>
                                    <a:pt x="47" y="129"/>
                                  </a:lnTo>
                                  <a:lnTo>
                                    <a:pt x="47" y="105"/>
                                  </a:lnTo>
                                  <a:lnTo>
                                    <a:pt x="73" y="38"/>
                                  </a:lnTo>
                                  <a:lnTo>
                                    <a:pt x="89" y="33"/>
                                  </a:lnTo>
                                  <a:lnTo>
                                    <a:pt x="152" y="33"/>
                                  </a:lnTo>
                                  <a:lnTo>
                                    <a:pt x="150" y="31"/>
                                  </a:lnTo>
                                  <a:lnTo>
                                    <a:pt x="137" y="17"/>
                                  </a:lnTo>
                                  <a:lnTo>
                                    <a:pt x="121" y="6"/>
                                  </a:lnTo>
                                  <a:lnTo>
                                    <a:pt x="100" y="0"/>
                                  </a:lnTo>
                                  <a:lnTo>
                                    <a:pt x="77" y="0"/>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00"/>
                          <wps:cNvSpPr>
                            <a:spLocks/>
                          </wps:cNvSpPr>
                          <wps:spPr bwMode="auto">
                            <a:xfrm>
                              <a:off x="9679" y="1441"/>
                              <a:ext cx="167" cy="205"/>
                            </a:xfrm>
                            <a:custGeom>
                              <a:avLst/>
                              <a:gdLst>
                                <a:gd name="T0" fmla="*/ 152 w 167"/>
                                <a:gd name="T1" fmla="*/ 1474 h 205"/>
                                <a:gd name="T2" fmla="*/ 89 w 167"/>
                                <a:gd name="T3" fmla="*/ 1474 h 205"/>
                                <a:gd name="T4" fmla="*/ 106 w 167"/>
                                <a:gd name="T5" fmla="*/ 1481 h 205"/>
                                <a:gd name="T6" fmla="*/ 116 w 167"/>
                                <a:gd name="T7" fmla="*/ 1496 h 205"/>
                                <a:gd name="T8" fmla="*/ 121 w 167"/>
                                <a:gd name="T9" fmla="*/ 1517 h 205"/>
                                <a:gd name="T10" fmla="*/ 120 w 167"/>
                                <a:gd name="T11" fmla="*/ 1543 h 205"/>
                                <a:gd name="T12" fmla="*/ 115 w 167"/>
                                <a:gd name="T13" fmla="*/ 1570 h 205"/>
                                <a:gd name="T14" fmla="*/ 108 w 167"/>
                                <a:gd name="T15" fmla="*/ 1591 h 205"/>
                                <a:gd name="T16" fmla="*/ 97 w 167"/>
                                <a:gd name="T17" fmla="*/ 1606 h 205"/>
                                <a:gd name="T18" fmla="*/ 82 w 167"/>
                                <a:gd name="T19" fmla="*/ 1612 h 205"/>
                                <a:gd name="T20" fmla="*/ 146 w 167"/>
                                <a:gd name="T21" fmla="*/ 1612 h 205"/>
                                <a:gd name="T22" fmla="*/ 153 w 167"/>
                                <a:gd name="T23" fmla="*/ 1600 h 205"/>
                                <a:gd name="T24" fmla="*/ 161 w 167"/>
                                <a:gd name="T25" fmla="*/ 1580 h 205"/>
                                <a:gd name="T26" fmla="*/ 166 w 167"/>
                                <a:gd name="T27" fmla="*/ 1557 h 205"/>
                                <a:gd name="T28" fmla="*/ 167 w 167"/>
                                <a:gd name="T29" fmla="*/ 1532 h 205"/>
                                <a:gd name="T30" fmla="*/ 165 w 167"/>
                                <a:gd name="T31" fmla="*/ 1509 h 205"/>
                                <a:gd name="T32" fmla="*/ 160 w 167"/>
                                <a:gd name="T33" fmla="*/ 1489 h 205"/>
                                <a:gd name="T34" fmla="*/ 152 w 167"/>
                                <a:gd name="T35" fmla="*/ 1474 h 20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67" h="205">
                                  <a:moveTo>
                                    <a:pt x="152" y="33"/>
                                  </a:moveTo>
                                  <a:lnTo>
                                    <a:pt x="89" y="33"/>
                                  </a:lnTo>
                                  <a:lnTo>
                                    <a:pt x="106" y="40"/>
                                  </a:lnTo>
                                  <a:lnTo>
                                    <a:pt x="116" y="55"/>
                                  </a:lnTo>
                                  <a:lnTo>
                                    <a:pt x="121" y="76"/>
                                  </a:lnTo>
                                  <a:lnTo>
                                    <a:pt x="120" y="102"/>
                                  </a:lnTo>
                                  <a:lnTo>
                                    <a:pt x="115" y="129"/>
                                  </a:lnTo>
                                  <a:lnTo>
                                    <a:pt x="108" y="150"/>
                                  </a:lnTo>
                                  <a:lnTo>
                                    <a:pt x="97" y="165"/>
                                  </a:lnTo>
                                  <a:lnTo>
                                    <a:pt x="82" y="171"/>
                                  </a:lnTo>
                                  <a:lnTo>
                                    <a:pt x="146" y="171"/>
                                  </a:lnTo>
                                  <a:lnTo>
                                    <a:pt x="153" y="159"/>
                                  </a:lnTo>
                                  <a:lnTo>
                                    <a:pt x="161" y="139"/>
                                  </a:lnTo>
                                  <a:lnTo>
                                    <a:pt x="166" y="116"/>
                                  </a:lnTo>
                                  <a:lnTo>
                                    <a:pt x="167" y="91"/>
                                  </a:lnTo>
                                  <a:lnTo>
                                    <a:pt x="165" y="68"/>
                                  </a:lnTo>
                                  <a:lnTo>
                                    <a:pt x="160" y="48"/>
                                  </a:lnTo>
                                  <a:lnTo>
                                    <a:pt x="152" y="33"/>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96"/>
                        <wpg:cNvGrpSpPr>
                          <a:grpSpLocks/>
                        </wpg:cNvGrpSpPr>
                        <wpg:grpSpPr bwMode="auto">
                          <a:xfrm>
                            <a:off x="9900" y="1489"/>
                            <a:ext cx="195" cy="223"/>
                            <a:chOff x="9900" y="1489"/>
                            <a:chExt cx="195" cy="223"/>
                          </a:xfrm>
                        </wpg:grpSpPr>
                        <wps:wsp>
                          <wps:cNvPr id="92" name="Freeform 98"/>
                          <wps:cNvSpPr>
                            <a:spLocks/>
                          </wps:cNvSpPr>
                          <wps:spPr bwMode="auto">
                            <a:xfrm>
                              <a:off x="9900" y="1489"/>
                              <a:ext cx="195" cy="223"/>
                            </a:xfrm>
                            <a:custGeom>
                              <a:avLst/>
                              <a:gdLst>
                                <a:gd name="T0" fmla="*/ 67 w 195"/>
                                <a:gd name="T1" fmla="*/ 1489 h 223"/>
                                <a:gd name="T2" fmla="*/ 11 w 195"/>
                                <a:gd name="T3" fmla="*/ 1602 h 223"/>
                                <a:gd name="T4" fmla="*/ 3 w 195"/>
                                <a:gd name="T5" fmla="*/ 1623 h 223"/>
                                <a:gd name="T6" fmla="*/ 0 w 195"/>
                                <a:gd name="T7" fmla="*/ 1642 h 223"/>
                                <a:gd name="T8" fmla="*/ 2 w 195"/>
                                <a:gd name="T9" fmla="*/ 1659 h 223"/>
                                <a:gd name="T10" fmla="*/ 56 w 195"/>
                                <a:gd name="T11" fmla="*/ 1709 h 223"/>
                                <a:gd name="T12" fmla="*/ 75 w 195"/>
                                <a:gd name="T13" fmla="*/ 1712 h 223"/>
                                <a:gd name="T14" fmla="*/ 92 w 195"/>
                                <a:gd name="T15" fmla="*/ 1711 h 223"/>
                                <a:gd name="T16" fmla="*/ 108 w 195"/>
                                <a:gd name="T17" fmla="*/ 1704 h 223"/>
                                <a:gd name="T18" fmla="*/ 122 w 195"/>
                                <a:gd name="T19" fmla="*/ 1693 h 223"/>
                                <a:gd name="T20" fmla="*/ 134 w 195"/>
                                <a:gd name="T21" fmla="*/ 1677 h 223"/>
                                <a:gd name="T22" fmla="*/ 135 w 195"/>
                                <a:gd name="T23" fmla="*/ 1674 h 223"/>
                                <a:gd name="T24" fmla="*/ 67 w 195"/>
                                <a:gd name="T25" fmla="*/ 1674 h 223"/>
                                <a:gd name="T26" fmla="*/ 48 w 195"/>
                                <a:gd name="T27" fmla="*/ 1661 h 223"/>
                                <a:gd name="T28" fmla="*/ 43 w 195"/>
                                <a:gd name="T29" fmla="*/ 1645 h 223"/>
                                <a:gd name="T30" fmla="*/ 108 w 195"/>
                                <a:gd name="T31" fmla="*/ 1510 h 223"/>
                                <a:gd name="T32" fmla="*/ 67 w 195"/>
                                <a:gd name="T33" fmla="*/ 1489 h 22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5" h="223">
                                  <a:moveTo>
                                    <a:pt x="67" y="0"/>
                                  </a:moveTo>
                                  <a:lnTo>
                                    <a:pt x="11" y="113"/>
                                  </a:lnTo>
                                  <a:lnTo>
                                    <a:pt x="3" y="134"/>
                                  </a:lnTo>
                                  <a:lnTo>
                                    <a:pt x="0" y="153"/>
                                  </a:lnTo>
                                  <a:lnTo>
                                    <a:pt x="2" y="170"/>
                                  </a:lnTo>
                                  <a:lnTo>
                                    <a:pt x="56" y="220"/>
                                  </a:lnTo>
                                  <a:lnTo>
                                    <a:pt x="75" y="223"/>
                                  </a:lnTo>
                                  <a:lnTo>
                                    <a:pt x="92" y="222"/>
                                  </a:lnTo>
                                  <a:lnTo>
                                    <a:pt x="108" y="215"/>
                                  </a:lnTo>
                                  <a:lnTo>
                                    <a:pt x="122" y="204"/>
                                  </a:lnTo>
                                  <a:lnTo>
                                    <a:pt x="134" y="188"/>
                                  </a:lnTo>
                                  <a:lnTo>
                                    <a:pt x="135" y="185"/>
                                  </a:lnTo>
                                  <a:lnTo>
                                    <a:pt x="67" y="185"/>
                                  </a:lnTo>
                                  <a:lnTo>
                                    <a:pt x="48" y="172"/>
                                  </a:lnTo>
                                  <a:lnTo>
                                    <a:pt x="43" y="156"/>
                                  </a:lnTo>
                                  <a:lnTo>
                                    <a:pt x="108" y="21"/>
                                  </a:lnTo>
                                  <a:lnTo>
                                    <a:pt x="67" y="0"/>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7"/>
                          <wps:cNvSpPr>
                            <a:spLocks/>
                          </wps:cNvSpPr>
                          <wps:spPr bwMode="auto">
                            <a:xfrm>
                              <a:off x="9900" y="1489"/>
                              <a:ext cx="195" cy="223"/>
                            </a:xfrm>
                            <a:custGeom>
                              <a:avLst/>
                              <a:gdLst>
                                <a:gd name="T0" fmla="*/ 154 w 195"/>
                                <a:gd name="T1" fmla="*/ 1534 h 223"/>
                                <a:gd name="T2" fmla="*/ 94 w 195"/>
                                <a:gd name="T3" fmla="*/ 1654 h 223"/>
                                <a:gd name="T4" fmla="*/ 82 w 195"/>
                                <a:gd name="T5" fmla="*/ 1670 h 223"/>
                                <a:gd name="T6" fmla="*/ 67 w 195"/>
                                <a:gd name="T7" fmla="*/ 1674 h 223"/>
                                <a:gd name="T8" fmla="*/ 135 w 195"/>
                                <a:gd name="T9" fmla="*/ 1674 h 223"/>
                                <a:gd name="T10" fmla="*/ 195 w 195"/>
                                <a:gd name="T11" fmla="*/ 1555 h 223"/>
                                <a:gd name="T12" fmla="*/ 154 w 195"/>
                                <a:gd name="T13" fmla="*/ 1534 h 22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95" h="223">
                                  <a:moveTo>
                                    <a:pt x="154" y="45"/>
                                  </a:moveTo>
                                  <a:lnTo>
                                    <a:pt x="94" y="165"/>
                                  </a:lnTo>
                                  <a:lnTo>
                                    <a:pt x="82" y="181"/>
                                  </a:lnTo>
                                  <a:lnTo>
                                    <a:pt x="67" y="185"/>
                                  </a:lnTo>
                                  <a:lnTo>
                                    <a:pt x="135" y="185"/>
                                  </a:lnTo>
                                  <a:lnTo>
                                    <a:pt x="195" y="66"/>
                                  </a:lnTo>
                                  <a:lnTo>
                                    <a:pt x="154" y="45"/>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92"/>
                        <wpg:cNvGrpSpPr>
                          <a:grpSpLocks/>
                        </wpg:cNvGrpSpPr>
                        <wpg:grpSpPr bwMode="auto">
                          <a:xfrm>
                            <a:off x="10053" y="1627"/>
                            <a:ext cx="246" cy="250"/>
                            <a:chOff x="10053" y="1627"/>
                            <a:chExt cx="246" cy="250"/>
                          </a:xfrm>
                        </wpg:grpSpPr>
                        <wps:wsp>
                          <wps:cNvPr id="95" name="Freeform 95"/>
                          <wps:cNvSpPr>
                            <a:spLocks/>
                          </wps:cNvSpPr>
                          <wps:spPr bwMode="auto">
                            <a:xfrm>
                              <a:off x="10053" y="1627"/>
                              <a:ext cx="246" cy="250"/>
                            </a:xfrm>
                            <a:custGeom>
                              <a:avLst/>
                              <a:gdLst>
                                <a:gd name="T0" fmla="*/ 166 w 246"/>
                                <a:gd name="T1" fmla="*/ 1695 h 250"/>
                                <a:gd name="T2" fmla="*/ 130 w 246"/>
                                <a:gd name="T3" fmla="*/ 1695 h 250"/>
                                <a:gd name="T4" fmla="*/ 130 w 246"/>
                                <a:gd name="T5" fmla="*/ 1695 h 250"/>
                                <a:gd name="T6" fmla="*/ 67 w 246"/>
                                <a:gd name="T7" fmla="*/ 1837 h 250"/>
                                <a:gd name="T8" fmla="*/ 105 w 246"/>
                                <a:gd name="T9" fmla="*/ 1876 h 250"/>
                                <a:gd name="T10" fmla="*/ 178 w 246"/>
                                <a:gd name="T11" fmla="*/ 1804 h 250"/>
                                <a:gd name="T12" fmla="*/ 120 w 246"/>
                                <a:gd name="T13" fmla="*/ 1804 h 250"/>
                                <a:gd name="T14" fmla="*/ 120 w 246"/>
                                <a:gd name="T15" fmla="*/ 1804 h 250"/>
                                <a:gd name="T16" fmla="*/ 166 w 246"/>
                                <a:gd name="T17" fmla="*/ 1695 h 2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46" h="250">
                                  <a:moveTo>
                                    <a:pt x="166" y="68"/>
                                  </a:moveTo>
                                  <a:lnTo>
                                    <a:pt x="130" y="68"/>
                                  </a:lnTo>
                                  <a:lnTo>
                                    <a:pt x="67" y="210"/>
                                  </a:lnTo>
                                  <a:lnTo>
                                    <a:pt x="105" y="249"/>
                                  </a:lnTo>
                                  <a:lnTo>
                                    <a:pt x="178" y="177"/>
                                  </a:lnTo>
                                  <a:lnTo>
                                    <a:pt x="120" y="177"/>
                                  </a:lnTo>
                                  <a:lnTo>
                                    <a:pt x="166" y="68"/>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4"/>
                          <wps:cNvSpPr>
                            <a:spLocks/>
                          </wps:cNvSpPr>
                          <wps:spPr bwMode="auto">
                            <a:xfrm>
                              <a:off x="10053" y="1627"/>
                              <a:ext cx="246" cy="250"/>
                            </a:xfrm>
                            <a:custGeom>
                              <a:avLst/>
                              <a:gdLst>
                                <a:gd name="T0" fmla="*/ 218 w 246"/>
                                <a:gd name="T1" fmla="*/ 1708 h 250"/>
                                <a:gd name="T2" fmla="*/ 120 w 246"/>
                                <a:gd name="T3" fmla="*/ 1804 h 250"/>
                                <a:gd name="T4" fmla="*/ 178 w 246"/>
                                <a:gd name="T5" fmla="*/ 1804 h 250"/>
                                <a:gd name="T6" fmla="*/ 246 w 246"/>
                                <a:gd name="T7" fmla="*/ 1738 h 250"/>
                                <a:gd name="T8" fmla="*/ 218 w 246"/>
                                <a:gd name="T9" fmla="*/ 1708 h 2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6" h="250">
                                  <a:moveTo>
                                    <a:pt x="218" y="81"/>
                                  </a:moveTo>
                                  <a:lnTo>
                                    <a:pt x="120" y="177"/>
                                  </a:lnTo>
                                  <a:lnTo>
                                    <a:pt x="178" y="177"/>
                                  </a:lnTo>
                                  <a:lnTo>
                                    <a:pt x="246" y="111"/>
                                  </a:lnTo>
                                  <a:lnTo>
                                    <a:pt x="218" y="81"/>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3"/>
                          <wps:cNvSpPr>
                            <a:spLocks/>
                          </wps:cNvSpPr>
                          <wps:spPr bwMode="auto">
                            <a:xfrm>
                              <a:off x="10053" y="1627"/>
                              <a:ext cx="246" cy="250"/>
                            </a:xfrm>
                            <a:custGeom>
                              <a:avLst/>
                              <a:gdLst>
                                <a:gd name="T0" fmla="*/ 140 w 246"/>
                                <a:gd name="T1" fmla="*/ 1627 h 250"/>
                                <a:gd name="T2" fmla="*/ 0 w 246"/>
                                <a:gd name="T3" fmla="*/ 1765 h 250"/>
                                <a:gd name="T4" fmla="*/ 28 w 246"/>
                                <a:gd name="T5" fmla="*/ 1795 h 250"/>
                                <a:gd name="T6" fmla="*/ 130 w 246"/>
                                <a:gd name="T7" fmla="*/ 1695 h 250"/>
                                <a:gd name="T8" fmla="*/ 166 w 246"/>
                                <a:gd name="T9" fmla="*/ 1695 h 250"/>
                                <a:gd name="T10" fmla="*/ 178 w 246"/>
                                <a:gd name="T11" fmla="*/ 1666 h 250"/>
                                <a:gd name="T12" fmla="*/ 140 w 246"/>
                                <a:gd name="T13" fmla="*/ 1627 h 25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46" h="250">
                                  <a:moveTo>
                                    <a:pt x="140" y="0"/>
                                  </a:moveTo>
                                  <a:lnTo>
                                    <a:pt x="0" y="138"/>
                                  </a:lnTo>
                                  <a:lnTo>
                                    <a:pt x="28" y="168"/>
                                  </a:lnTo>
                                  <a:lnTo>
                                    <a:pt x="130" y="68"/>
                                  </a:lnTo>
                                  <a:lnTo>
                                    <a:pt x="166" y="68"/>
                                  </a:lnTo>
                                  <a:lnTo>
                                    <a:pt x="178" y="39"/>
                                  </a:lnTo>
                                  <a:lnTo>
                                    <a:pt x="140" y="0"/>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89"/>
                        <wpg:cNvGrpSpPr>
                          <a:grpSpLocks/>
                        </wpg:cNvGrpSpPr>
                        <wpg:grpSpPr bwMode="auto">
                          <a:xfrm>
                            <a:off x="10210" y="1860"/>
                            <a:ext cx="204" cy="177"/>
                            <a:chOff x="10210" y="1860"/>
                            <a:chExt cx="204" cy="177"/>
                          </a:xfrm>
                        </wpg:grpSpPr>
                        <wps:wsp>
                          <wps:cNvPr id="99" name="Freeform 91"/>
                          <wps:cNvSpPr>
                            <a:spLocks/>
                          </wps:cNvSpPr>
                          <wps:spPr bwMode="auto">
                            <a:xfrm>
                              <a:off x="10210" y="1860"/>
                              <a:ext cx="204" cy="177"/>
                            </a:xfrm>
                            <a:custGeom>
                              <a:avLst/>
                              <a:gdLst>
                                <a:gd name="T0" fmla="*/ 102 w 204"/>
                                <a:gd name="T1" fmla="*/ 1860 h 177"/>
                                <a:gd name="T2" fmla="*/ 43 w 204"/>
                                <a:gd name="T3" fmla="*/ 1884 h 177"/>
                                <a:gd name="T4" fmla="*/ 1 w 204"/>
                                <a:gd name="T5" fmla="*/ 1945 h 177"/>
                                <a:gd name="T6" fmla="*/ 0 w 204"/>
                                <a:gd name="T7" fmla="*/ 1963 h 177"/>
                                <a:gd name="T8" fmla="*/ 2 w 204"/>
                                <a:gd name="T9" fmla="*/ 1981 h 177"/>
                                <a:gd name="T10" fmla="*/ 9 w 204"/>
                                <a:gd name="T11" fmla="*/ 1999 h 177"/>
                                <a:gd name="T12" fmla="*/ 22 w 204"/>
                                <a:gd name="T13" fmla="*/ 2023 h 177"/>
                                <a:gd name="T14" fmla="*/ 32 w 204"/>
                                <a:gd name="T15" fmla="*/ 2038 h 177"/>
                                <a:gd name="T16" fmla="*/ 74 w 204"/>
                                <a:gd name="T17" fmla="*/ 2023 h 177"/>
                                <a:gd name="T18" fmla="*/ 63 w 204"/>
                                <a:gd name="T19" fmla="*/ 2015 h 177"/>
                                <a:gd name="T20" fmla="*/ 48 w 204"/>
                                <a:gd name="T21" fmla="*/ 1994 h 177"/>
                                <a:gd name="T22" fmla="*/ 43 w 204"/>
                                <a:gd name="T23" fmla="*/ 1976 h 177"/>
                                <a:gd name="T24" fmla="*/ 44 w 204"/>
                                <a:gd name="T25" fmla="*/ 1959 h 177"/>
                                <a:gd name="T26" fmla="*/ 51 w 204"/>
                                <a:gd name="T27" fmla="*/ 1942 h 177"/>
                                <a:gd name="T28" fmla="*/ 64 w 204"/>
                                <a:gd name="T29" fmla="*/ 1928 h 177"/>
                                <a:gd name="T30" fmla="*/ 89 w 204"/>
                                <a:gd name="T31" fmla="*/ 1916 h 177"/>
                                <a:gd name="T32" fmla="*/ 111 w 204"/>
                                <a:gd name="T33" fmla="*/ 1910 h 177"/>
                                <a:gd name="T34" fmla="*/ 129 w 204"/>
                                <a:gd name="T35" fmla="*/ 1909 h 177"/>
                                <a:gd name="T36" fmla="*/ 188 w 204"/>
                                <a:gd name="T37" fmla="*/ 1909 h 177"/>
                                <a:gd name="T38" fmla="*/ 178 w 204"/>
                                <a:gd name="T39" fmla="*/ 1894 h 177"/>
                                <a:gd name="T40" fmla="*/ 166 w 204"/>
                                <a:gd name="T41" fmla="*/ 1881 h 177"/>
                                <a:gd name="T42" fmla="*/ 152 w 204"/>
                                <a:gd name="T43" fmla="*/ 1871 h 177"/>
                                <a:gd name="T44" fmla="*/ 137 w 204"/>
                                <a:gd name="T45" fmla="*/ 1864 h 177"/>
                                <a:gd name="T46" fmla="*/ 120 w 204"/>
                                <a:gd name="T47" fmla="*/ 1860 h 177"/>
                                <a:gd name="T48" fmla="*/ 102 w 204"/>
                                <a:gd name="T49" fmla="*/ 1860 h 17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04" h="177">
                                  <a:moveTo>
                                    <a:pt x="102" y="0"/>
                                  </a:moveTo>
                                  <a:lnTo>
                                    <a:pt x="43" y="24"/>
                                  </a:lnTo>
                                  <a:lnTo>
                                    <a:pt x="1" y="85"/>
                                  </a:lnTo>
                                  <a:lnTo>
                                    <a:pt x="0" y="103"/>
                                  </a:lnTo>
                                  <a:lnTo>
                                    <a:pt x="2" y="121"/>
                                  </a:lnTo>
                                  <a:lnTo>
                                    <a:pt x="9" y="139"/>
                                  </a:lnTo>
                                  <a:lnTo>
                                    <a:pt x="22" y="163"/>
                                  </a:lnTo>
                                  <a:lnTo>
                                    <a:pt x="32" y="178"/>
                                  </a:lnTo>
                                  <a:lnTo>
                                    <a:pt x="74" y="163"/>
                                  </a:lnTo>
                                  <a:lnTo>
                                    <a:pt x="63" y="155"/>
                                  </a:lnTo>
                                  <a:lnTo>
                                    <a:pt x="48" y="134"/>
                                  </a:lnTo>
                                  <a:lnTo>
                                    <a:pt x="43" y="116"/>
                                  </a:lnTo>
                                  <a:lnTo>
                                    <a:pt x="44" y="99"/>
                                  </a:lnTo>
                                  <a:lnTo>
                                    <a:pt x="51" y="82"/>
                                  </a:lnTo>
                                  <a:lnTo>
                                    <a:pt x="64" y="68"/>
                                  </a:lnTo>
                                  <a:lnTo>
                                    <a:pt x="89" y="56"/>
                                  </a:lnTo>
                                  <a:lnTo>
                                    <a:pt x="111" y="50"/>
                                  </a:lnTo>
                                  <a:lnTo>
                                    <a:pt x="129" y="49"/>
                                  </a:lnTo>
                                  <a:lnTo>
                                    <a:pt x="188" y="49"/>
                                  </a:lnTo>
                                  <a:lnTo>
                                    <a:pt x="178" y="34"/>
                                  </a:lnTo>
                                  <a:lnTo>
                                    <a:pt x="166" y="21"/>
                                  </a:lnTo>
                                  <a:lnTo>
                                    <a:pt x="152" y="11"/>
                                  </a:lnTo>
                                  <a:lnTo>
                                    <a:pt x="137" y="4"/>
                                  </a:lnTo>
                                  <a:lnTo>
                                    <a:pt x="120" y="0"/>
                                  </a:lnTo>
                                  <a:lnTo>
                                    <a:pt x="102" y="0"/>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0"/>
                          <wps:cNvSpPr>
                            <a:spLocks/>
                          </wps:cNvSpPr>
                          <wps:spPr bwMode="auto">
                            <a:xfrm>
                              <a:off x="10210" y="1860"/>
                              <a:ext cx="204" cy="177"/>
                            </a:xfrm>
                            <a:custGeom>
                              <a:avLst/>
                              <a:gdLst>
                                <a:gd name="T0" fmla="*/ 188 w 204"/>
                                <a:gd name="T1" fmla="*/ 1909 h 177"/>
                                <a:gd name="T2" fmla="*/ 129 w 204"/>
                                <a:gd name="T3" fmla="*/ 1909 h 177"/>
                                <a:gd name="T4" fmla="*/ 143 w 204"/>
                                <a:gd name="T5" fmla="*/ 1913 h 177"/>
                                <a:gd name="T6" fmla="*/ 155 w 204"/>
                                <a:gd name="T7" fmla="*/ 1922 h 177"/>
                                <a:gd name="T8" fmla="*/ 166 w 204"/>
                                <a:gd name="T9" fmla="*/ 1949 h 177"/>
                                <a:gd name="T10" fmla="*/ 169 w 204"/>
                                <a:gd name="T11" fmla="*/ 1966 h 177"/>
                                <a:gd name="T12" fmla="*/ 204 w 204"/>
                                <a:gd name="T13" fmla="*/ 1960 h 177"/>
                                <a:gd name="T14" fmla="*/ 203 w 204"/>
                                <a:gd name="T15" fmla="*/ 1947 h 177"/>
                                <a:gd name="T16" fmla="*/ 198 w 204"/>
                                <a:gd name="T17" fmla="*/ 1926 h 177"/>
                                <a:gd name="T18" fmla="*/ 189 w 204"/>
                                <a:gd name="T19" fmla="*/ 1909 h 177"/>
                                <a:gd name="T20" fmla="*/ 188 w 204"/>
                                <a:gd name="T21" fmla="*/ 1909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04" h="177">
                                  <a:moveTo>
                                    <a:pt x="188" y="49"/>
                                  </a:moveTo>
                                  <a:lnTo>
                                    <a:pt x="129" y="49"/>
                                  </a:lnTo>
                                  <a:lnTo>
                                    <a:pt x="143" y="53"/>
                                  </a:lnTo>
                                  <a:lnTo>
                                    <a:pt x="155" y="62"/>
                                  </a:lnTo>
                                  <a:lnTo>
                                    <a:pt x="166" y="89"/>
                                  </a:lnTo>
                                  <a:lnTo>
                                    <a:pt x="169" y="106"/>
                                  </a:lnTo>
                                  <a:lnTo>
                                    <a:pt x="204" y="100"/>
                                  </a:lnTo>
                                  <a:lnTo>
                                    <a:pt x="203" y="87"/>
                                  </a:lnTo>
                                  <a:lnTo>
                                    <a:pt x="198" y="66"/>
                                  </a:lnTo>
                                  <a:lnTo>
                                    <a:pt x="189" y="49"/>
                                  </a:lnTo>
                                  <a:lnTo>
                                    <a:pt x="188" y="49"/>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87"/>
                        <wpg:cNvGrpSpPr>
                          <a:grpSpLocks/>
                        </wpg:cNvGrpSpPr>
                        <wpg:grpSpPr bwMode="auto">
                          <a:xfrm>
                            <a:off x="10257" y="2076"/>
                            <a:ext cx="201" cy="81"/>
                            <a:chOff x="10257" y="2076"/>
                            <a:chExt cx="201" cy="81"/>
                          </a:xfrm>
                        </wpg:grpSpPr>
                        <wps:wsp>
                          <wps:cNvPr id="102" name="Freeform 88"/>
                          <wps:cNvSpPr>
                            <a:spLocks/>
                          </wps:cNvSpPr>
                          <wps:spPr bwMode="auto">
                            <a:xfrm>
                              <a:off x="10257" y="2076"/>
                              <a:ext cx="201" cy="81"/>
                            </a:xfrm>
                            <a:custGeom>
                              <a:avLst/>
                              <a:gdLst>
                                <a:gd name="T0" fmla="*/ 192 w 201"/>
                                <a:gd name="T1" fmla="*/ 2076 h 81"/>
                                <a:gd name="T2" fmla="*/ 0 w 201"/>
                                <a:gd name="T3" fmla="*/ 2111 h 81"/>
                                <a:gd name="T4" fmla="*/ 8 w 201"/>
                                <a:gd name="T5" fmla="*/ 2157 h 81"/>
                                <a:gd name="T6" fmla="*/ 200 w 201"/>
                                <a:gd name="T7" fmla="*/ 2122 h 81"/>
                                <a:gd name="T8" fmla="*/ 192 w 201"/>
                                <a:gd name="T9" fmla="*/ 2076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1" h="81">
                                  <a:moveTo>
                                    <a:pt x="192" y="0"/>
                                  </a:moveTo>
                                  <a:lnTo>
                                    <a:pt x="0" y="35"/>
                                  </a:lnTo>
                                  <a:lnTo>
                                    <a:pt x="8" y="81"/>
                                  </a:lnTo>
                                  <a:lnTo>
                                    <a:pt x="200" y="46"/>
                                  </a:lnTo>
                                  <a:lnTo>
                                    <a:pt x="192" y="0"/>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84"/>
                        <wpg:cNvGrpSpPr>
                          <a:grpSpLocks/>
                        </wpg:cNvGrpSpPr>
                        <wpg:grpSpPr bwMode="auto">
                          <a:xfrm>
                            <a:off x="10263" y="2228"/>
                            <a:ext cx="203" cy="115"/>
                            <a:chOff x="10263" y="2228"/>
                            <a:chExt cx="203" cy="115"/>
                          </a:xfrm>
                        </wpg:grpSpPr>
                        <wps:wsp>
                          <wps:cNvPr id="104" name="Freeform 86"/>
                          <wps:cNvSpPr>
                            <a:spLocks/>
                          </wps:cNvSpPr>
                          <wps:spPr bwMode="auto">
                            <a:xfrm>
                              <a:off x="10263" y="2228"/>
                              <a:ext cx="203" cy="115"/>
                            </a:xfrm>
                            <a:custGeom>
                              <a:avLst/>
                              <a:gdLst>
                                <a:gd name="T0" fmla="*/ 7 w 203"/>
                                <a:gd name="T1" fmla="*/ 2228 h 115"/>
                                <a:gd name="T2" fmla="*/ 0 w 203"/>
                                <a:gd name="T3" fmla="*/ 2341 h 115"/>
                                <a:gd name="T4" fmla="*/ 35 w 203"/>
                                <a:gd name="T5" fmla="*/ 2343 h 115"/>
                                <a:gd name="T6" fmla="*/ 39 w 203"/>
                                <a:gd name="T7" fmla="*/ 2278 h 115"/>
                                <a:gd name="T8" fmla="*/ 200 w 203"/>
                                <a:gd name="T9" fmla="*/ 2278 h 115"/>
                                <a:gd name="T10" fmla="*/ 203 w 203"/>
                                <a:gd name="T11" fmla="*/ 2242 h 115"/>
                                <a:gd name="T12" fmla="*/ 7 w 203"/>
                                <a:gd name="T13" fmla="*/ 2228 h 11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3" h="115">
                                  <a:moveTo>
                                    <a:pt x="7" y="0"/>
                                  </a:moveTo>
                                  <a:lnTo>
                                    <a:pt x="0" y="113"/>
                                  </a:lnTo>
                                  <a:lnTo>
                                    <a:pt x="35" y="115"/>
                                  </a:lnTo>
                                  <a:lnTo>
                                    <a:pt x="39" y="50"/>
                                  </a:lnTo>
                                  <a:lnTo>
                                    <a:pt x="200" y="50"/>
                                  </a:lnTo>
                                  <a:lnTo>
                                    <a:pt x="203" y="14"/>
                                  </a:lnTo>
                                  <a:lnTo>
                                    <a:pt x="7" y="0"/>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85"/>
                          <wps:cNvSpPr>
                            <a:spLocks/>
                          </wps:cNvSpPr>
                          <wps:spPr bwMode="auto">
                            <a:xfrm>
                              <a:off x="10263" y="2228"/>
                              <a:ext cx="203" cy="115"/>
                            </a:xfrm>
                            <a:custGeom>
                              <a:avLst/>
                              <a:gdLst>
                                <a:gd name="T0" fmla="*/ 200 w 203"/>
                                <a:gd name="T1" fmla="*/ 2278 h 115"/>
                                <a:gd name="T2" fmla="*/ 39 w 203"/>
                                <a:gd name="T3" fmla="*/ 2278 h 115"/>
                                <a:gd name="T4" fmla="*/ 199 w 203"/>
                                <a:gd name="T5" fmla="*/ 2289 h 115"/>
                                <a:gd name="T6" fmla="*/ 200 w 203"/>
                                <a:gd name="T7" fmla="*/ 2278 h 1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3" h="115">
                                  <a:moveTo>
                                    <a:pt x="200" y="50"/>
                                  </a:moveTo>
                                  <a:lnTo>
                                    <a:pt x="39" y="50"/>
                                  </a:lnTo>
                                  <a:lnTo>
                                    <a:pt x="199" y="61"/>
                                  </a:lnTo>
                                  <a:lnTo>
                                    <a:pt x="200" y="50"/>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80"/>
                        <wpg:cNvGrpSpPr>
                          <a:grpSpLocks/>
                        </wpg:cNvGrpSpPr>
                        <wpg:grpSpPr bwMode="auto">
                          <a:xfrm>
                            <a:off x="9076" y="2565"/>
                            <a:ext cx="203" cy="195"/>
                            <a:chOff x="9076" y="2565"/>
                            <a:chExt cx="203" cy="195"/>
                          </a:xfrm>
                        </wpg:grpSpPr>
                        <wps:wsp>
                          <wps:cNvPr id="107" name="Freeform 83"/>
                          <wps:cNvSpPr>
                            <a:spLocks/>
                          </wps:cNvSpPr>
                          <wps:spPr bwMode="auto">
                            <a:xfrm>
                              <a:off x="9076" y="2565"/>
                              <a:ext cx="203" cy="195"/>
                            </a:xfrm>
                            <a:custGeom>
                              <a:avLst/>
                              <a:gdLst>
                                <a:gd name="T0" fmla="*/ 150 w 203"/>
                                <a:gd name="T1" fmla="*/ 2565 h 195"/>
                                <a:gd name="T2" fmla="*/ 0 w 203"/>
                                <a:gd name="T3" fmla="*/ 2693 h 195"/>
                                <a:gd name="T4" fmla="*/ 55 w 203"/>
                                <a:gd name="T5" fmla="*/ 2760 h 195"/>
                                <a:gd name="T6" fmla="*/ 68 w 203"/>
                                <a:gd name="T7" fmla="*/ 2750 h 195"/>
                                <a:gd name="T8" fmla="*/ 23 w 203"/>
                                <a:gd name="T9" fmla="*/ 2696 h 195"/>
                                <a:gd name="T10" fmla="*/ 83 w 203"/>
                                <a:gd name="T11" fmla="*/ 2646 h 195"/>
                                <a:gd name="T12" fmla="*/ 104 w 203"/>
                                <a:gd name="T13" fmla="*/ 2646 h 195"/>
                                <a:gd name="T14" fmla="*/ 95 w 203"/>
                                <a:gd name="T15" fmla="*/ 2635 h 195"/>
                                <a:gd name="T16" fmla="*/ 148 w 203"/>
                                <a:gd name="T17" fmla="*/ 2589 h 195"/>
                                <a:gd name="T18" fmla="*/ 170 w 203"/>
                                <a:gd name="T19" fmla="*/ 2589 h 195"/>
                                <a:gd name="T20" fmla="*/ 150 w 203"/>
                                <a:gd name="T21" fmla="*/ 2565 h 1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03" h="195">
                                  <a:moveTo>
                                    <a:pt x="150" y="0"/>
                                  </a:moveTo>
                                  <a:lnTo>
                                    <a:pt x="0" y="128"/>
                                  </a:lnTo>
                                  <a:lnTo>
                                    <a:pt x="55" y="195"/>
                                  </a:lnTo>
                                  <a:lnTo>
                                    <a:pt x="68" y="185"/>
                                  </a:lnTo>
                                  <a:lnTo>
                                    <a:pt x="23" y="131"/>
                                  </a:lnTo>
                                  <a:lnTo>
                                    <a:pt x="83" y="81"/>
                                  </a:lnTo>
                                  <a:lnTo>
                                    <a:pt x="104" y="81"/>
                                  </a:lnTo>
                                  <a:lnTo>
                                    <a:pt x="95" y="70"/>
                                  </a:lnTo>
                                  <a:lnTo>
                                    <a:pt x="148" y="24"/>
                                  </a:lnTo>
                                  <a:lnTo>
                                    <a:pt x="170" y="24"/>
                                  </a:lnTo>
                                  <a:lnTo>
                                    <a:pt x="150" y="0"/>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82"/>
                          <wps:cNvSpPr>
                            <a:spLocks/>
                          </wps:cNvSpPr>
                          <wps:spPr bwMode="auto">
                            <a:xfrm>
                              <a:off x="9076" y="2565"/>
                              <a:ext cx="203" cy="195"/>
                            </a:xfrm>
                            <a:custGeom>
                              <a:avLst/>
                              <a:gdLst>
                                <a:gd name="T0" fmla="*/ 104 w 203"/>
                                <a:gd name="T1" fmla="*/ 2646 h 195"/>
                                <a:gd name="T2" fmla="*/ 83 w 203"/>
                                <a:gd name="T3" fmla="*/ 2646 h 195"/>
                                <a:gd name="T4" fmla="*/ 123 w 203"/>
                                <a:gd name="T5" fmla="*/ 2694 h 195"/>
                                <a:gd name="T6" fmla="*/ 135 w 203"/>
                                <a:gd name="T7" fmla="*/ 2684 h 195"/>
                                <a:gd name="T8" fmla="*/ 104 w 203"/>
                                <a:gd name="T9" fmla="*/ 2646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3" h="195">
                                  <a:moveTo>
                                    <a:pt x="104" y="81"/>
                                  </a:moveTo>
                                  <a:lnTo>
                                    <a:pt x="83" y="81"/>
                                  </a:lnTo>
                                  <a:lnTo>
                                    <a:pt x="123" y="129"/>
                                  </a:lnTo>
                                  <a:lnTo>
                                    <a:pt x="135" y="119"/>
                                  </a:lnTo>
                                  <a:lnTo>
                                    <a:pt x="104" y="81"/>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81"/>
                          <wps:cNvSpPr>
                            <a:spLocks/>
                          </wps:cNvSpPr>
                          <wps:spPr bwMode="auto">
                            <a:xfrm>
                              <a:off x="9076" y="2565"/>
                              <a:ext cx="203" cy="195"/>
                            </a:xfrm>
                            <a:custGeom>
                              <a:avLst/>
                              <a:gdLst>
                                <a:gd name="T0" fmla="*/ 170 w 203"/>
                                <a:gd name="T1" fmla="*/ 2589 h 195"/>
                                <a:gd name="T2" fmla="*/ 148 w 203"/>
                                <a:gd name="T3" fmla="*/ 2589 h 195"/>
                                <a:gd name="T4" fmla="*/ 190 w 203"/>
                                <a:gd name="T5" fmla="*/ 2641 h 195"/>
                                <a:gd name="T6" fmla="*/ 203 w 203"/>
                                <a:gd name="T7" fmla="*/ 2630 h 195"/>
                                <a:gd name="T8" fmla="*/ 170 w 203"/>
                                <a:gd name="T9" fmla="*/ 2589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3" h="195">
                                  <a:moveTo>
                                    <a:pt x="170" y="24"/>
                                  </a:moveTo>
                                  <a:lnTo>
                                    <a:pt x="148" y="24"/>
                                  </a:lnTo>
                                  <a:lnTo>
                                    <a:pt x="190" y="76"/>
                                  </a:lnTo>
                                  <a:lnTo>
                                    <a:pt x="203" y="65"/>
                                  </a:lnTo>
                                  <a:lnTo>
                                    <a:pt x="170" y="24"/>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76"/>
                        <wpg:cNvGrpSpPr>
                          <a:grpSpLocks/>
                        </wpg:cNvGrpSpPr>
                        <wpg:grpSpPr bwMode="auto">
                          <a:xfrm>
                            <a:off x="9215" y="2676"/>
                            <a:ext cx="210" cy="234"/>
                            <a:chOff x="9215" y="2676"/>
                            <a:chExt cx="210" cy="234"/>
                          </a:xfrm>
                        </wpg:grpSpPr>
                        <wps:wsp>
                          <wps:cNvPr id="111" name="Freeform 79"/>
                          <wps:cNvSpPr>
                            <a:spLocks/>
                          </wps:cNvSpPr>
                          <wps:spPr bwMode="auto">
                            <a:xfrm>
                              <a:off x="9215" y="2676"/>
                              <a:ext cx="210" cy="234"/>
                            </a:xfrm>
                            <a:custGeom>
                              <a:avLst/>
                              <a:gdLst>
                                <a:gd name="T0" fmla="*/ 125 w 210"/>
                                <a:gd name="T1" fmla="*/ 2705 h 234"/>
                                <a:gd name="T2" fmla="*/ 110 w 210"/>
                                <a:gd name="T3" fmla="*/ 2705 h 234"/>
                                <a:gd name="T4" fmla="*/ 110 w 210"/>
                                <a:gd name="T5" fmla="*/ 2705 h 234"/>
                                <a:gd name="T6" fmla="*/ 82 w 210"/>
                                <a:gd name="T7" fmla="*/ 2898 h 234"/>
                                <a:gd name="T8" fmla="*/ 100 w 210"/>
                                <a:gd name="T9" fmla="*/ 2911 h 234"/>
                                <a:gd name="T10" fmla="*/ 119 w 210"/>
                                <a:gd name="T11" fmla="*/ 2883 h 234"/>
                                <a:gd name="T12" fmla="*/ 99 w 210"/>
                                <a:gd name="T13" fmla="*/ 2883 h 234"/>
                                <a:gd name="T14" fmla="*/ 99 w 210"/>
                                <a:gd name="T15" fmla="*/ 2883 h 234"/>
                                <a:gd name="T16" fmla="*/ 125 w 210"/>
                                <a:gd name="T17" fmla="*/ 2705 h 23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10" h="234">
                                  <a:moveTo>
                                    <a:pt x="125" y="29"/>
                                  </a:moveTo>
                                  <a:lnTo>
                                    <a:pt x="110" y="29"/>
                                  </a:lnTo>
                                  <a:lnTo>
                                    <a:pt x="82" y="222"/>
                                  </a:lnTo>
                                  <a:lnTo>
                                    <a:pt x="100" y="235"/>
                                  </a:lnTo>
                                  <a:lnTo>
                                    <a:pt x="119" y="207"/>
                                  </a:lnTo>
                                  <a:lnTo>
                                    <a:pt x="99" y="207"/>
                                  </a:lnTo>
                                  <a:lnTo>
                                    <a:pt x="125" y="29"/>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8"/>
                          <wps:cNvSpPr>
                            <a:spLocks/>
                          </wps:cNvSpPr>
                          <wps:spPr bwMode="auto">
                            <a:xfrm>
                              <a:off x="9215" y="2676"/>
                              <a:ext cx="210" cy="234"/>
                            </a:xfrm>
                            <a:custGeom>
                              <a:avLst/>
                              <a:gdLst>
                                <a:gd name="T0" fmla="*/ 196 w 210"/>
                                <a:gd name="T1" fmla="*/ 2736 h 234"/>
                                <a:gd name="T2" fmla="*/ 99 w 210"/>
                                <a:gd name="T3" fmla="*/ 2883 h 234"/>
                                <a:gd name="T4" fmla="*/ 119 w 210"/>
                                <a:gd name="T5" fmla="*/ 2883 h 234"/>
                                <a:gd name="T6" fmla="*/ 210 w 210"/>
                                <a:gd name="T7" fmla="*/ 2745 h 234"/>
                                <a:gd name="T8" fmla="*/ 196 w 210"/>
                                <a:gd name="T9" fmla="*/ 2736 h 2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234">
                                  <a:moveTo>
                                    <a:pt x="196" y="60"/>
                                  </a:moveTo>
                                  <a:lnTo>
                                    <a:pt x="99" y="207"/>
                                  </a:lnTo>
                                  <a:lnTo>
                                    <a:pt x="119" y="207"/>
                                  </a:lnTo>
                                  <a:lnTo>
                                    <a:pt x="210" y="69"/>
                                  </a:lnTo>
                                  <a:lnTo>
                                    <a:pt x="196" y="60"/>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77"/>
                          <wps:cNvSpPr>
                            <a:spLocks/>
                          </wps:cNvSpPr>
                          <wps:spPr bwMode="auto">
                            <a:xfrm>
                              <a:off x="9215" y="2676"/>
                              <a:ext cx="210" cy="234"/>
                            </a:xfrm>
                            <a:custGeom>
                              <a:avLst/>
                              <a:gdLst>
                                <a:gd name="T0" fmla="*/ 109 w 210"/>
                                <a:gd name="T1" fmla="*/ 2676 h 234"/>
                                <a:gd name="T2" fmla="*/ 0 w 210"/>
                                <a:gd name="T3" fmla="*/ 2841 h 234"/>
                                <a:gd name="T4" fmla="*/ 13 w 210"/>
                                <a:gd name="T5" fmla="*/ 2851 h 234"/>
                                <a:gd name="T6" fmla="*/ 110 w 210"/>
                                <a:gd name="T7" fmla="*/ 2705 h 234"/>
                                <a:gd name="T8" fmla="*/ 125 w 210"/>
                                <a:gd name="T9" fmla="*/ 2705 h 234"/>
                                <a:gd name="T10" fmla="*/ 128 w 210"/>
                                <a:gd name="T11" fmla="*/ 2689 h 234"/>
                                <a:gd name="T12" fmla="*/ 109 w 210"/>
                                <a:gd name="T13" fmla="*/ 2676 h 23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0" h="234">
                                  <a:moveTo>
                                    <a:pt x="109" y="0"/>
                                  </a:moveTo>
                                  <a:lnTo>
                                    <a:pt x="0" y="165"/>
                                  </a:lnTo>
                                  <a:lnTo>
                                    <a:pt x="13" y="175"/>
                                  </a:lnTo>
                                  <a:lnTo>
                                    <a:pt x="110" y="29"/>
                                  </a:lnTo>
                                  <a:lnTo>
                                    <a:pt x="125" y="29"/>
                                  </a:lnTo>
                                  <a:lnTo>
                                    <a:pt x="128" y="13"/>
                                  </a:lnTo>
                                  <a:lnTo>
                                    <a:pt x="109" y="0"/>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72"/>
                        <wpg:cNvGrpSpPr>
                          <a:grpSpLocks/>
                        </wpg:cNvGrpSpPr>
                        <wpg:grpSpPr bwMode="auto">
                          <a:xfrm>
                            <a:off x="9441" y="2786"/>
                            <a:ext cx="149" cy="202"/>
                            <a:chOff x="9441" y="2786"/>
                            <a:chExt cx="149" cy="202"/>
                          </a:xfrm>
                        </wpg:grpSpPr>
                        <wps:wsp>
                          <wps:cNvPr id="115" name="Freeform 75"/>
                          <wps:cNvSpPr>
                            <a:spLocks/>
                          </wps:cNvSpPr>
                          <wps:spPr bwMode="auto">
                            <a:xfrm>
                              <a:off x="9441" y="2786"/>
                              <a:ext cx="149" cy="202"/>
                            </a:xfrm>
                            <a:custGeom>
                              <a:avLst/>
                              <a:gdLst>
                                <a:gd name="T0" fmla="*/ 94 w 149"/>
                                <a:gd name="T1" fmla="*/ 2786 h 202"/>
                                <a:gd name="T2" fmla="*/ 28 w 149"/>
                                <a:gd name="T3" fmla="*/ 2816 h 202"/>
                                <a:gd name="T4" fmla="*/ 1 w 149"/>
                                <a:gd name="T5" fmla="*/ 2889 h 202"/>
                                <a:gd name="T6" fmla="*/ 0 w 149"/>
                                <a:gd name="T7" fmla="*/ 2909 h 202"/>
                                <a:gd name="T8" fmla="*/ 3 w 149"/>
                                <a:gd name="T9" fmla="*/ 2929 h 202"/>
                                <a:gd name="T10" fmla="*/ 65 w 149"/>
                                <a:gd name="T11" fmla="*/ 2984 h 202"/>
                                <a:gd name="T12" fmla="*/ 84 w 149"/>
                                <a:gd name="T13" fmla="*/ 2988 h 202"/>
                                <a:gd name="T14" fmla="*/ 99 w 149"/>
                                <a:gd name="T15" fmla="*/ 2988 h 202"/>
                                <a:gd name="T16" fmla="*/ 104 w 149"/>
                                <a:gd name="T17" fmla="*/ 2973 h 202"/>
                                <a:gd name="T18" fmla="*/ 81 w 149"/>
                                <a:gd name="T19" fmla="*/ 2973 h 202"/>
                                <a:gd name="T20" fmla="*/ 73 w 149"/>
                                <a:gd name="T21" fmla="*/ 2971 h 202"/>
                                <a:gd name="T22" fmla="*/ 20 w 149"/>
                                <a:gd name="T23" fmla="*/ 2925 h 202"/>
                                <a:gd name="T24" fmla="*/ 17 w 149"/>
                                <a:gd name="T25" fmla="*/ 2905 h 202"/>
                                <a:gd name="T26" fmla="*/ 18 w 149"/>
                                <a:gd name="T27" fmla="*/ 2885 h 202"/>
                                <a:gd name="T28" fmla="*/ 56 w 149"/>
                                <a:gd name="T29" fmla="*/ 2816 h 202"/>
                                <a:gd name="T30" fmla="*/ 86 w 149"/>
                                <a:gd name="T31" fmla="*/ 2802 h 202"/>
                                <a:gd name="T32" fmla="*/ 140 w 149"/>
                                <a:gd name="T33" fmla="*/ 2802 h 202"/>
                                <a:gd name="T34" fmla="*/ 136 w 149"/>
                                <a:gd name="T35" fmla="*/ 2800 h 202"/>
                                <a:gd name="T36" fmla="*/ 115 w 149"/>
                                <a:gd name="T37" fmla="*/ 2789 h 202"/>
                                <a:gd name="T38" fmla="*/ 94 w 149"/>
                                <a:gd name="T39" fmla="*/ 2786 h 20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49" h="202">
                                  <a:moveTo>
                                    <a:pt x="94" y="0"/>
                                  </a:moveTo>
                                  <a:lnTo>
                                    <a:pt x="28" y="30"/>
                                  </a:lnTo>
                                  <a:lnTo>
                                    <a:pt x="1" y="103"/>
                                  </a:lnTo>
                                  <a:lnTo>
                                    <a:pt x="0" y="123"/>
                                  </a:lnTo>
                                  <a:lnTo>
                                    <a:pt x="3" y="143"/>
                                  </a:lnTo>
                                  <a:lnTo>
                                    <a:pt x="65" y="198"/>
                                  </a:lnTo>
                                  <a:lnTo>
                                    <a:pt x="84" y="202"/>
                                  </a:lnTo>
                                  <a:lnTo>
                                    <a:pt x="99" y="202"/>
                                  </a:lnTo>
                                  <a:lnTo>
                                    <a:pt x="104" y="187"/>
                                  </a:lnTo>
                                  <a:lnTo>
                                    <a:pt x="81" y="187"/>
                                  </a:lnTo>
                                  <a:lnTo>
                                    <a:pt x="73" y="185"/>
                                  </a:lnTo>
                                  <a:lnTo>
                                    <a:pt x="20" y="139"/>
                                  </a:lnTo>
                                  <a:lnTo>
                                    <a:pt x="17" y="119"/>
                                  </a:lnTo>
                                  <a:lnTo>
                                    <a:pt x="18" y="99"/>
                                  </a:lnTo>
                                  <a:lnTo>
                                    <a:pt x="56" y="30"/>
                                  </a:lnTo>
                                  <a:lnTo>
                                    <a:pt x="86" y="16"/>
                                  </a:lnTo>
                                  <a:lnTo>
                                    <a:pt x="140" y="16"/>
                                  </a:lnTo>
                                  <a:lnTo>
                                    <a:pt x="136" y="14"/>
                                  </a:lnTo>
                                  <a:lnTo>
                                    <a:pt x="115" y="3"/>
                                  </a:lnTo>
                                  <a:lnTo>
                                    <a:pt x="94" y="0"/>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74"/>
                          <wps:cNvSpPr>
                            <a:spLocks/>
                          </wps:cNvSpPr>
                          <wps:spPr bwMode="auto">
                            <a:xfrm>
                              <a:off x="9441" y="2786"/>
                              <a:ext cx="149" cy="202"/>
                            </a:xfrm>
                            <a:custGeom>
                              <a:avLst/>
                              <a:gdLst>
                                <a:gd name="T0" fmla="*/ 81 w 149"/>
                                <a:gd name="T1" fmla="*/ 2877 h 202"/>
                                <a:gd name="T2" fmla="*/ 76 w 149"/>
                                <a:gd name="T3" fmla="*/ 2893 h 202"/>
                                <a:gd name="T4" fmla="*/ 110 w 149"/>
                                <a:gd name="T5" fmla="*/ 2903 h 202"/>
                                <a:gd name="T6" fmla="*/ 91 w 149"/>
                                <a:gd name="T7" fmla="*/ 2970 h 202"/>
                                <a:gd name="T8" fmla="*/ 81 w 149"/>
                                <a:gd name="T9" fmla="*/ 2973 h 202"/>
                                <a:gd name="T10" fmla="*/ 104 w 149"/>
                                <a:gd name="T11" fmla="*/ 2973 h 202"/>
                                <a:gd name="T12" fmla="*/ 131 w 149"/>
                                <a:gd name="T13" fmla="*/ 2892 h 202"/>
                                <a:gd name="T14" fmla="*/ 81 w 149"/>
                                <a:gd name="T15" fmla="*/ 2877 h 20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49" h="202">
                                  <a:moveTo>
                                    <a:pt x="81" y="91"/>
                                  </a:moveTo>
                                  <a:lnTo>
                                    <a:pt x="76" y="107"/>
                                  </a:lnTo>
                                  <a:lnTo>
                                    <a:pt x="110" y="117"/>
                                  </a:lnTo>
                                  <a:lnTo>
                                    <a:pt x="91" y="184"/>
                                  </a:lnTo>
                                  <a:lnTo>
                                    <a:pt x="81" y="187"/>
                                  </a:lnTo>
                                  <a:lnTo>
                                    <a:pt x="104" y="187"/>
                                  </a:lnTo>
                                  <a:lnTo>
                                    <a:pt x="131" y="106"/>
                                  </a:lnTo>
                                  <a:lnTo>
                                    <a:pt x="81" y="91"/>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73"/>
                          <wps:cNvSpPr>
                            <a:spLocks/>
                          </wps:cNvSpPr>
                          <wps:spPr bwMode="auto">
                            <a:xfrm>
                              <a:off x="9441" y="2786"/>
                              <a:ext cx="149" cy="202"/>
                            </a:xfrm>
                            <a:custGeom>
                              <a:avLst/>
                              <a:gdLst>
                                <a:gd name="T0" fmla="*/ 140 w 149"/>
                                <a:gd name="T1" fmla="*/ 2802 h 202"/>
                                <a:gd name="T2" fmla="*/ 86 w 149"/>
                                <a:gd name="T3" fmla="*/ 2802 h 202"/>
                                <a:gd name="T4" fmla="*/ 100 w 149"/>
                                <a:gd name="T5" fmla="*/ 2803 h 202"/>
                                <a:gd name="T6" fmla="*/ 123 w 149"/>
                                <a:gd name="T7" fmla="*/ 2812 h 202"/>
                                <a:gd name="T8" fmla="*/ 139 w 149"/>
                                <a:gd name="T9" fmla="*/ 2823 h 202"/>
                                <a:gd name="T10" fmla="*/ 149 w 149"/>
                                <a:gd name="T11" fmla="*/ 2810 h 202"/>
                                <a:gd name="T12" fmla="*/ 140 w 149"/>
                                <a:gd name="T13" fmla="*/ 2802 h 20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9" h="202">
                                  <a:moveTo>
                                    <a:pt x="140" y="16"/>
                                  </a:moveTo>
                                  <a:lnTo>
                                    <a:pt x="86" y="16"/>
                                  </a:lnTo>
                                  <a:lnTo>
                                    <a:pt x="100" y="17"/>
                                  </a:lnTo>
                                  <a:lnTo>
                                    <a:pt x="123" y="26"/>
                                  </a:lnTo>
                                  <a:lnTo>
                                    <a:pt x="139" y="37"/>
                                  </a:lnTo>
                                  <a:lnTo>
                                    <a:pt x="149" y="24"/>
                                  </a:lnTo>
                                  <a:lnTo>
                                    <a:pt x="140" y="16"/>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70"/>
                        <wpg:cNvGrpSpPr>
                          <a:grpSpLocks/>
                        </wpg:cNvGrpSpPr>
                        <wpg:grpSpPr bwMode="auto">
                          <a:xfrm>
                            <a:off x="9659" y="2805"/>
                            <a:ext cx="81" cy="199"/>
                            <a:chOff x="9659" y="2805"/>
                            <a:chExt cx="81" cy="199"/>
                          </a:xfrm>
                        </wpg:grpSpPr>
                        <wps:wsp>
                          <wps:cNvPr id="119" name="Freeform 71"/>
                          <wps:cNvSpPr>
                            <a:spLocks/>
                          </wps:cNvSpPr>
                          <wps:spPr bwMode="auto">
                            <a:xfrm>
                              <a:off x="9659" y="2805"/>
                              <a:ext cx="81" cy="199"/>
                            </a:xfrm>
                            <a:custGeom>
                              <a:avLst/>
                              <a:gdLst>
                                <a:gd name="T0" fmla="*/ 18 w 81"/>
                                <a:gd name="T1" fmla="*/ 2805 h 199"/>
                                <a:gd name="T2" fmla="*/ 0 w 81"/>
                                <a:gd name="T3" fmla="*/ 2805 h 199"/>
                                <a:gd name="T4" fmla="*/ 0 w 81"/>
                                <a:gd name="T5" fmla="*/ 3005 h 199"/>
                                <a:gd name="T6" fmla="*/ 81 w 81"/>
                                <a:gd name="T7" fmla="*/ 3005 h 199"/>
                                <a:gd name="T8" fmla="*/ 81 w 81"/>
                                <a:gd name="T9" fmla="*/ 2988 h 199"/>
                                <a:gd name="T10" fmla="*/ 18 w 81"/>
                                <a:gd name="T11" fmla="*/ 2988 h 199"/>
                                <a:gd name="T12" fmla="*/ 18 w 81"/>
                                <a:gd name="T13" fmla="*/ 2805 h 19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1" h="199">
                                  <a:moveTo>
                                    <a:pt x="18" y="0"/>
                                  </a:moveTo>
                                  <a:lnTo>
                                    <a:pt x="0" y="0"/>
                                  </a:lnTo>
                                  <a:lnTo>
                                    <a:pt x="0" y="200"/>
                                  </a:lnTo>
                                  <a:lnTo>
                                    <a:pt x="81" y="200"/>
                                  </a:lnTo>
                                  <a:lnTo>
                                    <a:pt x="81" y="183"/>
                                  </a:lnTo>
                                  <a:lnTo>
                                    <a:pt x="18" y="183"/>
                                  </a:lnTo>
                                  <a:lnTo>
                                    <a:pt x="18" y="0"/>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66"/>
                        <wpg:cNvGrpSpPr>
                          <a:grpSpLocks/>
                        </wpg:cNvGrpSpPr>
                        <wpg:grpSpPr bwMode="auto">
                          <a:xfrm>
                            <a:off x="9820" y="2781"/>
                            <a:ext cx="143" cy="215"/>
                            <a:chOff x="9820" y="2781"/>
                            <a:chExt cx="143" cy="215"/>
                          </a:xfrm>
                        </wpg:grpSpPr>
                        <wps:wsp>
                          <wps:cNvPr id="121" name="Freeform 69"/>
                          <wps:cNvSpPr>
                            <a:spLocks/>
                          </wps:cNvSpPr>
                          <wps:spPr bwMode="auto">
                            <a:xfrm>
                              <a:off x="9820" y="2781"/>
                              <a:ext cx="143" cy="215"/>
                            </a:xfrm>
                            <a:custGeom>
                              <a:avLst/>
                              <a:gdLst>
                                <a:gd name="T0" fmla="*/ 26 w 143"/>
                                <a:gd name="T1" fmla="*/ 2781 h 215"/>
                                <a:gd name="T2" fmla="*/ 8 w 143"/>
                                <a:gd name="T3" fmla="*/ 2786 h 215"/>
                                <a:gd name="T4" fmla="*/ 0 w 143"/>
                                <a:gd name="T5" fmla="*/ 2996 h 215"/>
                                <a:gd name="T6" fmla="*/ 16 w 143"/>
                                <a:gd name="T7" fmla="*/ 2991 h 215"/>
                                <a:gd name="T8" fmla="*/ 19 w 143"/>
                                <a:gd name="T9" fmla="*/ 2933 h 215"/>
                                <a:gd name="T10" fmla="*/ 78 w 143"/>
                                <a:gd name="T11" fmla="*/ 2916 h 215"/>
                                <a:gd name="T12" fmla="*/ 19 w 143"/>
                                <a:gd name="T13" fmla="*/ 2916 h 215"/>
                                <a:gd name="T14" fmla="*/ 22 w 143"/>
                                <a:gd name="T15" fmla="*/ 2801 h 215"/>
                                <a:gd name="T16" fmla="*/ 23 w 143"/>
                                <a:gd name="T17" fmla="*/ 2801 h 215"/>
                                <a:gd name="T18" fmla="*/ 40 w 143"/>
                                <a:gd name="T19" fmla="*/ 2801 h 215"/>
                                <a:gd name="T20" fmla="*/ 26 w 143"/>
                                <a:gd name="T21" fmla="*/ 2781 h 21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43" h="215">
                                  <a:moveTo>
                                    <a:pt x="26" y="0"/>
                                  </a:moveTo>
                                  <a:lnTo>
                                    <a:pt x="8" y="5"/>
                                  </a:lnTo>
                                  <a:lnTo>
                                    <a:pt x="0" y="215"/>
                                  </a:lnTo>
                                  <a:lnTo>
                                    <a:pt x="16" y="210"/>
                                  </a:lnTo>
                                  <a:lnTo>
                                    <a:pt x="19" y="152"/>
                                  </a:lnTo>
                                  <a:lnTo>
                                    <a:pt x="78" y="135"/>
                                  </a:lnTo>
                                  <a:lnTo>
                                    <a:pt x="19" y="135"/>
                                  </a:lnTo>
                                  <a:lnTo>
                                    <a:pt x="22" y="20"/>
                                  </a:lnTo>
                                  <a:lnTo>
                                    <a:pt x="23" y="20"/>
                                  </a:lnTo>
                                  <a:lnTo>
                                    <a:pt x="40" y="20"/>
                                  </a:lnTo>
                                  <a:lnTo>
                                    <a:pt x="26" y="0"/>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68"/>
                          <wps:cNvSpPr>
                            <a:spLocks/>
                          </wps:cNvSpPr>
                          <wps:spPr bwMode="auto">
                            <a:xfrm>
                              <a:off x="9820" y="2781"/>
                              <a:ext cx="143" cy="215"/>
                            </a:xfrm>
                            <a:custGeom>
                              <a:avLst/>
                              <a:gdLst>
                                <a:gd name="T0" fmla="*/ 114 w 143"/>
                                <a:gd name="T1" fmla="*/ 2911 h 215"/>
                                <a:gd name="T2" fmla="*/ 93 w 143"/>
                                <a:gd name="T3" fmla="*/ 2911 h 215"/>
                                <a:gd name="T4" fmla="*/ 125 w 143"/>
                                <a:gd name="T5" fmla="*/ 2959 h 215"/>
                                <a:gd name="T6" fmla="*/ 142 w 143"/>
                                <a:gd name="T7" fmla="*/ 2954 h 215"/>
                                <a:gd name="T8" fmla="*/ 114 w 143"/>
                                <a:gd name="T9" fmla="*/ 2911 h 2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3" h="215">
                                  <a:moveTo>
                                    <a:pt x="114" y="130"/>
                                  </a:moveTo>
                                  <a:lnTo>
                                    <a:pt x="93" y="130"/>
                                  </a:lnTo>
                                  <a:lnTo>
                                    <a:pt x="125" y="178"/>
                                  </a:lnTo>
                                  <a:lnTo>
                                    <a:pt x="142" y="173"/>
                                  </a:lnTo>
                                  <a:lnTo>
                                    <a:pt x="114" y="130"/>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67"/>
                          <wps:cNvSpPr>
                            <a:spLocks/>
                          </wps:cNvSpPr>
                          <wps:spPr bwMode="auto">
                            <a:xfrm>
                              <a:off x="9820" y="2781"/>
                              <a:ext cx="143" cy="215"/>
                            </a:xfrm>
                            <a:custGeom>
                              <a:avLst/>
                              <a:gdLst>
                                <a:gd name="T0" fmla="*/ 40 w 143"/>
                                <a:gd name="T1" fmla="*/ 2801 h 215"/>
                                <a:gd name="T2" fmla="*/ 23 w 143"/>
                                <a:gd name="T3" fmla="*/ 2801 h 215"/>
                                <a:gd name="T4" fmla="*/ 84 w 143"/>
                                <a:gd name="T5" fmla="*/ 2897 h 215"/>
                                <a:gd name="T6" fmla="*/ 19 w 143"/>
                                <a:gd name="T7" fmla="*/ 2916 h 215"/>
                                <a:gd name="T8" fmla="*/ 78 w 143"/>
                                <a:gd name="T9" fmla="*/ 2916 h 215"/>
                                <a:gd name="T10" fmla="*/ 93 w 143"/>
                                <a:gd name="T11" fmla="*/ 2911 h 215"/>
                                <a:gd name="T12" fmla="*/ 114 w 143"/>
                                <a:gd name="T13" fmla="*/ 2911 h 215"/>
                                <a:gd name="T14" fmla="*/ 40 w 143"/>
                                <a:gd name="T15" fmla="*/ 2801 h 2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43" h="215">
                                  <a:moveTo>
                                    <a:pt x="40" y="20"/>
                                  </a:moveTo>
                                  <a:lnTo>
                                    <a:pt x="23" y="20"/>
                                  </a:lnTo>
                                  <a:lnTo>
                                    <a:pt x="84" y="116"/>
                                  </a:lnTo>
                                  <a:lnTo>
                                    <a:pt x="19" y="135"/>
                                  </a:lnTo>
                                  <a:lnTo>
                                    <a:pt x="78" y="135"/>
                                  </a:lnTo>
                                  <a:lnTo>
                                    <a:pt x="93" y="130"/>
                                  </a:lnTo>
                                  <a:lnTo>
                                    <a:pt x="114" y="130"/>
                                  </a:lnTo>
                                  <a:lnTo>
                                    <a:pt x="40" y="20"/>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62"/>
                        <wpg:cNvGrpSpPr>
                          <a:grpSpLocks/>
                        </wpg:cNvGrpSpPr>
                        <wpg:grpSpPr bwMode="auto">
                          <a:xfrm>
                            <a:off x="9940" y="2677"/>
                            <a:ext cx="208" cy="234"/>
                            <a:chOff x="9940" y="2677"/>
                            <a:chExt cx="208" cy="234"/>
                          </a:xfrm>
                        </wpg:grpSpPr>
                        <wps:wsp>
                          <wps:cNvPr id="125" name="Freeform 65"/>
                          <wps:cNvSpPr>
                            <a:spLocks/>
                          </wps:cNvSpPr>
                          <wps:spPr bwMode="auto">
                            <a:xfrm>
                              <a:off x="9940" y="2677"/>
                              <a:ext cx="208" cy="234"/>
                            </a:xfrm>
                            <a:custGeom>
                              <a:avLst/>
                              <a:gdLst>
                                <a:gd name="T0" fmla="*/ 18 w 208"/>
                                <a:gd name="T1" fmla="*/ 2732 h 234"/>
                                <a:gd name="T2" fmla="*/ 0 w 208"/>
                                <a:gd name="T3" fmla="*/ 2744 h 234"/>
                                <a:gd name="T4" fmla="*/ 106 w 208"/>
                                <a:gd name="T5" fmla="*/ 2911 h 234"/>
                                <a:gd name="T6" fmla="*/ 120 w 208"/>
                                <a:gd name="T7" fmla="*/ 2902 h 234"/>
                                <a:gd name="T8" fmla="*/ 26 w 208"/>
                                <a:gd name="T9" fmla="*/ 2755 h 234"/>
                                <a:gd name="T10" fmla="*/ 26 w 208"/>
                                <a:gd name="T11" fmla="*/ 2754 h 234"/>
                                <a:gd name="T12" fmla="*/ 54 w 208"/>
                                <a:gd name="T13" fmla="*/ 2754 h 234"/>
                                <a:gd name="T14" fmla="*/ 18 w 208"/>
                                <a:gd name="T15" fmla="*/ 2732 h 23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08" h="234">
                                  <a:moveTo>
                                    <a:pt x="18" y="55"/>
                                  </a:moveTo>
                                  <a:lnTo>
                                    <a:pt x="0" y="67"/>
                                  </a:lnTo>
                                  <a:lnTo>
                                    <a:pt x="106" y="234"/>
                                  </a:lnTo>
                                  <a:lnTo>
                                    <a:pt x="120" y="225"/>
                                  </a:lnTo>
                                  <a:lnTo>
                                    <a:pt x="26" y="78"/>
                                  </a:lnTo>
                                  <a:lnTo>
                                    <a:pt x="26" y="77"/>
                                  </a:lnTo>
                                  <a:lnTo>
                                    <a:pt x="54" y="77"/>
                                  </a:lnTo>
                                  <a:lnTo>
                                    <a:pt x="18" y="55"/>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64"/>
                          <wps:cNvSpPr>
                            <a:spLocks/>
                          </wps:cNvSpPr>
                          <wps:spPr bwMode="auto">
                            <a:xfrm>
                              <a:off x="9940" y="2677"/>
                              <a:ext cx="208" cy="234"/>
                            </a:xfrm>
                            <a:custGeom>
                              <a:avLst/>
                              <a:gdLst>
                                <a:gd name="T0" fmla="*/ 54 w 208"/>
                                <a:gd name="T1" fmla="*/ 2754 h 234"/>
                                <a:gd name="T2" fmla="*/ 26 w 208"/>
                                <a:gd name="T3" fmla="*/ 2754 h 234"/>
                                <a:gd name="T4" fmla="*/ 189 w 208"/>
                                <a:gd name="T5" fmla="*/ 2856 h 234"/>
                                <a:gd name="T6" fmla="*/ 208 w 208"/>
                                <a:gd name="T7" fmla="*/ 2844 h 234"/>
                                <a:gd name="T8" fmla="*/ 202 w 208"/>
                                <a:gd name="T9" fmla="*/ 2835 h 234"/>
                                <a:gd name="T10" fmla="*/ 182 w 208"/>
                                <a:gd name="T11" fmla="*/ 2835 h 234"/>
                                <a:gd name="T12" fmla="*/ 54 w 208"/>
                                <a:gd name="T13" fmla="*/ 2754 h 23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8" h="234">
                                  <a:moveTo>
                                    <a:pt x="54" y="77"/>
                                  </a:moveTo>
                                  <a:lnTo>
                                    <a:pt x="26" y="77"/>
                                  </a:lnTo>
                                  <a:lnTo>
                                    <a:pt x="189" y="179"/>
                                  </a:lnTo>
                                  <a:lnTo>
                                    <a:pt x="208" y="167"/>
                                  </a:lnTo>
                                  <a:lnTo>
                                    <a:pt x="202" y="158"/>
                                  </a:lnTo>
                                  <a:lnTo>
                                    <a:pt x="182" y="158"/>
                                  </a:lnTo>
                                  <a:lnTo>
                                    <a:pt x="54" y="77"/>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63"/>
                          <wps:cNvSpPr>
                            <a:spLocks/>
                          </wps:cNvSpPr>
                          <wps:spPr bwMode="auto">
                            <a:xfrm>
                              <a:off x="9940" y="2677"/>
                              <a:ext cx="208" cy="234"/>
                            </a:xfrm>
                            <a:custGeom>
                              <a:avLst/>
                              <a:gdLst>
                                <a:gd name="T0" fmla="*/ 101 w 208"/>
                                <a:gd name="T1" fmla="*/ 2677 h 234"/>
                                <a:gd name="T2" fmla="*/ 88 w 208"/>
                                <a:gd name="T3" fmla="*/ 2686 h 234"/>
                                <a:gd name="T4" fmla="*/ 182 w 208"/>
                                <a:gd name="T5" fmla="*/ 2834 h 234"/>
                                <a:gd name="T6" fmla="*/ 182 w 208"/>
                                <a:gd name="T7" fmla="*/ 2835 h 234"/>
                                <a:gd name="T8" fmla="*/ 202 w 208"/>
                                <a:gd name="T9" fmla="*/ 2835 h 234"/>
                                <a:gd name="T10" fmla="*/ 101 w 208"/>
                                <a:gd name="T11" fmla="*/ 2677 h 23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8" h="234">
                                  <a:moveTo>
                                    <a:pt x="101" y="0"/>
                                  </a:moveTo>
                                  <a:lnTo>
                                    <a:pt x="88" y="9"/>
                                  </a:lnTo>
                                  <a:lnTo>
                                    <a:pt x="182" y="157"/>
                                  </a:lnTo>
                                  <a:lnTo>
                                    <a:pt x="182" y="158"/>
                                  </a:lnTo>
                                  <a:lnTo>
                                    <a:pt x="202" y="158"/>
                                  </a:lnTo>
                                  <a:lnTo>
                                    <a:pt x="101" y="0"/>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58"/>
                        <wpg:cNvGrpSpPr>
                          <a:grpSpLocks/>
                        </wpg:cNvGrpSpPr>
                        <wpg:grpSpPr bwMode="auto">
                          <a:xfrm>
                            <a:off x="10091" y="2565"/>
                            <a:ext cx="194" cy="186"/>
                            <a:chOff x="10091" y="2565"/>
                            <a:chExt cx="194" cy="186"/>
                          </a:xfrm>
                        </wpg:grpSpPr>
                        <wps:wsp>
                          <wps:cNvPr id="129" name="Freeform 61"/>
                          <wps:cNvSpPr>
                            <a:spLocks/>
                          </wps:cNvSpPr>
                          <wps:spPr bwMode="auto">
                            <a:xfrm>
                              <a:off x="10091" y="2565"/>
                              <a:ext cx="194" cy="186"/>
                            </a:xfrm>
                            <a:custGeom>
                              <a:avLst/>
                              <a:gdLst>
                                <a:gd name="T0" fmla="*/ 85 w 194"/>
                                <a:gd name="T1" fmla="*/ 2565 h 186"/>
                                <a:gd name="T2" fmla="*/ 25 w 194"/>
                                <a:gd name="T3" fmla="*/ 2596 h 186"/>
                                <a:gd name="T4" fmla="*/ 0 w 194"/>
                                <a:gd name="T5" fmla="*/ 2628 h 186"/>
                                <a:gd name="T6" fmla="*/ 154 w 194"/>
                                <a:gd name="T7" fmla="*/ 2751 h 186"/>
                                <a:gd name="T8" fmla="*/ 172 w 194"/>
                                <a:gd name="T9" fmla="*/ 2727 h 186"/>
                                <a:gd name="T10" fmla="*/ 152 w 194"/>
                                <a:gd name="T11" fmla="*/ 2727 h 186"/>
                                <a:gd name="T12" fmla="*/ 23 w 194"/>
                                <a:gd name="T13" fmla="*/ 2624 h 186"/>
                                <a:gd name="T14" fmla="*/ 32 w 194"/>
                                <a:gd name="T15" fmla="*/ 2612 h 186"/>
                                <a:gd name="T16" fmla="*/ 49 w 194"/>
                                <a:gd name="T17" fmla="*/ 2595 h 186"/>
                                <a:gd name="T18" fmla="*/ 65 w 194"/>
                                <a:gd name="T19" fmla="*/ 2586 h 186"/>
                                <a:gd name="T20" fmla="*/ 82 w 194"/>
                                <a:gd name="T21" fmla="*/ 2582 h 186"/>
                                <a:gd name="T22" fmla="*/ 136 w 194"/>
                                <a:gd name="T23" fmla="*/ 2582 h 186"/>
                                <a:gd name="T24" fmla="*/ 119 w 194"/>
                                <a:gd name="T25" fmla="*/ 2573 h 186"/>
                                <a:gd name="T26" fmla="*/ 102 w 194"/>
                                <a:gd name="T27" fmla="*/ 2567 h 186"/>
                                <a:gd name="T28" fmla="*/ 85 w 194"/>
                                <a:gd name="T29" fmla="*/ 2565 h 18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94" h="186">
                                  <a:moveTo>
                                    <a:pt x="85" y="0"/>
                                  </a:moveTo>
                                  <a:lnTo>
                                    <a:pt x="25" y="31"/>
                                  </a:lnTo>
                                  <a:lnTo>
                                    <a:pt x="0" y="63"/>
                                  </a:lnTo>
                                  <a:lnTo>
                                    <a:pt x="154" y="186"/>
                                  </a:lnTo>
                                  <a:lnTo>
                                    <a:pt x="172" y="162"/>
                                  </a:lnTo>
                                  <a:lnTo>
                                    <a:pt x="152" y="162"/>
                                  </a:lnTo>
                                  <a:lnTo>
                                    <a:pt x="23" y="59"/>
                                  </a:lnTo>
                                  <a:lnTo>
                                    <a:pt x="32" y="47"/>
                                  </a:lnTo>
                                  <a:lnTo>
                                    <a:pt x="49" y="30"/>
                                  </a:lnTo>
                                  <a:lnTo>
                                    <a:pt x="65" y="21"/>
                                  </a:lnTo>
                                  <a:lnTo>
                                    <a:pt x="82" y="17"/>
                                  </a:lnTo>
                                  <a:lnTo>
                                    <a:pt x="136" y="17"/>
                                  </a:lnTo>
                                  <a:lnTo>
                                    <a:pt x="119" y="8"/>
                                  </a:lnTo>
                                  <a:lnTo>
                                    <a:pt x="102" y="2"/>
                                  </a:lnTo>
                                  <a:lnTo>
                                    <a:pt x="85" y="0"/>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60"/>
                          <wps:cNvSpPr>
                            <a:spLocks/>
                          </wps:cNvSpPr>
                          <wps:spPr bwMode="auto">
                            <a:xfrm>
                              <a:off x="10091" y="2565"/>
                              <a:ext cx="194" cy="186"/>
                            </a:xfrm>
                            <a:custGeom>
                              <a:avLst/>
                              <a:gdLst>
                                <a:gd name="T0" fmla="*/ 136 w 194"/>
                                <a:gd name="T1" fmla="*/ 2582 h 186"/>
                                <a:gd name="T2" fmla="*/ 82 w 194"/>
                                <a:gd name="T3" fmla="*/ 2582 h 186"/>
                                <a:gd name="T4" fmla="*/ 97 w 194"/>
                                <a:gd name="T5" fmla="*/ 2584 h 186"/>
                                <a:gd name="T6" fmla="*/ 112 w 194"/>
                                <a:gd name="T7" fmla="*/ 2589 h 186"/>
                                <a:gd name="T8" fmla="*/ 166 w 194"/>
                                <a:gd name="T9" fmla="*/ 2636 h 186"/>
                                <a:gd name="T10" fmla="*/ 177 w 194"/>
                                <a:gd name="T11" fmla="*/ 2669 h 186"/>
                                <a:gd name="T12" fmla="*/ 176 w 194"/>
                                <a:gd name="T13" fmla="*/ 2685 h 186"/>
                                <a:gd name="T14" fmla="*/ 170 w 194"/>
                                <a:gd name="T15" fmla="*/ 2701 h 186"/>
                                <a:gd name="T16" fmla="*/ 152 w 194"/>
                                <a:gd name="T17" fmla="*/ 2727 h 186"/>
                                <a:gd name="T18" fmla="*/ 172 w 194"/>
                                <a:gd name="T19" fmla="*/ 2727 h 186"/>
                                <a:gd name="T20" fmla="*/ 184 w 194"/>
                                <a:gd name="T21" fmla="*/ 2709 h 186"/>
                                <a:gd name="T22" fmla="*/ 191 w 194"/>
                                <a:gd name="T23" fmla="*/ 2691 h 186"/>
                                <a:gd name="T24" fmla="*/ 194 w 194"/>
                                <a:gd name="T25" fmla="*/ 2674 h 186"/>
                                <a:gd name="T26" fmla="*/ 193 w 194"/>
                                <a:gd name="T27" fmla="*/ 2657 h 186"/>
                                <a:gd name="T28" fmla="*/ 156 w 194"/>
                                <a:gd name="T29" fmla="*/ 2597 h 186"/>
                                <a:gd name="T30" fmla="*/ 137 w 194"/>
                                <a:gd name="T31" fmla="*/ 2583 h 186"/>
                                <a:gd name="T32" fmla="*/ 136 w 194"/>
                                <a:gd name="T33" fmla="*/ 2582 h 18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4" h="186">
                                  <a:moveTo>
                                    <a:pt x="136" y="17"/>
                                  </a:moveTo>
                                  <a:lnTo>
                                    <a:pt x="82" y="17"/>
                                  </a:lnTo>
                                  <a:lnTo>
                                    <a:pt x="97" y="19"/>
                                  </a:lnTo>
                                  <a:lnTo>
                                    <a:pt x="112" y="24"/>
                                  </a:lnTo>
                                  <a:lnTo>
                                    <a:pt x="166" y="71"/>
                                  </a:lnTo>
                                  <a:lnTo>
                                    <a:pt x="177" y="104"/>
                                  </a:lnTo>
                                  <a:lnTo>
                                    <a:pt x="176" y="120"/>
                                  </a:lnTo>
                                  <a:lnTo>
                                    <a:pt x="170" y="136"/>
                                  </a:lnTo>
                                  <a:lnTo>
                                    <a:pt x="152" y="162"/>
                                  </a:lnTo>
                                  <a:lnTo>
                                    <a:pt x="172" y="162"/>
                                  </a:lnTo>
                                  <a:lnTo>
                                    <a:pt x="184" y="144"/>
                                  </a:lnTo>
                                  <a:lnTo>
                                    <a:pt x="191" y="126"/>
                                  </a:lnTo>
                                  <a:lnTo>
                                    <a:pt x="194" y="109"/>
                                  </a:lnTo>
                                  <a:lnTo>
                                    <a:pt x="193" y="92"/>
                                  </a:lnTo>
                                  <a:lnTo>
                                    <a:pt x="156" y="32"/>
                                  </a:lnTo>
                                  <a:lnTo>
                                    <a:pt x="137" y="18"/>
                                  </a:lnTo>
                                  <a:lnTo>
                                    <a:pt x="136" y="17"/>
                                  </a:lnTo>
                                </a:path>
                              </a:pathLst>
                            </a:custGeom>
                            <a:solidFill>
                              <a:srgbClr val="EB5E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v:group id="Group 66" style="position:absolute;margin-left:0;margin-top:30.55pt;width:524.3pt;height:770.9pt;z-index:-251658239;mso-position-horizontal:center;mso-position-horizontal-relative:margin;mso-position-vertical-relative:page" coordsize="10466,15398" coordorigin="720,720" o:spid="_x0000_s1026" w14:anchorId="53A925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">
                <v:group id="Group 121" style="position:absolute;left:720;top:720;width:10466;height:15398" coordsize="10466,15398" coordorigin="720,7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22" style="position:absolute;left:720;top:720;width:10466;height:15398;visibility:visible;mso-wrap-style:square;v-text-anchor:top" coordsize="10466,15398" o:spid="_x0000_s1028" fillcolor="#eb5e5d" stroked="f" path="m,15398r10465,l10465,,,,,153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">
                    <v:path arrowok="t" o:connecttype="custom" o:connectlocs="0,16118;10465,16118;10465,720;0,720;0,16118" o:connectangles="0,0,0,0,0"/>
                  </v:shape>
                </v:group>
                <v:group id="Group 118" style="position:absolute;left:8901;top:2167;width:199;height:181" coordsize="199,181" coordorigin="8901,216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20" style="position:absolute;left:8901;top:2167;width:199;height:181;visibility:visible;mso-wrap-style:square;v-text-anchor:top" coordsize="199,181" o:spid="_x0000_s1030" fillcolor="#eb5e5d" stroked="f" path="m193,l,71r2,51l199,182r-1,-45l154,124r-1,-7l120,117,38,96,119,72r33,l151,62,195,48,1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">
                    <v:path arrowok="t" o:connecttype="custom" o:connectlocs="193,2167;0,2238;2,2289;199,2349;198,2304;154,2291;153,2284;120,2284;38,2263;38,2263;119,2239;152,2239;151,2229;195,2215;193,2167" o:connectangles="0,0,0,0,0,0,0,0,0,0,0,0,0,0,0"/>
                  </v:shape>
                  <v:shape id="Freeform 119" style="position:absolute;left:8901;top:2167;width:199;height:181;visibility:visible;mso-wrap-style:square;v-text-anchor:top" coordsize="199,181" o:spid="_x0000_s1031" fillcolor="#eb5e5d" stroked="f" path="m152,72r-33,l120,117r33,l152,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">
                    <v:path arrowok="t" o:connecttype="custom" o:connectlocs="152,2239;119,2239;120,2284;153,2284;152,2239" o:connectangles="0,0,0,0,0"/>
                  </v:shape>
                </v:group>
                <v:group id="Group 113" style="position:absolute;left:8918;top:1937;width:229;height:175" coordsize="229,175" coordorigin="8918,1937"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17" style="position:absolute;left:8918;top:1937;width:229;height:175;visibility:visible;mso-wrap-style:square;v-text-anchor:top" coordsize="229,175" o:spid="_x0000_s1033" fillcolor="#eb5e5d" stroked="f" path="m71,l53,4,39,14,29,29,,114r186,61l201,131,125,106r5,-9l93,97,46,81,50,68,64,49,80,48r42,l119,27,106,11,92,3,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">
                    <v:path arrowok="t" o:connecttype="custom" o:connectlocs="71,1937;53,1941;39,1951;29,1966;0,2051;186,2112;201,2068;125,2043;130,2034;93,2034;46,2018;50,2005;64,1986;80,1985;122,1985;119,1964;106,1948;92,1940;71,1937" o:connectangles="0,0,0,0,0,0,0,0,0,0,0,0,0,0,0,0,0,0,0"/>
                  </v:shape>
                  <v:shape id="Freeform 116" style="position:absolute;left:8918;top:1937;width:229;height:175;visibility:visible;mso-wrap-style:square;v-text-anchor:top" coordsize="229,175" o:spid="_x0000_s1034" fillcolor="#eb5e5d" stroked="f" path="m122,48r-42,l95,59r4,18l93,97r37,l134,89r23,-4l215,85,225,55r-103,l122,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">
                    <v:path arrowok="t" o:connecttype="custom" o:connectlocs="122,1985;80,1985;95,1996;99,2014;93,2034;130,2034;134,2026;157,2022;215,2022;225,1992;122,1992;122,1985" o:connectangles="0,0,0,0,0,0,0,0,0,0,0,0"/>
                  </v:shape>
                  <v:shape id="Freeform 115" style="position:absolute;left:8918;top:1937;width:229;height:175;visibility:visible;mso-wrap-style:square;v-text-anchor:top" coordsize="229,175" o:spid="_x0000_s1035" fillcolor="#eb5e5d" stroked="f" path="m215,85r-58,l215,86r,-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">
                    <v:path arrowok="t" o:connecttype="custom" o:connectlocs="215,2022;157,2022;215,2023;215,2022" o:connectangles="0,0,0,0"/>
                  </v:shape>
                  <v:shape id="Freeform 114" style="position:absolute;left:8918;top:1937;width:229;height:175;visibility:visible;mso-wrap-style:square;v-text-anchor:top" coordsize="229,175" o:spid="_x0000_s1036" fillcolor="#eb5e5d" stroked="f" path="m163,39r-26,3l124,53r-2,2l225,55r5,-15l163,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">
                    <v:path arrowok="t" o:connecttype="custom" o:connectlocs="163,1976;137,1979;124,1990;122,1992;225,1992;230,1977;163,1976" o:connectangles="0,0,0,0,0,0,0"/>
                  </v:shape>
                </v:group>
                <v:group id="Group 110" style="position:absolute;left:9001;top:1728;width:211;height:188" coordsize="211,188" coordorigin="9001,1728"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2" style="position:absolute;left:9001;top:1728;width:211;height:188;visibility:visible;mso-wrap-style:square;v-text-anchor:top" coordsize="211,188" o:spid="_x0000_s1038" fillcolor="#eb5e5d" stroked="f" path="m133,94r-80,l185,188r26,-39l133,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">
                    <v:path arrowok="t" o:connecttype="custom" o:connectlocs="133,1822;53,1822;185,1916;211,1877;133,1822" o:connectangles="0,0,0,0,0"/>
                  </v:shape>
                  <v:shape id="Freeform 111" style="position:absolute;left:9001;top:1728;width:211;height:188;visibility:visible;mso-wrap-style:square;v-text-anchor:top" coordsize="211,188" o:spid="_x0000_s1039" fillcolor="#eb5e5d" stroked="f" path="m75,l,109r29,21l53,94r80,l80,56,104,20,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">
                    <v:path arrowok="t" o:connecttype="custom" o:connectlocs="75,1728;0,1837;29,1858;53,1822;133,1822;80,1784;104,1748;75,1728" o:connectangles="0,0,0,0,0,0,0,0"/>
                  </v:shape>
                </v:group>
                <v:group id="Group 106" style="position:absolute;left:9156;top:1592;width:176;height:219" coordsize="176,219" coordorigin="9156,1592"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09" style="position:absolute;left:9156;top:1592;width:176;height:219;visibility:visible;mso-wrap-style:square;v-text-anchor:top" coordsize="176,219" o:spid="_x0000_s1041" fillcolor="#eb5e5d" stroked="f" path="m174,124r-59,l124,128r8,18l128,161r-20,15l91,184r12,35l153,184r23,-49l176,132r-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">
                    <v:path arrowok="t" o:connecttype="custom" o:connectlocs="174,1716;115,1716;124,1720;132,1738;128,1753;108,1768;91,1776;103,1811;153,1776;176,1727;176,1724;174,1716" o:connectangles="0,0,0,0,0,0,0,0,0,0,0,0"/>
                  </v:shape>
                  <v:shape id="Freeform 108" style="position:absolute;left:9156;top:1592;width:176;height:219;visibility:visible;mso-wrap-style:square;v-text-anchor:top" coordsize="176,219" o:spid="_x0000_s1042" fillcolor="#eb5e5d" stroked="f" path="m67,l13,42,,79,2,93r52,42l67,134r14,-3l93,127r11,-3l115,124r59,l174,119r-8,-15l151,89r-2,-1l60,88,52,85,43,67,48,52,67,39,84,31,6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">
                    <v:path arrowok="t" o:connecttype="custom" o:connectlocs="67,1592;13,1634;0,1671;2,1685;54,1727;67,1726;81,1723;93,1719;104,1716;115,1716;174,1716;174,1711;166,1696;151,1681;149,1680;60,1680;52,1677;43,1659;48,1644;67,1631;84,1623;67,1592" o:connectangles="0,0,0,0,0,0,0,0,0,0,0,0,0,0,0,0,0,0,0,0,0,0"/>
                  </v:shape>
                  <v:shape id="Freeform 107" style="position:absolute;left:9156;top:1592;width:176;height:219;visibility:visible;mso-wrap-style:square;v-text-anchor:top" coordsize="176,219" o:spid="_x0000_s1043" fillcolor="#eb5e5d" stroked="f" path="m122,78r-14,1l95,81,82,85,71,88r-11,l149,88,137,81,122,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">
                    <v:path arrowok="t" o:connecttype="custom" o:connectlocs="122,1670;108,1671;95,1673;82,1677;71,1680;60,1680;149,1680;137,1673;122,1670" o:connectangles="0,0,0,0,0,0,0,0,0"/>
                  </v:shape>
                </v:group>
                <v:group id="Group 102" style="position:absolute;left:9458;top:1448;width:156;height:207" coordsize="156,207" coordorigin="9458,1448"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05" style="position:absolute;left:9458;top:1448;width:156;height:207;visibility:visible;mso-wrap-style:square;v-text-anchor:top" coordsize="156,207" o:spid="_x0000_s1045" fillcolor="#eb5e5d" stroked="f" path="m107,l48,14,3,70,,90r2,23l31,176r64,30l114,204r25,-8l156,189r-3,-24l97,165,80,159,66,147,55,128,50,101r,-23l55,60,65,47,78,39r27,-3l121,36,119,1,1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">
                    <v:path arrowok="t" o:connecttype="custom" o:connectlocs="107,1448;48,1462;3,1518;0,1538;2,1561;31,1624;95,1654;114,1652;139,1644;156,1637;153,1613;97,1613;80,1607;66,1595;55,1576;50,1549;50,1526;55,1508;65,1495;78,1487;105,1484;121,1484;119,1449;107,1448" o:connectangles="0,0,0,0,0,0,0,0,0,0,0,0,0,0,0,0,0,0,0,0,0,0,0,0"/>
                  </v:shape>
                  <v:shape id="Freeform 104" style="position:absolute;left:9458;top:1448;width:156;height:207;visibility:visible;mso-wrap-style:square;v-text-anchor:top" coordsize="156,207" o:spid="_x0000_s1046" fillcolor="#eb5e5d" stroked="f" path="m151,145r-11,9l117,164r-20,1l153,165r-2,-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">
                    <v:path arrowok="t" o:connecttype="custom" o:connectlocs="151,1593;140,1602;117,1612;97,1613;153,1613;151,1593" o:connectangles="0,0,0,0,0,0"/>
                  </v:shape>
                  <v:shape id="Freeform 103" style="position:absolute;left:9458;top:1448;width:156;height:207;visibility:visible;mso-wrap-style:square;v-text-anchor:top" coordsize="156,207" o:spid="_x0000_s1047" fillcolor="#eb5e5d" stroked="f" path="m121,36r-16,l121,38r,-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">
                    <v:path arrowok="t" o:connecttype="custom" o:connectlocs="121,1484;105,1484;121,1486;121,1484" o:connectangles="0,0,0,0"/>
                  </v:shape>
                </v:group>
                <v:group id="Group 99" style="position:absolute;left:9679;top:1441;width:167;height:205" coordsize="167,205" coordorigin="9679,1441" o:spid="_x0000_s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01" style="position:absolute;left:9679;top:1441;width:167;height:205;visibility:visible;mso-wrap-style:square;v-text-anchor:top" coordsize="167,205" o:spid="_x0000_s1049" fillcolor="#eb5e5d" stroked="f" path="m77,l15,43,,116r2,22l49,199r44,6l112,200r17,-10l143,176r3,-5l82,171,63,164,52,150,47,129r,-24l73,38,89,33r63,l150,31,137,17,121,6,100,,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">
                    <v:path arrowok="t" o:connecttype="custom" o:connectlocs="77,1441;15,1484;0,1557;2,1579;49,1640;93,1646;112,1641;129,1631;143,1617;146,1612;82,1612;63,1605;52,1591;47,1570;47,1546;73,1479;89,1474;152,1474;150,1472;137,1458;121,1447;100,1441;77,1441" o:connectangles="0,0,0,0,0,0,0,0,0,0,0,0,0,0,0,0,0,0,0,0,0,0,0"/>
                  </v:shape>
                  <v:shape id="Freeform 100" style="position:absolute;left:9679;top:1441;width:167;height:205;visibility:visible;mso-wrap-style:square;v-text-anchor:top" coordsize="167,205" o:spid="_x0000_s1050" fillcolor="#eb5e5d" stroked="f" path="m152,33r-63,l106,40r10,15l121,76r-1,26l115,129r-7,21l97,165r-15,6l146,171r7,-12l161,139r5,-23l167,91,165,68,160,48,152,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">
                    <v:path arrowok="t" o:connecttype="custom" o:connectlocs="152,1474;89,1474;106,1481;116,1496;121,1517;120,1543;115,1570;108,1591;97,1606;82,1612;146,1612;153,1600;161,1580;166,1557;167,1532;165,1509;160,1489;152,1474" o:connectangles="0,0,0,0,0,0,0,0,0,0,0,0,0,0,0,0,0,0"/>
                  </v:shape>
                </v:group>
                <v:group id="Group 96" style="position:absolute;left:9900;top:1489;width:195;height:223" coordsize="195,223" coordorigin="9900,14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8" style="position:absolute;left:9900;top:1489;width:195;height:223;visibility:visible;mso-wrap-style:square;v-text-anchor:top" coordsize="195,223" o:spid="_x0000_s1052" fillcolor="#eb5e5d" stroked="f" path="m67,l11,113,3,134,,153r2,17l56,220r19,3l92,222r16,-7l122,204r12,-16l135,185r-68,l48,172,43,156,108,21,6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">
                    <v:path arrowok="t" o:connecttype="custom" o:connectlocs="67,1489;11,1602;3,1623;0,1642;2,1659;56,1709;75,1712;92,1711;108,1704;122,1693;134,1677;135,1674;67,1674;48,1661;43,1645;108,1510;67,1489" o:connectangles="0,0,0,0,0,0,0,0,0,0,0,0,0,0,0,0,0"/>
                  </v:shape>
                  <v:shape id="Freeform 97" style="position:absolute;left:9900;top:1489;width:195;height:223;visibility:visible;mso-wrap-style:square;v-text-anchor:top" coordsize="195,223" o:spid="_x0000_s1053" fillcolor="#eb5e5d" stroked="f" path="m154,45l94,165,82,181r-15,4l135,185,195,66,154,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">
                    <v:path arrowok="t" o:connecttype="custom" o:connectlocs="154,1534;94,1654;82,1670;67,1674;135,1674;195,1555;154,1534" o:connectangles="0,0,0,0,0,0,0"/>
                  </v:shape>
                </v:group>
                <v:group id="Group 92" style="position:absolute;left:10053;top:1627;width:246;height:250" coordsize="246,250" coordorigin="10053,1627"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5" style="position:absolute;left:10053;top:1627;width:246;height:250;visibility:visible;mso-wrap-style:square;v-text-anchor:top" coordsize="246,250" o:spid="_x0000_s1055" fillcolor="#eb5e5d" stroked="f" path="m166,68r-36,l67,210r38,39l178,177r-58,l166,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">
                    <v:path arrowok="t" o:connecttype="custom" o:connectlocs="166,1695;130,1695;130,1695;67,1837;105,1876;178,1804;120,1804;120,1804;166,1695" o:connectangles="0,0,0,0,0,0,0,0,0"/>
                  </v:shape>
                  <v:shape id="Freeform 94" style="position:absolute;left:10053;top:1627;width:246;height:250;visibility:visible;mso-wrap-style:square;v-text-anchor:top" coordsize="246,250" o:spid="_x0000_s1056" fillcolor="#eb5e5d" stroked="f" path="m218,81r-98,96l178,177r68,-66l218,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">
                    <v:path arrowok="t" o:connecttype="custom" o:connectlocs="218,1708;120,1804;178,1804;246,1738;218,1708" o:connectangles="0,0,0,0,0"/>
                  </v:shape>
                  <v:shape id="Freeform 93" style="position:absolute;left:10053;top:1627;width:246;height:250;visibility:visible;mso-wrap-style:square;v-text-anchor:top" coordsize="246,250" o:spid="_x0000_s1057" fillcolor="#eb5e5d" stroked="f" path="m140,l,138r28,30l130,68r36,l178,39,1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">
                    <v:path arrowok="t" o:connecttype="custom" o:connectlocs="140,1627;0,1765;28,1795;130,1695;166,1695;178,1666;140,1627" o:connectangles="0,0,0,0,0,0,0"/>
                  </v:shape>
                </v:group>
                <v:group id="Group 89" style="position:absolute;left:10210;top:1860;width:204;height:177" coordsize="204,177" coordorigin="10210,1860" o:spid="_x0000_s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1" style="position:absolute;left:10210;top:1860;width:204;height:177;visibility:visible;mso-wrap-style:square;v-text-anchor:top" coordsize="204,177" o:spid="_x0000_s1059" fillcolor="#eb5e5d" stroked="f" path="m102,l43,24,1,85,,103r2,18l9,139r13,24l32,178,74,163,63,155,48,134,43,116,44,99,51,82,64,68,89,56r22,-6l129,49r59,l178,34,166,21,152,11,137,4,120,,1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">
                    <v:path arrowok="t" o:connecttype="custom" o:connectlocs="102,1860;43,1884;1,1945;0,1963;2,1981;9,1999;22,2023;32,2038;74,2023;63,2015;48,1994;43,1976;44,1959;51,1942;64,1928;89,1916;111,1910;129,1909;188,1909;178,1894;166,1881;152,1871;137,1864;120,1860;102,1860" o:connectangles="0,0,0,0,0,0,0,0,0,0,0,0,0,0,0,0,0,0,0,0,0,0,0,0,0"/>
                  </v:shape>
                  <v:shape id="Freeform 90" style="position:absolute;left:10210;top:1860;width:204;height:177;visibility:visible;mso-wrap-style:square;v-text-anchor:top" coordsize="204,177" o:spid="_x0000_s1060" fillcolor="#eb5e5d" stroked="f" path="m188,49r-59,l143,53r12,9l166,89r3,17l204,100,203,87,198,66,189,49r-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">
                    <v:path arrowok="t" o:connecttype="custom" o:connectlocs="188,1909;129,1909;143,1913;155,1922;166,1949;169,1966;204,1960;203,1947;198,1926;189,1909;188,1909" o:connectangles="0,0,0,0,0,0,0,0,0,0,0"/>
                  </v:shape>
                </v:group>
                <v:group id="Group 87" style="position:absolute;left:10257;top:2076;width:201;height:81" coordsize="201,81" coordorigin="10257,2076"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88" style="position:absolute;left:10257;top:2076;width:201;height:81;visibility:visible;mso-wrap-style:square;v-text-anchor:top" coordsize="201,81" o:spid="_x0000_s1062" fillcolor="#eb5e5d" stroked="f" path="m192,l,35,8,81,200,46,1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">
                    <v:path arrowok="t" o:connecttype="custom" o:connectlocs="192,2076;0,2111;8,2157;200,2122;192,2076" o:connectangles="0,0,0,0,0"/>
                  </v:shape>
                </v:group>
                <v:group id="Group 84" style="position:absolute;left:10263;top:2228;width:203;height:115" coordsize="203,115" coordorigin="10263,2228"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86" style="position:absolute;left:10263;top:2228;width:203;height:115;visibility:visible;mso-wrap-style:square;v-text-anchor:top" coordsize="203,115" o:spid="_x0000_s1064" fillcolor="#eb5e5d" stroked="f" path="m7,l,113r35,2l39,50r161,l203,1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">
                    <v:path arrowok="t" o:connecttype="custom" o:connectlocs="7,2228;0,2341;35,2343;39,2278;200,2278;203,2242;7,2228" o:connectangles="0,0,0,0,0,0,0"/>
                  </v:shape>
                  <v:shape id="Freeform 85" style="position:absolute;left:10263;top:2228;width:203;height:115;visibility:visible;mso-wrap-style:square;v-text-anchor:top" coordsize="203,115" o:spid="_x0000_s1065" fillcolor="#eb5e5d" stroked="f" path="m200,50l39,50,199,61r1,-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">
                    <v:path arrowok="t" o:connecttype="custom" o:connectlocs="200,2278;39,2278;199,2289;200,2278" o:connectangles="0,0,0,0"/>
                  </v:shape>
                </v:group>
                <v:group id="Group 80" style="position:absolute;left:9076;top:2565;width:203;height:195" coordsize="203,195" coordorigin="9076,2565" o:spid="_x0000_s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3" style="position:absolute;left:9076;top:2565;width:203;height:195;visibility:visible;mso-wrap-style:square;v-text-anchor:top" coordsize="203,195" o:spid="_x0000_s1067" fillcolor="#eb5e5d" stroked="f" path="m150,l,128r55,67l68,185,23,131,83,81r21,l95,70,148,24r22,l1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">
                    <v:path arrowok="t" o:connecttype="custom" o:connectlocs="150,2565;0,2693;55,2760;68,2750;23,2696;83,2646;104,2646;95,2635;148,2589;170,2589;150,2565" o:connectangles="0,0,0,0,0,0,0,0,0,0,0"/>
                  </v:shape>
                  <v:shape id="Freeform 82" style="position:absolute;left:9076;top:2565;width:203;height:195;visibility:visible;mso-wrap-style:square;v-text-anchor:top" coordsize="203,195" o:spid="_x0000_s1068" fillcolor="#eb5e5d" stroked="f" path="m104,81r-21,l123,129r12,-10l104,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">
                    <v:path arrowok="t" o:connecttype="custom" o:connectlocs="104,2646;83,2646;123,2694;135,2684;104,2646" o:connectangles="0,0,0,0,0"/>
                  </v:shape>
                  <v:shape id="Freeform 81" style="position:absolute;left:9076;top:2565;width:203;height:195;visibility:visible;mso-wrap-style:square;v-text-anchor:top" coordsize="203,195" o:spid="_x0000_s1069" fillcolor="#eb5e5d" stroked="f" path="m170,24r-22,l190,76,203,65,170,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">
                    <v:path arrowok="t" o:connecttype="custom" o:connectlocs="170,2589;148,2589;190,2641;203,2630;170,2589" o:connectangles="0,0,0,0,0"/>
                  </v:shape>
                </v:group>
                <v:group id="Group 76" style="position:absolute;left:9215;top:2676;width:210;height:234" coordsize="210,234" coordorigin="9215,2676" o:spid="_x0000_s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79" style="position:absolute;left:9215;top:2676;width:210;height:234;visibility:visible;mso-wrap-style:square;v-text-anchor:top" coordsize="210,234" o:spid="_x0000_s1071" fillcolor="#eb5e5d" stroked="f" path="m125,29r-15,l82,222r18,13l119,207r-20,l125,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">
                    <v:path arrowok="t" o:connecttype="custom" o:connectlocs="125,2705;110,2705;110,2705;82,2898;100,2911;119,2883;99,2883;99,2883;125,2705" o:connectangles="0,0,0,0,0,0,0,0,0"/>
                  </v:shape>
                  <v:shape id="Freeform 78" style="position:absolute;left:9215;top:2676;width:210;height:234;visibility:visible;mso-wrap-style:square;v-text-anchor:top" coordsize="210,234" o:spid="_x0000_s1072" fillcolor="#eb5e5d" stroked="f" path="m196,60l99,207r20,l210,69,196,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">
                    <v:path arrowok="t" o:connecttype="custom" o:connectlocs="196,2736;99,2883;119,2883;210,2745;196,2736" o:connectangles="0,0,0,0,0"/>
                  </v:shape>
                  <v:shape id="Freeform 77" style="position:absolute;left:9215;top:2676;width:210;height:234;visibility:visible;mso-wrap-style:square;v-text-anchor:top" coordsize="210,234" o:spid="_x0000_s1073" fillcolor="#eb5e5d" stroked="f" path="m109,l,165r13,10l110,29r15,l128,13,1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">
                    <v:path arrowok="t" o:connecttype="custom" o:connectlocs="109,2676;0,2841;13,2851;110,2705;125,2705;128,2689;109,2676" o:connectangles="0,0,0,0,0,0,0"/>
                  </v:shape>
                </v:group>
                <v:group id="Group 72" style="position:absolute;left:9441;top:2786;width:149;height:202" coordsize="149,202" coordorigin="9441,2786" o:spid="_x0000_s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75" style="position:absolute;left:9441;top:2786;width:149;height:202;visibility:visible;mso-wrap-style:square;v-text-anchor:top" coordsize="149,202" o:spid="_x0000_s1075" fillcolor="#eb5e5d" stroked="f" path="m94,l28,30,1,103,,123r3,20l65,198r19,4l99,202r5,-15l81,187r-8,-2l20,139,17,119,18,99,56,30,86,16r54,l136,14,115,3,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">
                    <v:path arrowok="t" o:connecttype="custom" o:connectlocs="94,2786;28,2816;1,2889;0,2909;3,2929;65,2984;84,2988;99,2988;104,2973;81,2973;73,2971;20,2925;17,2905;18,2885;56,2816;86,2802;140,2802;136,2800;115,2789;94,2786" o:connectangles="0,0,0,0,0,0,0,0,0,0,0,0,0,0,0,0,0,0,0,0"/>
                  </v:shape>
                  <v:shape id="Freeform 74" style="position:absolute;left:9441;top:2786;width:149;height:202;visibility:visible;mso-wrap-style:square;v-text-anchor:top" coordsize="149,202" o:spid="_x0000_s1076" fillcolor="#eb5e5d" stroked="f" path="m81,91r-5,16l110,117,91,184r-10,3l104,187r27,-81l81,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">
                    <v:path arrowok="t" o:connecttype="custom" o:connectlocs="81,2877;76,2893;110,2903;91,2970;81,2973;104,2973;131,2892;81,2877" o:connectangles="0,0,0,0,0,0,0,0"/>
                  </v:shape>
                  <v:shape id="Freeform 73" style="position:absolute;left:9441;top:2786;width:149;height:202;visibility:visible;mso-wrap-style:square;v-text-anchor:top" coordsize="149,202" o:spid="_x0000_s1077" fillcolor="#eb5e5d" stroked="f" path="m140,16r-54,l100,17r23,9l139,37,149,24r-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">
                    <v:path arrowok="t" o:connecttype="custom" o:connectlocs="140,2802;86,2802;100,2803;123,2812;139,2823;149,2810;140,2802" o:connectangles="0,0,0,0,0,0,0"/>
                  </v:shape>
                </v:group>
                <v:group id="Group 70" style="position:absolute;left:9659;top:2805;width:81;height:199" coordsize="81,199" coordorigin="9659,2805" o:spid="_x0000_s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71" style="position:absolute;left:9659;top:2805;width:81;height:199;visibility:visible;mso-wrap-style:square;v-text-anchor:top" coordsize="81,199" o:spid="_x0000_s1079" fillcolor="#eb5e5d" stroked="f" path="m18,l,,,200r81,l81,183r-63,l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">
                    <v:path arrowok="t" o:connecttype="custom" o:connectlocs="18,2805;0,2805;0,3005;81,3005;81,2988;18,2988;18,2805" o:connectangles="0,0,0,0,0,0,0"/>
                  </v:shape>
                </v:group>
                <v:group id="_x0000_s1080" style="position:absolute;left:9820;top:2781;width:143;height:215" coordsize="143,215" coordorigin="9820,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69" style="position:absolute;left:9820;top:2781;width:143;height:215;visibility:visible;mso-wrap-style:square;v-text-anchor:top" coordsize="143,215" o:spid="_x0000_s1081" fillcolor="#eb5e5d" stroked="f" path="m26,l8,5,,215r16,-5l19,152,78,135r-59,l22,20r1,l40,20,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">
                    <v:path arrowok="t" o:connecttype="custom" o:connectlocs="26,2781;8,2786;0,2996;16,2991;19,2933;78,2916;19,2916;22,2801;23,2801;40,2801;26,2781" o:connectangles="0,0,0,0,0,0,0,0,0,0,0"/>
                  </v:shape>
                  <v:shape id="Freeform 68" style="position:absolute;left:9820;top:2781;width:143;height:215;visibility:visible;mso-wrap-style:square;v-text-anchor:top" coordsize="143,215" o:spid="_x0000_s1082" fillcolor="#eb5e5d" stroked="f" path="m114,130r-21,l125,178r17,-5l114,1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">
                    <v:path arrowok="t" o:connecttype="custom" o:connectlocs="114,2911;93,2911;125,2959;142,2954;114,2911" o:connectangles="0,0,0,0,0"/>
                  </v:shape>
                  <v:shape id="Freeform 67" style="position:absolute;left:9820;top:2781;width:143;height:215;visibility:visible;mso-wrap-style:square;v-text-anchor:top" coordsize="143,215" o:spid="_x0000_s1083" fillcolor="#eb5e5d" stroked="f" path="m40,20r-17,l84,116,19,135r59,l93,130r21,l40,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">
                    <v:path arrowok="t" o:connecttype="custom" o:connectlocs="40,2801;23,2801;84,2897;19,2916;78,2916;93,2911;114,2911;40,2801" o:connectangles="0,0,0,0,0,0,0,0"/>
                  </v:shape>
                </v:group>
                <v:group id="Group 62" style="position:absolute;left:9940;top:2677;width:208;height:234" coordsize="208,234" coordorigin="9940,2677" o:spid="_x0000_s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65" style="position:absolute;left:9940;top:2677;width:208;height:234;visibility:visible;mso-wrap-style:square;v-text-anchor:top" coordsize="208,234" o:spid="_x0000_s1085" fillcolor="#eb5e5d" stroked="f" path="m18,55l,67,106,234r14,-9l26,78r,-1l54,77,18,5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">
                    <v:path arrowok="t" o:connecttype="custom" o:connectlocs="18,2732;0,2744;106,2911;120,2902;26,2755;26,2754;54,2754;18,2732" o:connectangles="0,0,0,0,0,0,0,0"/>
                  </v:shape>
                  <v:shape id="Freeform 64" style="position:absolute;left:9940;top:2677;width:208;height:234;visibility:visible;mso-wrap-style:square;v-text-anchor:top" coordsize="208,234" o:spid="_x0000_s1086" fillcolor="#eb5e5d" stroked="f" path="m54,77r-28,l189,179r19,-12l202,158r-20,l54,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">
                    <v:path arrowok="t" o:connecttype="custom" o:connectlocs="54,2754;26,2754;189,2856;208,2844;202,2835;182,2835;54,2754" o:connectangles="0,0,0,0,0,0,0"/>
                  </v:shape>
                  <v:shape id="Freeform 63" style="position:absolute;left:9940;top:2677;width:208;height:234;visibility:visible;mso-wrap-style:square;v-text-anchor:top" coordsize="208,234" o:spid="_x0000_s1087" fillcolor="#eb5e5d" stroked="f" path="m101,l88,9r94,148l182,158r20,l1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">
                    <v:path arrowok="t" o:connecttype="custom" o:connectlocs="101,2677;88,2686;182,2834;182,2835;202,2835;101,2677" o:connectangles="0,0,0,0,0,0"/>
                  </v:shape>
                </v:group>
                <v:group id="Group 58" style="position:absolute;left:10091;top:2565;width:194;height:186" coordsize="194,186" coordorigin="10091,2565" o:spid="_x0000_s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61" style="position:absolute;left:10091;top:2565;width:194;height:186;visibility:visible;mso-wrap-style:square;v-text-anchor:top" coordsize="194,186" o:spid="_x0000_s1089" fillcolor="#eb5e5d" stroked="f" path="m85,l25,31,,63,154,186r18,-24l152,162,23,59,32,47,49,30,65,21,82,17r54,l119,8,102,2,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">
                    <v:path arrowok="t" o:connecttype="custom" o:connectlocs="85,2565;25,2596;0,2628;154,2751;172,2727;152,2727;23,2624;32,2612;49,2595;65,2586;82,2582;136,2582;119,2573;102,2567;85,2565" o:connectangles="0,0,0,0,0,0,0,0,0,0,0,0,0,0,0"/>
                  </v:shape>
                  <v:shape id="Freeform 60" style="position:absolute;left:10091;top:2565;width:194;height:186;visibility:visible;mso-wrap-style:square;v-text-anchor:top" coordsize="194,186" o:spid="_x0000_s1090" fillcolor="#eb5e5d" stroked="f" path="m136,17r-54,l97,19r15,5l166,71r11,33l176,120r-6,16l152,162r20,l184,144r7,-18l194,109,193,92,156,32,137,18r-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">
                    <v:path arrowok="t" o:connecttype="custom" o:connectlocs="136,2582;82,2582;97,2584;112,2589;166,2636;177,2669;176,2685;170,2701;152,2727;172,2727;184,2709;191,2691;194,2674;193,2657;156,2597;137,2583;136,2582" o:connectangles="0,0,0,0,0,0,0,0,0,0,0,0,0,0,0,0,0"/>
                  </v:shape>
                </v:group>
                <w10:wrap anchorx="margin" anchory="page"/>
              </v:group>
            </w:pict>
          </mc:Fallback>
        </mc:AlternateContent>
      </w:r>
    </w:p>
    <w:p w14:paraId="5722AB96" w14:textId="77777777" w:rsidR="00F570E1" w:rsidRDefault="00F570E1" w:rsidP="008976F5">
      <w:pPr>
        <w:spacing w:line="240" w:lineRule="auto"/>
        <w:rPr>
          <w:rFonts w:ascii="Georgia" w:hAnsi="Georgia"/>
          <w:b/>
          <w:sz w:val="32"/>
          <w:szCs w:val="32"/>
        </w:rPr>
      </w:pPr>
    </w:p>
    <w:p w14:paraId="791543A1" w14:textId="77777777" w:rsidR="00F570E1" w:rsidRDefault="00F570E1" w:rsidP="008976F5">
      <w:pPr>
        <w:spacing w:line="240" w:lineRule="auto"/>
        <w:rPr>
          <w:rFonts w:ascii="Georgia" w:hAnsi="Georgia"/>
          <w:b/>
          <w:sz w:val="32"/>
          <w:szCs w:val="32"/>
        </w:rPr>
      </w:pPr>
    </w:p>
    <w:p w14:paraId="4FAAB600" w14:textId="77777777" w:rsidR="00F570E1" w:rsidRDefault="00F570E1" w:rsidP="008976F5">
      <w:pPr>
        <w:spacing w:line="240" w:lineRule="auto"/>
        <w:rPr>
          <w:rFonts w:ascii="Georgia" w:hAnsi="Georgia"/>
          <w:b/>
          <w:sz w:val="32"/>
          <w:szCs w:val="32"/>
        </w:rPr>
      </w:pPr>
    </w:p>
    <w:p w14:paraId="7A159A96" w14:textId="36074339" w:rsidR="00DA5379" w:rsidRDefault="00E338DA" w:rsidP="008976F5">
      <w:pPr>
        <w:spacing w:line="240" w:lineRule="auto"/>
        <w:rPr>
          <w:rFonts w:ascii="Georgia" w:hAnsi="Georgia"/>
          <w:b/>
          <w:szCs w:val="24"/>
        </w:rPr>
      </w:pPr>
      <w:r>
        <w:rPr>
          <w:noProof/>
          <w:sz w:val="20"/>
          <w:lang w:eastAsia="en-GB"/>
        </w:rPr>
        <w:drawing>
          <wp:anchor distT="0" distB="0" distL="114300" distR="114300" simplePos="0" relativeHeight="251658240" behindDoc="0" locked="0" layoutInCell="1" allowOverlap="1" wp14:anchorId="5C2940F0" wp14:editId="34A79DD9">
            <wp:simplePos x="0" y="0"/>
            <wp:positionH relativeFrom="margin">
              <wp:posOffset>4936490</wp:posOffset>
            </wp:positionH>
            <wp:positionV relativeFrom="paragraph">
              <wp:posOffset>-638175</wp:posOffset>
            </wp:positionV>
            <wp:extent cx="819150" cy="809625"/>
            <wp:effectExtent l="0" t="0" r="0" b="9525"/>
            <wp:wrapNone/>
            <wp:docPr id="10" name="Picture 10"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60D83">
        <w:rPr>
          <w:rFonts w:ascii="Georgia" w:hAnsi="Georgia"/>
          <w:b/>
          <w:sz w:val="32"/>
          <w:szCs w:val="32"/>
        </w:rPr>
        <w:t>Music Education Hub</w:t>
      </w:r>
      <w:r w:rsidR="00E56C4B" w:rsidRPr="00E338DA">
        <w:rPr>
          <w:rFonts w:ascii="Georgia" w:hAnsi="Georgia"/>
          <w:b/>
          <w:sz w:val="32"/>
          <w:szCs w:val="32"/>
        </w:rPr>
        <w:t xml:space="preserve"> </w:t>
      </w:r>
      <w:r w:rsidR="00D55BCD">
        <w:rPr>
          <w:rFonts w:ascii="Georgia" w:hAnsi="Georgia"/>
          <w:b/>
          <w:sz w:val="32"/>
          <w:szCs w:val="32"/>
        </w:rPr>
        <w:t>D</w:t>
      </w:r>
      <w:r w:rsidR="00E56C4B" w:rsidRPr="00E338DA">
        <w:rPr>
          <w:rFonts w:ascii="Georgia" w:hAnsi="Georgia"/>
          <w:b/>
          <w:sz w:val="32"/>
          <w:szCs w:val="32"/>
        </w:rPr>
        <w:t>ata</w:t>
      </w:r>
      <w:r w:rsidRPr="48CD7FBF">
        <w:rPr>
          <w:rFonts w:ascii="Georgia" w:hAnsi="Georgia"/>
          <w:b/>
          <w:bCs/>
          <w:sz w:val="32"/>
          <w:szCs w:val="32"/>
        </w:rPr>
        <w:t xml:space="preserve">: </w:t>
      </w:r>
      <w:r w:rsidR="00E56C4B" w:rsidRPr="48CD7FBF">
        <w:rPr>
          <w:rFonts w:ascii="Georgia" w:hAnsi="Georgia"/>
          <w:b/>
          <w:bCs/>
          <w:sz w:val="32"/>
          <w:szCs w:val="32"/>
        </w:rPr>
        <w:t>Context</w:t>
      </w:r>
    </w:p>
    <w:p w14:paraId="76B8CB02" w14:textId="77777777" w:rsidR="00F867FB" w:rsidRDefault="00F867FB">
      <w:pPr>
        <w:spacing w:line="320" w:lineRule="atLeast"/>
        <w:rPr>
          <w:rFonts w:ascii="Georgia" w:hAnsi="Georgia"/>
          <w:b/>
          <w:szCs w:val="24"/>
        </w:rPr>
      </w:pPr>
    </w:p>
    <w:sdt>
      <w:sdtPr>
        <w:rPr>
          <w:rFonts w:ascii="Arial" w:eastAsia="Times New Roman" w:hAnsi="Arial" w:cs="Times New Roman"/>
          <w:color w:val="auto"/>
          <w:sz w:val="24"/>
          <w:szCs w:val="20"/>
          <w:lang w:val="en-GB"/>
        </w:rPr>
        <w:id w:val="2134130925"/>
        <w:docPartObj>
          <w:docPartGallery w:val="Table of Contents"/>
          <w:docPartUnique/>
        </w:docPartObj>
      </w:sdtPr>
      <w:sdtEndPr>
        <w:rPr>
          <w:b/>
          <w:bCs/>
          <w:noProof/>
        </w:rPr>
      </w:sdtEndPr>
      <w:sdtContent>
        <w:p w14:paraId="25A11965" w14:textId="5396146C" w:rsidR="00FB59DD" w:rsidRDefault="00FB59DD">
          <w:pPr>
            <w:pStyle w:val="TOCHeading"/>
            <w:rPr>
              <w:rFonts w:ascii="Georgia" w:hAnsi="Georgia"/>
              <w:b/>
              <w:bCs/>
              <w:color w:val="auto"/>
            </w:rPr>
          </w:pPr>
          <w:r w:rsidRPr="00FB59DD">
            <w:rPr>
              <w:rFonts w:ascii="Georgia" w:hAnsi="Georgia"/>
              <w:b/>
              <w:bCs/>
              <w:color w:val="auto"/>
            </w:rPr>
            <w:t>Contents</w:t>
          </w:r>
        </w:p>
        <w:p w14:paraId="569ABFAA" w14:textId="77777777" w:rsidR="008976F5" w:rsidRPr="008976F5" w:rsidRDefault="008976F5" w:rsidP="008976F5">
          <w:pPr>
            <w:rPr>
              <w:lang w:val="en-US"/>
            </w:rPr>
          </w:pPr>
        </w:p>
        <w:p w14:paraId="24388C74" w14:textId="415322E4" w:rsidR="005756A2" w:rsidRDefault="00FB59DD">
          <w:pPr>
            <w:pStyle w:val="TOC1"/>
            <w:tabs>
              <w:tab w:val="right" w:leader="dot" w:pos="9019"/>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123716598" w:history="1">
            <w:r w:rsidR="005756A2" w:rsidRPr="0000053C">
              <w:rPr>
                <w:rStyle w:val="Hyperlink"/>
                <w:noProof/>
              </w:rPr>
              <w:t>Introduction</w:t>
            </w:r>
            <w:r w:rsidR="005756A2">
              <w:rPr>
                <w:noProof/>
                <w:webHidden/>
              </w:rPr>
              <w:tab/>
            </w:r>
            <w:r w:rsidR="005756A2">
              <w:rPr>
                <w:noProof/>
                <w:webHidden/>
              </w:rPr>
              <w:fldChar w:fldCharType="begin"/>
            </w:r>
            <w:r w:rsidR="005756A2">
              <w:rPr>
                <w:noProof/>
                <w:webHidden/>
              </w:rPr>
              <w:instrText xml:space="preserve"> PAGEREF _Toc123716598 \h </w:instrText>
            </w:r>
            <w:r w:rsidR="005756A2">
              <w:rPr>
                <w:noProof/>
                <w:webHidden/>
              </w:rPr>
            </w:r>
            <w:r w:rsidR="005756A2">
              <w:rPr>
                <w:noProof/>
                <w:webHidden/>
              </w:rPr>
              <w:fldChar w:fldCharType="separate"/>
            </w:r>
            <w:r w:rsidR="008F608E">
              <w:rPr>
                <w:noProof/>
                <w:webHidden/>
              </w:rPr>
              <w:t>2</w:t>
            </w:r>
            <w:r w:rsidR="005756A2">
              <w:rPr>
                <w:noProof/>
                <w:webHidden/>
              </w:rPr>
              <w:fldChar w:fldCharType="end"/>
            </w:r>
          </w:hyperlink>
        </w:p>
        <w:p w14:paraId="28710B2B" w14:textId="00911C82" w:rsidR="005756A2" w:rsidRDefault="00CF269C">
          <w:pPr>
            <w:pStyle w:val="TOC1"/>
            <w:tabs>
              <w:tab w:val="right" w:leader="dot" w:pos="9019"/>
            </w:tabs>
            <w:rPr>
              <w:rFonts w:asciiTheme="minorHAnsi" w:eastAsiaTheme="minorEastAsia" w:hAnsiTheme="minorHAnsi" w:cstheme="minorBidi"/>
              <w:b w:val="0"/>
              <w:noProof/>
              <w:sz w:val="22"/>
              <w:szCs w:val="22"/>
            </w:rPr>
          </w:pPr>
          <w:hyperlink w:anchor="_Toc123716599" w:history="1">
            <w:r w:rsidR="005756A2" w:rsidRPr="0000053C">
              <w:rPr>
                <w:rStyle w:val="Hyperlink"/>
                <w:noProof/>
              </w:rPr>
              <w:t>Understanding the data</w:t>
            </w:r>
            <w:r w:rsidR="005756A2">
              <w:rPr>
                <w:noProof/>
                <w:webHidden/>
              </w:rPr>
              <w:tab/>
            </w:r>
            <w:r w:rsidR="005756A2">
              <w:rPr>
                <w:noProof/>
                <w:webHidden/>
              </w:rPr>
              <w:fldChar w:fldCharType="begin"/>
            </w:r>
            <w:r w:rsidR="005756A2">
              <w:rPr>
                <w:noProof/>
                <w:webHidden/>
              </w:rPr>
              <w:instrText xml:space="preserve"> PAGEREF _Toc123716599 \h </w:instrText>
            </w:r>
            <w:r w:rsidR="005756A2">
              <w:rPr>
                <w:noProof/>
                <w:webHidden/>
              </w:rPr>
            </w:r>
            <w:r w:rsidR="005756A2">
              <w:rPr>
                <w:noProof/>
                <w:webHidden/>
              </w:rPr>
              <w:fldChar w:fldCharType="separate"/>
            </w:r>
            <w:r w:rsidR="008F608E">
              <w:rPr>
                <w:noProof/>
                <w:webHidden/>
              </w:rPr>
              <w:t>3</w:t>
            </w:r>
            <w:r w:rsidR="005756A2">
              <w:rPr>
                <w:noProof/>
                <w:webHidden/>
              </w:rPr>
              <w:fldChar w:fldCharType="end"/>
            </w:r>
          </w:hyperlink>
        </w:p>
        <w:p w14:paraId="13C63FF9" w14:textId="3621C7BA" w:rsidR="005756A2" w:rsidRDefault="00CF269C">
          <w:pPr>
            <w:pStyle w:val="TOC1"/>
            <w:tabs>
              <w:tab w:val="right" w:leader="dot" w:pos="9019"/>
            </w:tabs>
            <w:rPr>
              <w:rFonts w:asciiTheme="minorHAnsi" w:eastAsiaTheme="minorEastAsia" w:hAnsiTheme="minorHAnsi" w:cstheme="minorBidi"/>
              <w:b w:val="0"/>
              <w:noProof/>
              <w:sz w:val="22"/>
              <w:szCs w:val="22"/>
            </w:rPr>
          </w:pPr>
          <w:hyperlink w:anchor="_Toc123716600" w:history="1">
            <w:r w:rsidR="005756A2" w:rsidRPr="0000053C">
              <w:rPr>
                <w:rStyle w:val="Hyperlink"/>
                <w:noProof/>
              </w:rPr>
              <w:t>Data dashboard cleaning notes</w:t>
            </w:r>
            <w:r w:rsidR="005756A2">
              <w:rPr>
                <w:noProof/>
                <w:webHidden/>
              </w:rPr>
              <w:tab/>
            </w:r>
            <w:r w:rsidR="005756A2">
              <w:rPr>
                <w:noProof/>
                <w:webHidden/>
              </w:rPr>
              <w:fldChar w:fldCharType="begin"/>
            </w:r>
            <w:r w:rsidR="005756A2">
              <w:rPr>
                <w:noProof/>
                <w:webHidden/>
              </w:rPr>
              <w:instrText xml:space="preserve"> PAGEREF _Toc123716600 \h </w:instrText>
            </w:r>
            <w:r w:rsidR="005756A2">
              <w:rPr>
                <w:noProof/>
                <w:webHidden/>
              </w:rPr>
            </w:r>
            <w:r w:rsidR="005756A2">
              <w:rPr>
                <w:noProof/>
                <w:webHidden/>
              </w:rPr>
              <w:fldChar w:fldCharType="separate"/>
            </w:r>
            <w:r w:rsidR="008F608E">
              <w:rPr>
                <w:noProof/>
                <w:webHidden/>
              </w:rPr>
              <w:t>7</w:t>
            </w:r>
            <w:r w:rsidR="005756A2">
              <w:rPr>
                <w:noProof/>
                <w:webHidden/>
              </w:rPr>
              <w:fldChar w:fldCharType="end"/>
            </w:r>
          </w:hyperlink>
        </w:p>
        <w:p w14:paraId="3790F4A5" w14:textId="6B4A1EC8" w:rsidR="005756A2" w:rsidRDefault="00CF269C">
          <w:pPr>
            <w:pStyle w:val="TOC1"/>
            <w:tabs>
              <w:tab w:val="right" w:leader="dot" w:pos="9019"/>
            </w:tabs>
            <w:rPr>
              <w:rFonts w:asciiTheme="minorHAnsi" w:eastAsiaTheme="minorEastAsia" w:hAnsiTheme="minorHAnsi" w:cstheme="minorBidi"/>
              <w:b w:val="0"/>
              <w:noProof/>
              <w:sz w:val="22"/>
              <w:szCs w:val="22"/>
            </w:rPr>
          </w:pPr>
          <w:hyperlink w:anchor="_Toc123716601" w:history="1">
            <w:r w:rsidR="005756A2" w:rsidRPr="0000053C">
              <w:rPr>
                <w:rStyle w:val="Hyperlink"/>
                <w:noProof/>
              </w:rPr>
              <w:t>Specific issues to note in the 2021/22 data</w:t>
            </w:r>
            <w:r w:rsidR="005756A2">
              <w:rPr>
                <w:noProof/>
                <w:webHidden/>
              </w:rPr>
              <w:tab/>
            </w:r>
            <w:r w:rsidR="005756A2">
              <w:rPr>
                <w:noProof/>
                <w:webHidden/>
              </w:rPr>
              <w:fldChar w:fldCharType="begin"/>
            </w:r>
            <w:r w:rsidR="005756A2">
              <w:rPr>
                <w:noProof/>
                <w:webHidden/>
              </w:rPr>
              <w:instrText xml:space="preserve"> PAGEREF _Toc123716601 \h </w:instrText>
            </w:r>
            <w:r w:rsidR="005756A2">
              <w:rPr>
                <w:noProof/>
                <w:webHidden/>
              </w:rPr>
            </w:r>
            <w:r w:rsidR="005756A2">
              <w:rPr>
                <w:noProof/>
                <w:webHidden/>
              </w:rPr>
              <w:fldChar w:fldCharType="separate"/>
            </w:r>
            <w:r w:rsidR="008F608E">
              <w:rPr>
                <w:noProof/>
                <w:webHidden/>
              </w:rPr>
              <w:t>9</w:t>
            </w:r>
            <w:r w:rsidR="005756A2">
              <w:rPr>
                <w:noProof/>
                <w:webHidden/>
              </w:rPr>
              <w:fldChar w:fldCharType="end"/>
            </w:r>
          </w:hyperlink>
        </w:p>
        <w:p w14:paraId="4F0638D4" w14:textId="323C2C4F" w:rsidR="005756A2" w:rsidRDefault="00CF269C">
          <w:pPr>
            <w:pStyle w:val="TOC1"/>
            <w:tabs>
              <w:tab w:val="right" w:leader="dot" w:pos="9019"/>
            </w:tabs>
            <w:rPr>
              <w:rFonts w:asciiTheme="minorHAnsi" w:eastAsiaTheme="minorEastAsia" w:hAnsiTheme="minorHAnsi" w:cstheme="minorBidi"/>
              <w:b w:val="0"/>
              <w:noProof/>
              <w:sz w:val="22"/>
              <w:szCs w:val="22"/>
            </w:rPr>
          </w:pPr>
          <w:hyperlink w:anchor="_Toc123716602" w:history="1">
            <w:r w:rsidR="005756A2" w:rsidRPr="0000053C">
              <w:rPr>
                <w:rStyle w:val="Hyperlink"/>
                <w:noProof/>
              </w:rPr>
              <w:t>Specific issues to note in the 2020/21 data</w:t>
            </w:r>
            <w:r w:rsidR="005756A2">
              <w:rPr>
                <w:noProof/>
                <w:webHidden/>
              </w:rPr>
              <w:tab/>
            </w:r>
            <w:r w:rsidR="005756A2">
              <w:rPr>
                <w:noProof/>
                <w:webHidden/>
              </w:rPr>
              <w:fldChar w:fldCharType="begin"/>
            </w:r>
            <w:r w:rsidR="005756A2">
              <w:rPr>
                <w:noProof/>
                <w:webHidden/>
              </w:rPr>
              <w:instrText xml:space="preserve"> PAGEREF _Toc123716602 \h </w:instrText>
            </w:r>
            <w:r w:rsidR="005756A2">
              <w:rPr>
                <w:noProof/>
                <w:webHidden/>
              </w:rPr>
            </w:r>
            <w:r w:rsidR="005756A2">
              <w:rPr>
                <w:noProof/>
                <w:webHidden/>
              </w:rPr>
              <w:fldChar w:fldCharType="separate"/>
            </w:r>
            <w:r w:rsidR="008F608E">
              <w:rPr>
                <w:noProof/>
                <w:webHidden/>
              </w:rPr>
              <w:t>11</w:t>
            </w:r>
            <w:r w:rsidR="005756A2">
              <w:rPr>
                <w:noProof/>
                <w:webHidden/>
              </w:rPr>
              <w:fldChar w:fldCharType="end"/>
            </w:r>
          </w:hyperlink>
        </w:p>
        <w:p w14:paraId="3CBF0385" w14:textId="4B5F050F" w:rsidR="005756A2" w:rsidRDefault="00CF269C">
          <w:pPr>
            <w:pStyle w:val="TOC1"/>
            <w:tabs>
              <w:tab w:val="right" w:leader="dot" w:pos="9019"/>
            </w:tabs>
            <w:rPr>
              <w:rFonts w:asciiTheme="minorHAnsi" w:eastAsiaTheme="minorEastAsia" w:hAnsiTheme="minorHAnsi" w:cstheme="minorBidi"/>
              <w:b w:val="0"/>
              <w:noProof/>
              <w:sz w:val="22"/>
              <w:szCs w:val="22"/>
            </w:rPr>
          </w:pPr>
          <w:hyperlink w:anchor="_Toc123716603" w:history="1">
            <w:r w:rsidR="005756A2" w:rsidRPr="0000053C">
              <w:rPr>
                <w:rStyle w:val="Hyperlink"/>
                <w:noProof/>
              </w:rPr>
              <w:t>Specific issues to note in the 2019/20 data</w:t>
            </w:r>
            <w:r w:rsidR="005756A2">
              <w:rPr>
                <w:noProof/>
                <w:webHidden/>
              </w:rPr>
              <w:tab/>
            </w:r>
            <w:r w:rsidR="005756A2">
              <w:rPr>
                <w:noProof/>
                <w:webHidden/>
              </w:rPr>
              <w:fldChar w:fldCharType="begin"/>
            </w:r>
            <w:r w:rsidR="005756A2">
              <w:rPr>
                <w:noProof/>
                <w:webHidden/>
              </w:rPr>
              <w:instrText xml:space="preserve"> PAGEREF _Toc123716603 \h </w:instrText>
            </w:r>
            <w:r w:rsidR="005756A2">
              <w:rPr>
                <w:noProof/>
                <w:webHidden/>
              </w:rPr>
            </w:r>
            <w:r w:rsidR="005756A2">
              <w:rPr>
                <w:noProof/>
                <w:webHidden/>
              </w:rPr>
              <w:fldChar w:fldCharType="separate"/>
            </w:r>
            <w:r w:rsidR="008F608E">
              <w:rPr>
                <w:noProof/>
                <w:webHidden/>
              </w:rPr>
              <w:t>13</w:t>
            </w:r>
            <w:r w:rsidR="005756A2">
              <w:rPr>
                <w:noProof/>
                <w:webHidden/>
              </w:rPr>
              <w:fldChar w:fldCharType="end"/>
            </w:r>
          </w:hyperlink>
        </w:p>
        <w:p w14:paraId="06F6CB61" w14:textId="3E0E799D" w:rsidR="005756A2" w:rsidRDefault="00CF269C">
          <w:pPr>
            <w:pStyle w:val="TOC1"/>
            <w:tabs>
              <w:tab w:val="right" w:leader="dot" w:pos="9019"/>
            </w:tabs>
            <w:rPr>
              <w:rFonts w:asciiTheme="minorHAnsi" w:eastAsiaTheme="minorEastAsia" w:hAnsiTheme="minorHAnsi" w:cstheme="minorBidi"/>
              <w:b w:val="0"/>
              <w:noProof/>
              <w:sz w:val="22"/>
              <w:szCs w:val="22"/>
            </w:rPr>
          </w:pPr>
          <w:hyperlink w:anchor="_Toc123716604" w:history="1">
            <w:r w:rsidR="005756A2" w:rsidRPr="0000053C">
              <w:rPr>
                <w:rStyle w:val="Hyperlink"/>
                <w:noProof/>
              </w:rPr>
              <w:t>Specific issues to note in the 2018/19 data</w:t>
            </w:r>
            <w:r w:rsidR="005756A2">
              <w:rPr>
                <w:noProof/>
                <w:webHidden/>
              </w:rPr>
              <w:tab/>
            </w:r>
            <w:r w:rsidR="005756A2">
              <w:rPr>
                <w:noProof/>
                <w:webHidden/>
              </w:rPr>
              <w:fldChar w:fldCharType="begin"/>
            </w:r>
            <w:r w:rsidR="005756A2">
              <w:rPr>
                <w:noProof/>
                <w:webHidden/>
              </w:rPr>
              <w:instrText xml:space="preserve"> PAGEREF _Toc123716604 \h </w:instrText>
            </w:r>
            <w:r w:rsidR="005756A2">
              <w:rPr>
                <w:noProof/>
                <w:webHidden/>
              </w:rPr>
            </w:r>
            <w:r w:rsidR="005756A2">
              <w:rPr>
                <w:noProof/>
                <w:webHidden/>
              </w:rPr>
              <w:fldChar w:fldCharType="separate"/>
            </w:r>
            <w:r w:rsidR="008F608E">
              <w:rPr>
                <w:noProof/>
                <w:webHidden/>
              </w:rPr>
              <w:t>14</w:t>
            </w:r>
            <w:r w:rsidR="005756A2">
              <w:rPr>
                <w:noProof/>
                <w:webHidden/>
              </w:rPr>
              <w:fldChar w:fldCharType="end"/>
            </w:r>
          </w:hyperlink>
        </w:p>
        <w:p w14:paraId="44E4F558" w14:textId="0CDBA99C" w:rsidR="005756A2" w:rsidRDefault="00CF269C">
          <w:pPr>
            <w:pStyle w:val="TOC1"/>
            <w:tabs>
              <w:tab w:val="right" w:leader="dot" w:pos="9019"/>
            </w:tabs>
            <w:rPr>
              <w:rFonts w:asciiTheme="minorHAnsi" w:eastAsiaTheme="minorEastAsia" w:hAnsiTheme="minorHAnsi" w:cstheme="minorBidi"/>
              <w:b w:val="0"/>
              <w:noProof/>
              <w:sz w:val="22"/>
              <w:szCs w:val="22"/>
            </w:rPr>
          </w:pPr>
          <w:hyperlink w:anchor="_Toc123716605" w:history="1">
            <w:r w:rsidR="005756A2" w:rsidRPr="0000053C">
              <w:rPr>
                <w:rStyle w:val="Hyperlink"/>
                <w:noProof/>
              </w:rPr>
              <w:t>Specific issues to note in the 2017/18 data</w:t>
            </w:r>
            <w:r w:rsidR="005756A2">
              <w:rPr>
                <w:noProof/>
                <w:webHidden/>
              </w:rPr>
              <w:tab/>
            </w:r>
            <w:r w:rsidR="005756A2">
              <w:rPr>
                <w:noProof/>
                <w:webHidden/>
              </w:rPr>
              <w:fldChar w:fldCharType="begin"/>
            </w:r>
            <w:r w:rsidR="005756A2">
              <w:rPr>
                <w:noProof/>
                <w:webHidden/>
              </w:rPr>
              <w:instrText xml:space="preserve"> PAGEREF _Toc123716605 \h </w:instrText>
            </w:r>
            <w:r w:rsidR="005756A2">
              <w:rPr>
                <w:noProof/>
                <w:webHidden/>
              </w:rPr>
            </w:r>
            <w:r w:rsidR="005756A2">
              <w:rPr>
                <w:noProof/>
                <w:webHidden/>
              </w:rPr>
              <w:fldChar w:fldCharType="separate"/>
            </w:r>
            <w:r w:rsidR="008F608E">
              <w:rPr>
                <w:noProof/>
                <w:webHidden/>
              </w:rPr>
              <w:t>14</w:t>
            </w:r>
            <w:r w:rsidR="005756A2">
              <w:rPr>
                <w:noProof/>
                <w:webHidden/>
              </w:rPr>
              <w:fldChar w:fldCharType="end"/>
            </w:r>
          </w:hyperlink>
        </w:p>
        <w:p w14:paraId="1EA51826" w14:textId="30E07042" w:rsidR="005756A2" w:rsidRDefault="00CF269C">
          <w:pPr>
            <w:pStyle w:val="TOC1"/>
            <w:tabs>
              <w:tab w:val="right" w:leader="dot" w:pos="9019"/>
            </w:tabs>
            <w:rPr>
              <w:rFonts w:asciiTheme="minorHAnsi" w:eastAsiaTheme="minorEastAsia" w:hAnsiTheme="minorHAnsi" w:cstheme="minorBidi"/>
              <w:b w:val="0"/>
              <w:noProof/>
              <w:sz w:val="22"/>
              <w:szCs w:val="22"/>
            </w:rPr>
          </w:pPr>
          <w:hyperlink w:anchor="_Toc123716606" w:history="1">
            <w:r w:rsidR="005756A2" w:rsidRPr="0000053C">
              <w:rPr>
                <w:rStyle w:val="Hyperlink"/>
                <w:noProof/>
              </w:rPr>
              <w:t>Specific issues to note in the 2016/17 data</w:t>
            </w:r>
            <w:r w:rsidR="005756A2">
              <w:rPr>
                <w:noProof/>
                <w:webHidden/>
              </w:rPr>
              <w:tab/>
            </w:r>
            <w:r w:rsidR="005756A2">
              <w:rPr>
                <w:noProof/>
                <w:webHidden/>
              </w:rPr>
              <w:fldChar w:fldCharType="begin"/>
            </w:r>
            <w:r w:rsidR="005756A2">
              <w:rPr>
                <w:noProof/>
                <w:webHidden/>
              </w:rPr>
              <w:instrText xml:space="preserve"> PAGEREF _Toc123716606 \h </w:instrText>
            </w:r>
            <w:r w:rsidR="005756A2">
              <w:rPr>
                <w:noProof/>
                <w:webHidden/>
              </w:rPr>
            </w:r>
            <w:r w:rsidR="005756A2">
              <w:rPr>
                <w:noProof/>
                <w:webHidden/>
              </w:rPr>
              <w:fldChar w:fldCharType="separate"/>
            </w:r>
            <w:r w:rsidR="008F608E">
              <w:rPr>
                <w:noProof/>
                <w:webHidden/>
              </w:rPr>
              <w:t>14</w:t>
            </w:r>
            <w:r w:rsidR="005756A2">
              <w:rPr>
                <w:noProof/>
                <w:webHidden/>
              </w:rPr>
              <w:fldChar w:fldCharType="end"/>
            </w:r>
          </w:hyperlink>
        </w:p>
        <w:p w14:paraId="1003E32B" w14:textId="696CEF52" w:rsidR="00F867FB" w:rsidRDefault="00FB59DD" w:rsidP="00D53871">
          <w:pPr>
            <w:rPr>
              <w:rFonts w:ascii="Georgia" w:hAnsi="Georgia"/>
              <w:b/>
              <w:szCs w:val="24"/>
            </w:rPr>
          </w:pPr>
          <w:r>
            <w:rPr>
              <w:b/>
              <w:bCs/>
              <w:noProof/>
            </w:rPr>
            <w:fldChar w:fldCharType="end"/>
          </w:r>
        </w:p>
      </w:sdtContent>
    </w:sdt>
    <w:p w14:paraId="0990331F" w14:textId="510A379A" w:rsidR="00F82120" w:rsidRPr="000D6E12" w:rsidRDefault="00F82120" w:rsidP="00F867FB">
      <w:pPr>
        <w:pStyle w:val="Heading1"/>
      </w:pPr>
      <w:bookmarkStart w:id="0" w:name="_Toc123716598"/>
      <w:r w:rsidRPr="000D6E12">
        <w:t>Introduction</w:t>
      </w:r>
      <w:bookmarkEnd w:id="0"/>
    </w:p>
    <w:p w14:paraId="0731952C" w14:textId="77777777" w:rsidR="00F82120" w:rsidRDefault="00F82120">
      <w:pPr>
        <w:spacing w:line="320" w:lineRule="atLeast"/>
        <w:rPr>
          <w:rFonts w:ascii="Georgia" w:hAnsi="Georgia"/>
          <w:szCs w:val="24"/>
        </w:rPr>
      </w:pPr>
    </w:p>
    <w:p w14:paraId="5C1BB891" w14:textId="7F5EF2DC" w:rsidR="00E56C4B" w:rsidRPr="00BF01BF" w:rsidRDefault="00DA66B3" w:rsidP="48CD7FBF">
      <w:pPr>
        <w:spacing w:line="320" w:lineRule="atLeast"/>
        <w:rPr>
          <w:rFonts w:ascii="Georgia" w:hAnsi="Georgia"/>
        </w:rPr>
      </w:pPr>
      <w:r w:rsidRPr="48CD7FBF">
        <w:rPr>
          <w:rFonts w:ascii="Georgia" w:hAnsi="Georgia"/>
        </w:rPr>
        <w:t>Annual d</w:t>
      </w:r>
      <w:r w:rsidR="00E56C4B" w:rsidRPr="48CD7FBF">
        <w:rPr>
          <w:rFonts w:ascii="Georgia" w:hAnsi="Georgia"/>
        </w:rPr>
        <w:t>ata submitted by Music Education</w:t>
      </w:r>
      <w:r w:rsidR="00957F95" w:rsidRPr="48CD7FBF">
        <w:rPr>
          <w:rFonts w:ascii="Georgia" w:hAnsi="Georgia"/>
        </w:rPr>
        <w:t xml:space="preserve"> </w:t>
      </w:r>
      <w:r w:rsidR="00F60D83" w:rsidRPr="48CD7FBF">
        <w:rPr>
          <w:rFonts w:ascii="Georgia" w:hAnsi="Georgia"/>
        </w:rPr>
        <w:t>Hub</w:t>
      </w:r>
      <w:r w:rsidR="0093228F" w:rsidRPr="48CD7FBF">
        <w:rPr>
          <w:rFonts w:ascii="Georgia" w:hAnsi="Georgia"/>
        </w:rPr>
        <w:t>s</w:t>
      </w:r>
      <w:r w:rsidRPr="48CD7FBF">
        <w:rPr>
          <w:rFonts w:ascii="Georgia" w:hAnsi="Georgia"/>
        </w:rPr>
        <w:t xml:space="preserve"> </w:t>
      </w:r>
      <w:r w:rsidR="00464A46">
        <w:rPr>
          <w:rFonts w:ascii="Georgia" w:hAnsi="Georgia"/>
        </w:rPr>
        <w:t>(Hubs</w:t>
      </w:r>
      <w:r w:rsidRPr="48CD7FBF">
        <w:rPr>
          <w:rFonts w:ascii="Georgia" w:hAnsi="Georgia"/>
        </w:rPr>
        <w:t>)</w:t>
      </w:r>
      <w:r w:rsidR="0093228F" w:rsidRPr="48CD7FBF">
        <w:rPr>
          <w:rFonts w:ascii="Georgia" w:hAnsi="Georgia"/>
        </w:rPr>
        <w:t xml:space="preserve"> </w:t>
      </w:r>
      <w:r w:rsidRPr="48CD7FBF">
        <w:rPr>
          <w:rFonts w:ascii="Georgia" w:hAnsi="Georgia"/>
        </w:rPr>
        <w:t xml:space="preserve">is published by Arts Council England as part of its ambition to support a transparent and open culture of data sharing, and a data-rich cultural sector that can harness the power of data </w:t>
      </w:r>
      <w:proofErr w:type="gramStart"/>
      <w:r w:rsidRPr="48CD7FBF">
        <w:rPr>
          <w:rFonts w:ascii="Georgia" w:hAnsi="Georgia"/>
        </w:rPr>
        <w:t>as a means to</w:t>
      </w:r>
      <w:proofErr w:type="gramEnd"/>
      <w:r w:rsidRPr="48CD7FBF">
        <w:rPr>
          <w:rFonts w:ascii="Georgia" w:hAnsi="Georgia"/>
        </w:rPr>
        <w:t xml:space="preserve"> ensuring strategic and evidence-based approaches to engagement with children and young people.</w:t>
      </w:r>
    </w:p>
    <w:p w14:paraId="2E8485FE" w14:textId="77777777" w:rsidR="00E56C4B" w:rsidRPr="00BF01BF" w:rsidRDefault="00E56C4B">
      <w:pPr>
        <w:spacing w:line="320" w:lineRule="atLeast"/>
        <w:rPr>
          <w:rFonts w:ascii="Georgia" w:hAnsi="Georgia"/>
          <w:szCs w:val="24"/>
        </w:rPr>
      </w:pPr>
    </w:p>
    <w:p w14:paraId="42E7DDE4" w14:textId="49A7260E" w:rsidR="00D45B6E" w:rsidRDefault="00DA66B3" w:rsidP="76B12AA5">
      <w:pPr>
        <w:spacing w:line="320" w:lineRule="atLeast"/>
        <w:rPr>
          <w:rFonts w:ascii="Georgia" w:hAnsi="Georgia"/>
        </w:rPr>
      </w:pPr>
      <w:r w:rsidRPr="76B12AA5">
        <w:rPr>
          <w:rFonts w:ascii="Georgia" w:hAnsi="Georgia"/>
        </w:rPr>
        <w:t>A</w:t>
      </w:r>
      <w:r w:rsidR="21CBB09C" w:rsidRPr="76B12AA5">
        <w:rPr>
          <w:rFonts w:ascii="Georgia" w:hAnsi="Georgia"/>
        </w:rPr>
        <w:t xml:space="preserve">n </w:t>
      </w:r>
      <w:hyperlink r:id="rId12">
        <w:r w:rsidR="21CBB09C" w:rsidRPr="54FFE4E1">
          <w:rPr>
            <w:rStyle w:val="Hyperlink"/>
            <w:rFonts w:ascii="Georgia" w:hAnsi="Georgia"/>
          </w:rPr>
          <w:t>online dashboard</w:t>
        </w:r>
        <w:r w:rsidRPr="54FFE4E1">
          <w:rPr>
            <w:rStyle w:val="Hyperlink"/>
            <w:rFonts w:ascii="Georgia" w:hAnsi="Georgia"/>
          </w:rPr>
          <w:t xml:space="preserve"> is available</w:t>
        </w:r>
      </w:hyperlink>
      <w:r w:rsidR="00BF01BF" w:rsidRPr="76B12AA5">
        <w:rPr>
          <w:rFonts w:ascii="Georgia" w:hAnsi="Georgia"/>
        </w:rPr>
        <w:t>, enabling</w:t>
      </w:r>
      <w:r w:rsidR="00E56C4B" w:rsidRPr="76B12AA5">
        <w:rPr>
          <w:rFonts w:ascii="Georgia" w:hAnsi="Georgia"/>
        </w:rPr>
        <w:t xml:space="preserve"> you to</w:t>
      </w:r>
      <w:r w:rsidR="00523D5F">
        <w:rPr>
          <w:rFonts w:ascii="Georgia" w:hAnsi="Georgia"/>
        </w:rPr>
        <w:t xml:space="preserve"> see the data provided by each Hub, or to</w:t>
      </w:r>
      <w:r w:rsidR="00E56C4B" w:rsidRPr="76B12AA5">
        <w:rPr>
          <w:rFonts w:ascii="Georgia" w:hAnsi="Georgia"/>
        </w:rPr>
        <w:t xml:space="preserve"> select a region to see </w:t>
      </w:r>
      <w:r w:rsidR="0032754A" w:rsidRPr="76B12AA5">
        <w:rPr>
          <w:rFonts w:ascii="Georgia" w:hAnsi="Georgia"/>
        </w:rPr>
        <w:t xml:space="preserve">the data for the </w:t>
      </w:r>
      <w:r w:rsidR="00F60D83" w:rsidRPr="76B12AA5">
        <w:rPr>
          <w:rFonts w:ascii="Georgia" w:hAnsi="Georgia"/>
        </w:rPr>
        <w:t>Hub</w:t>
      </w:r>
      <w:r w:rsidR="00D45B6E">
        <w:rPr>
          <w:rFonts w:ascii="Georgia" w:hAnsi="Georgia"/>
        </w:rPr>
        <w:t>s</w:t>
      </w:r>
      <w:r w:rsidR="0032754A" w:rsidRPr="76B12AA5">
        <w:rPr>
          <w:rFonts w:ascii="Georgia" w:hAnsi="Georgia"/>
        </w:rPr>
        <w:t xml:space="preserve"> covering th</w:t>
      </w:r>
      <w:r w:rsidR="0093228F" w:rsidRPr="76B12AA5">
        <w:rPr>
          <w:rFonts w:ascii="Georgia" w:hAnsi="Georgia"/>
        </w:rPr>
        <w:t>at</w:t>
      </w:r>
      <w:r w:rsidR="0032754A" w:rsidRPr="76B12AA5">
        <w:rPr>
          <w:rFonts w:ascii="Georgia" w:hAnsi="Georgia"/>
        </w:rPr>
        <w:t xml:space="preserve"> </w:t>
      </w:r>
      <w:r w:rsidR="00180423" w:rsidRPr="76B12AA5">
        <w:rPr>
          <w:rFonts w:ascii="Georgia" w:hAnsi="Georgia"/>
        </w:rPr>
        <w:t>area</w:t>
      </w:r>
      <w:r w:rsidR="00E56C4B" w:rsidRPr="76B12AA5">
        <w:rPr>
          <w:rFonts w:ascii="Georgia" w:hAnsi="Georgia"/>
        </w:rPr>
        <w:t xml:space="preserve"> </w:t>
      </w:r>
      <w:r w:rsidR="00BF01BF" w:rsidRPr="76B12AA5">
        <w:rPr>
          <w:rFonts w:ascii="Georgia" w:hAnsi="Georgia"/>
        </w:rPr>
        <w:t xml:space="preserve">– and </w:t>
      </w:r>
      <w:r w:rsidR="00E56C4B" w:rsidRPr="76B12AA5">
        <w:rPr>
          <w:rFonts w:ascii="Georgia" w:hAnsi="Georgia"/>
        </w:rPr>
        <w:t xml:space="preserve">how </w:t>
      </w:r>
      <w:r w:rsidR="00E56C4B" w:rsidRPr="54FFE4E1">
        <w:rPr>
          <w:rFonts w:ascii="Georgia" w:hAnsi="Georgia"/>
        </w:rPr>
        <w:t xml:space="preserve">this </w:t>
      </w:r>
      <w:r w:rsidR="00E56C4B" w:rsidRPr="76B12AA5">
        <w:rPr>
          <w:rFonts w:ascii="Georgia" w:hAnsi="Georgia"/>
        </w:rPr>
        <w:t xml:space="preserve">compares to national </w:t>
      </w:r>
      <w:r w:rsidR="00E56C4B" w:rsidRPr="54FFE4E1">
        <w:rPr>
          <w:rFonts w:ascii="Georgia" w:hAnsi="Georgia"/>
        </w:rPr>
        <w:t>figures</w:t>
      </w:r>
      <w:r w:rsidR="00BF01BF" w:rsidRPr="76B12AA5">
        <w:rPr>
          <w:rFonts w:ascii="Georgia" w:hAnsi="Georgia"/>
        </w:rPr>
        <w:t xml:space="preserve">. </w:t>
      </w:r>
    </w:p>
    <w:p w14:paraId="342D70A4" w14:textId="77777777" w:rsidR="00C25E00" w:rsidRDefault="00C25E00" w:rsidP="76B12AA5">
      <w:pPr>
        <w:spacing w:line="320" w:lineRule="atLeast"/>
        <w:rPr>
          <w:rFonts w:ascii="Georgia" w:hAnsi="Georgia"/>
        </w:rPr>
      </w:pPr>
    </w:p>
    <w:p w14:paraId="4AB67B6B" w14:textId="3A4096D0" w:rsidR="00617984" w:rsidRDefault="00DE08D1" w:rsidP="76B12AA5">
      <w:pPr>
        <w:spacing w:line="320" w:lineRule="atLeast"/>
        <w:rPr>
          <w:rFonts w:ascii="Georgia" w:hAnsi="Georgia"/>
        </w:rPr>
      </w:pPr>
      <w:r>
        <w:rPr>
          <w:rFonts w:ascii="Georgia" w:hAnsi="Georgia"/>
        </w:rPr>
        <w:t>The</w:t>
      </w:r>
      <w:r w:rsidR="00C71FFD">
        <w:rPr>
          <w:rFonts w:ascii="Georgia" w:hAnsi="Georgia"/>
        </w:rPr>
        <w:t xml:space="preserve"> source</w:t>
      </w:r>
      <w:r>
        <w:rPr>
          <w:rFonts w:ascii="Georgia" w:hAnsi="Georgia"/>
        </w:rPr>
        <w:t xml:space="preserve"> </w:t>
      </w:r>
      <w:r w:rsidRPr="00EB2ADD">
        <w:rPr>
          <w:rFonts w:ascii="Georgia" w:hAnsi="Georgia"/>
        </w:rPr>
        <w:t>data</w:t>
      </w:r>
      <w:r>
        <w:rPr>
          <w:rFonts w:ascii="Georgia" w:hAnsi="Georgia"/>
        </w:rPr>
        <w:t xml:space="preserve"> </w:t>
      </w:r>
      <w:r w:rsidR="00746050">
        <w:rPr>
          <w:rFonts w:ascii="Georgia" w:hAnsi="Georgia"/>
        </w:rPr>
        <w:t>i</w:t>
      </w:r>
      <w:r>
        <w:rPr>
          <w:rFonts w:ascii="Georgia" w:hAnsi="Georgia"/>
        </w:rPr>
        <w:t>s also available</w:t>
      </w:r>
      <w:r w:rsidR="00746050">
        <w:rPr>
          <w:rFonts w:ascii="Georgia" w:hAnsi="Georgia"/>
        </w:rPr>
        <w:t xml:space="preserve"> in csv and </w:t>
      </w:r>
      <w:r w:rsidR="00361231">
        <w:rPr>
          <w:rFonts w:ascii="Georgia" w:hAnsi="Georgia"/>
        </w:rPr>
        <w:t>E</w:t>
      </w:r>
      <w:r w:rsidR="00746050">
        <w:rPr>
          <w:rFonts w:ascii="Georgia" w:hAnsi="Georgia"/>
        </w:rPr>
        <w:t>xcel format</w:t>
      </w:r>
      <w:r>
        <w:rPr>
          <w:rFonts w:ascii="Georgia" w:hAnsi="Georgia"/>
        </w:rPr>
        <w:t xml:space="preserve"> should you wish to conduct further analysis.</w:t>
      </w:r>
      <w:r w:rsidR="004E240A">
        <w:rPr>
          <w:rFonts w:ascii="Georgia" w:hAnsi="Georgia"/>
        </w:rPr>
        <w:t xml:space="preserve"> </w:t>
      </w:r>
      <w:r w:rsidR="008C7AE5">
        <w:rPr>
          <w:rFonts w:ascii="Georgia" w:hAnsi="Georgia"/>
        </w:rPr>
        <w:t xml:space="preserve">Please contact </w:t>
      </w:r>
      <w:hyperlink r:id="rId13" w:history="1">
        <w:r w:rsidR="00606961" w:rsidRPr="007B65B3">
          <w:rPr>
            <w:rStyle w:val="Hyperlink"/>
            <w:rFonts w:ascii="Georgia" w:hAnsi="Georgia"/>
          </w:rPr>
          <w:t>meh.data@artscouncil.org.uk</w:t>
        </w:r>
      </w:hyperlink>
      <w:r w:rsidR="00606961">
        <w:rPr>
          <w:rFonts w:ascii="Georgia" w:hAnsi="Georgia"/>
        </w:rPr>
        <w:t>.</w:t>
      </w:r>
    </w:p>
    <w:p w14:paraId="1FEBD758" w14:textId="5780D107" w:rsidR="00E56C4B" w:rsidRPr="00BF01BF" w:rsidRDefault="00E56C4B">
      <w:pPr>
        <w:spacing w:line="320" w:lineRule="atLeast"/>
        <w:rPr>
          <w:rFonts w:ascii="Georgia" w:hAnsi="Georgia"/>
          <w:szCs w:val="24"/>
        </w:rPr>
      </w:pPr>
    </w:p>
    <w:p w14:paraId="35B0FF1F" w14:textId="5AED34F5" w:rsidR="00E56C4B" w:rsidRDefault="00E56C4B">
      <w:pPr>
        <w:spacing w:line="320" w:lineRule="atLeast"/>
        <w:rPr>
          <w:rFonts w:ascii="Georgia" w:hAnsi="Georgia"/>
          <w:szCs w:val="24"/>
        </w:rPr>
      </w:pPr>
      <w:r w:rsidRPr="00BF01BF">
        <w:rPr>
          <w:rFonts w:ascii="Georgia" w:hAnsi="Georgia"/>
          <w:szCs w:val="24"/>
        </w:rPr>
        <w:t xml:space="preserve">The data published </w:t>
      </w:r>
      <w:r w:rsidR="00F82120">
        <w:rPr>
          <w:rFonts w:ascii="Georgia" w:hAnsi="Georgia"/>
          <w:szCs w:val="24"/>
        </w:rPr>
        <w:t xml:space="preserve">in the </w:t>
      </w:r>
      <w:r w:rsidR="00C62893">
        <w:rPr>
          <w:rFonts w:ascii="Georgia" w:hAnsi="Georgia"/>
          <w:szCs w:val="24"/>
        </w:rPr>
        <w:t>dashboard</w:t>
      </w:r>
      <w:r w:rsidR="008C7AE5">
        <w:rPr>
          <w:rFonts w:ascii="Georgia" w:hAnsi="Georgia"/>
          <w:szCs w:val="24"/>
        </w:rPr>
        <w:t xml:space="preserve"> </w:t>
      </w:r>
      <w:r w:rsidRPr="00BF01BF">
        <w:rPr>
          <w:rFonts w:ascii="Georgia" w:hAnsi="Georgia"/>
          <w:szCs w:val="24"/>
        </w:rPr>
        <w:t>is:</w:t>
      </w:r>
    </w:p>
    <w:p w14:paraId="216732AA" w14:textId="77777777" w:rsidR="00FD71AC" w:rsidRPr="00BF01BF" w:rsidRDefault="00FD71AC">
      <w:pPr>
        <w:spacing w:line="320" w:lineRule="atLeast"/>
        <w:rPr>
          <w:rFonts w:ascii="Georgia" w:hAnsi="Georgia"/>
          <w:szCs w:val="24"/>
        </w:rPr>
      </w:pPr>
    </w:p>
    <w:p w14:paraId="62380BEC" w14:textId="748FE9E8" w:rsidR="00E56C4B" w:rsidRPr="00BF01BF" w:rsidRDefault="007C3B78" w:rsidP="2D39DF11">
      <w:pPr>
        <w:pStyle w:val="ListParagraph"/>
        <w:numPr>
          <w:ilvl w:val="0"/>
          <w:numId w:val="17"/>
        </w:numPr>
        <w:spacing w:line="320" w:lineRule="atLeast"/>
        <w:rPr>
          <w:rFonts w:ascii="Georgia" w:hAnsi="Georgia"/>
        </w:rPr>
      </w:pPr>
      <w:r>
        <w:rPr>
          <w:rFonts w:ascii="Georgia" w:hAnsi="Georgia"/>
        </w:rPr>
        <w:t>Number of s</w:t>
      </w:r>
      <w:r w:rsidR="00E56C4B" w:rsidRPr="0DD60334">
        <w:rPr>
          <w:rFonts w:ascii="Georgia" w:hAnsi="Georgia"/>
        </w:rPr>
        <w:t xml:space="preserve">chools worked with to deliver </w:t>
      </w:r>
      <w:r w:rsidR="5EB617C2" w:rsidRPr="0DD60334">
        <w:rPr>
          <w:rFonts w:ascii="Georgia" w:hAnsi="Georgia"/>
        </w:rPr>
        <w:t>the</w:t>
      </w:r>
      <w:r w:rsidR="00E56C4B" w:rsidRPr="0DD60334">
        <w:rPr>
          <w:rFonts w:ascii="Georgia" w:hAnsi="Georgia"/>
        </w:rPr>
        <w:t xml:space="preserve"> core </w:t>
      </w:r>
      <w:proofErr w:type="gramStart"/>
      <w:r w:rsidR="00E56C4B" w:rsidRPr="0DD60334">
        <w:rPr>
          <w:rFonts w:ascii="Georgia" w:hAnsi="Georgia"/>
        </w:rPr>
        <w:t>role</w:t>
      </w:r>
      <w:r w:rsidR="6D1715A8" w:rsidRPr="0DD60334">
        <w:rPr>
          <w:rFonts w:ascii="Georgia" w:hAnsi="Georgia"/>
        </w:rPr>
        <w:t>s</w:t>
      </w:r>
      <w:proofErr w:type="gramEnd"/>
    </w:p>
    <w:p w14:paraId="1B2E3766" w14:textId="098FF05B" w:rsidR="00E56C4B" w:rsidRPr="00BF01BF" w:rsidRDefault="00CD2221" w:rsidP="00E56C4B">
      <w:pPr>
        <w:pStyle w:val="ListParagraph"/>
        <w:numPr>
          <w:ilvl w:val="0"/>
          <w:numId w:val="17"/>
        </w:numPr>
        <w:spacing w:line="320" w:lineRule="atLeast"/>
        <w:rPr>
          <w:rFonts w:ascii="Georgia" w:hAnsi="Georgia"/>
          <w:szCs w:val="24"/>
        </w:rPr>
      </w:pPr>
      <w:r>
        <w:rPr>
          <w:rFonts w:ascii="Georgia" w:hAnsi="Georgia"/>
        </w:rPr>
        <w:t>Number of s</w:t>
      </w:r>
      <w:r w:rsidR="00E56C4B" w:rsidRPr="0DD60334">
        <w:rPr>
          <w:rFonts w:ascii="Georgia" w:hAnsi="Georgia"/>
        </w:rPr>
        <w:t xml:space="preserve">chools worked with to support/deliver Whole Class Ensemble Teaching </w:t>
      </w:r>
      <w:r w:rsidR="00512EE1">
        <w:rPr>
          <w:rFonts w:ascii="Georgia" w:hAnsi="Georgia"/>
        </w:rPr>
        <w:t>(WCET)</w:t>
      </w:r>
    </w:p>
    <w:p w14:paraId="571015A7" w14:textId="58EB3D71" w:rsidR="00E56C4B" w:rsidRPr="00BF01BF" w:rsidRDefault="00CD2221" w:rsidP="00E56C4B">
      <w:pPr>
        <w:pStyle w:val="ListParagraph"/>
        <w:numPr>
          <w:ilvl w:val="0"/>
          <w:numId w:val="17"/>
        </w:numPr>
        <w:spacing w:line="320" w:lineRule="atLeast"/>
        <w:rPr>
          <w:rFonts w:ascii="Georgia" w:hAnsi="Georgia"/>
          <w:szCs w:val="24"/>
        </w:rPr>
      </w:pPr>
      <w:r>
        <w:rPr>
          <w:rFonts w:ascii="Georgia" w:hAnsi="Georgia"/>
        </w:rPr>
        <w:t>Number of p</w:t>
      </w:r>
      <w:r w:rsidR="00E56C4B" w:rsidRPr="0DD60334">
        <w:rPr>
          <w:rFonts w:ascii="Georgia" w:hAnsi="Georgia"/>
        </w:rPr>
        <w:t xml:space="preserve">upils </w:t>
      </w:r>
      <w:r w:rsidR="0093228F" w:rsidRPr="0DD60334">
        <w:rPr>
          <w:rFonts w:ascii="Georgia" w:hAnsi="Georgia"/>
        </w:rPr>
        <w:t>across all year groups in receipt</w:t>
      </w:r>
      <w:r w:rsidR="00E56C4B" w:rsidRPr="0DD60334">
        <w:rPr>
          <w:rFonts w:ascii="Georgia" w:hAnsi="Georgia"/>
        </w:rPr>
        <w:t xml:space="preserve"> of Whole Class Ensemble Teaching</w:t>
      </w:r>
      <w:r w:rsidR="00512EE1">
        <w:rPr>
          <w:rFonts w:ascii="Georgia" w:hAnsi="Georgia"/>
        </w:rPr>
        <w:t xml:space="preserve"> (WCET)</w:t>
      </w:r>
    </w:p>
    <w:p w14:paraId="1F1B7A17" w14:textId="2E05242D" w:rsidR="00E56C4B" w:rsidRPr="00BF01BF" w:rsidRDefault="00CD2221" w:rsidP="00E56C4B">
      <w:pPr>
        <w:pStyle w:val="ListParagraph"/>
        <w:numPr>
          <w:ilvl w:val="0"/>
          <w:numId w:val="17"/>
        </w:numPr>
        <w:spacing w:line="320" w:lineRule="atLeast"/>
        <w:rPr>
          <w:rFonts w:ascii="Georgia" w:hAnsi="Georgia"/>
          <w:szCs w:val="24"/>
        </w:rPr>
      </w:pPr>
      <w:r>
        <w:rPr>
          <w:rFonts w:ascii="Georgia" w:hAnsi="Georgia"/>
        </w:rPr>
        <w:t>Number of s</w:t>
      </w:r>
      <w:r w:rsidR="00E56C4B" w:rsidRPr="0DD60334">
        <w:rPr>
          <w:rFonts w:ascii="Georgia" w:hAnsi="Georgia"/>
        </w:rPr>
        <w:t xml:space="preserve">chools supported through the School Music Education Plan </w:t>
      </w:r>
    </w:p>
    <w:p w14:paraId="7C2796B3" w14:textId="74F9F8A9" w:rsidR="00E56C4B" w:rsidRPr="00BF01BF" w:rsidRDefault="00CD2221" w:rsidP="00E56C4B">
      <w:pPr>
        <w:pStyle w:val="ListParagraph"/>
        <w:numPr>
          <w:ilvl w:val="0"/>
          <w:numId w:val="17"/>
        </w:numPr>
        <w:spacing w:line="320" w:lineRule="atLeast"/>
        <w:rPr>
          <w:rFonts w:ascii="Georgia" w:hAnsi="Georgia"/>
          <w:szCs w:val="24"/>
        </w:rPr>
      </w:pPr>
      <w:r>
        <w:rPr>
          <w:rFonts w:ascii="Georgia" w:hAnsi="Georgia"/>
        </w:rPr>
        <w:t>Number of s</w:t>
      </w:r>
      <w:r w:rsidR="00E56C4B" w:rsidRPr="0DD60334">
        <w:rPr>
          <w:rFonts w:ascii="Georgia" w:hAnsi="Georgia"/>
        </w:rPr>
        <w:t xml:space="preserve">chools supported to deliver singing </w:t>
      </w:r>
      <w:proofErr w:type="gramStart"/>
      <w:r w:rsidR="00E56C4B" w:rsidRPr="0DD60334">
        <w:rPr>
          <w:rFonts w:ascii="Georgia" w:hAnsi="Georgia"/>
        </w:rPr>
        <w:t>strategies</w:t>
      </w:r>
      <w:proofErr w:type="gramEnd"/>
      <w:r w:rsidR="00E56C4B" w:rsidRPr="0DD60334">
        <w:rPr>
          <w:rFonts w:ascii="Georgia" w:hAnsi="Georgia"/>
        </w:rPr>
        <w:t xml:space="preserve"> </w:t>
      </w:r>
    </w:p>
    <w:p w14:paraId="15CD42C5" w14:textId="79FE6E12" w:rsidR="00E56C4B" w:rsidRPr="00BF01BF" w:rsidRDefault="00CD2221" w:rsidP="00E56C4B">
      <w:pPr>
        <w:pStyle w:val="ListParagraph"/>
        <w:numPr>
          <w:ilvl w:val="0"/>
          <w:numId w:val="17"/>
        </w:numPr>
        <w:spacing w:line="320" w:lineRule="atLeast"/>
        <w:rPr>
          <w:rFonts w:ascii="Georgia" w:hAnsi="Georgia"/>
          <w:szCs w:val="24"/>
        </w:rPr>
      </w:pPr>
      <w:r>
        <w:rPr>
          <w:rFonts w:ascii="Georgia" w:hAnsi="Georgia"/>
        </w:rPr>
        <w:t>Num</w:t>
      </w:r>
      <w:r w:rsidR="005F63F1">
        <w:rPr>
          <w:rFonts w:ascii="Georgia" w:hAnsi="Georgia"/>
        </w:rPr>
        <w:t>b</w:t>
      </w:r>
      <w:r>
        <w:rPr>
          <w:rFonts w:ascii="Georgia" w:hAnsi="Georgia"/>
        </w:rPr>
        <w:t>er</w:t>
      </w:r>
      <w:r w:rsidR="005F63F1">
        <w:rPr>
          <w:rFonts w:ascii="Georgia" w:hAnsi="Georgia"/>
        </w:rPr>
        <w:t xml:space="preserve"> of p</w:t>
      </w:r>
      <w:r w:rsidR="00E56C4B" w:rsidRPr="0DD60334">
        <w:rPr>
          <w:rFonts w:ascii="Georgia" w:hAnsi="Georgia"/>
        </w:rPr>
        <w:t xml:space="preserve">upils receiving individual, small </w:t>
      </w:r>
      <w:proofErr w:type="gramStart"/>
      <w:r w:rsidR="00E56C4B" w:rsidRPr="0DD60334">
        <w:rPr>
          <w:rFonts w:ascii="Georgia" w:hAnsi="Georgia"/>
        </w:rPr>
        <w:t>group</w:t>
      </w:r>
      <w:proofErr w:type="gramEnd"/>
      <w:r w:rsidR="00E56C4B" w:rsidRPr="0DD60334">
        <w:rPr>
          <w:rFonts w:ascii="Georgia" w:hAnsi="Georgia"/>
        </w:rPr>
        <w:t xml:space="preserve"> and large group lessons via the </w:t>
      </w:r>
      <w:r w:rsidR="00F60D83" w:rsidRPr="0DD60334">
        <w:rPr>
          <w:rFonts w:ascii="Georgia" w:hAnsi="Georgia"/>
        </w:rPr>
        <w:t>Hub</w:t>
      </w:r>
      <w:r w:rsidR="00E56C4B" w:rsidRPr="0DD60334">
        <w:rPr>
          <w:rFonts w:ascii="Georgia" w:hAnsi="Georgia"/>
        </w:rPr>
        <w:t xml:space="preserve"> partnership </w:t>
      </w:r>
    </w:p>
    <w:p w14:paraId="7E874F36" w14:textId="20F93281" w:rsidR="00E56C4B" w:rsidRPr="002F4C38" w:rsidRDefault="00512EE1" w:rsidP="00E56C4B">
      <w:pPr>
        <w:pStyle w:val="ListParagraph"/>
        <w:numPr>
          <w:ilvl w:val="0"/>
          <w:numId w:val="17"/>
        </w:numPr>
        <w:spacing w:line="320" w:lineRule="atLeast"/>
        <w:rPr>
          <w:rFonts w:ascii="Georgia" w:hAnsi="Georgia"/>
          <w:szCs w:val="24"/>
        </w:rPr>
      </w:pPr>
      <w:r>
        <w:rPr>
          <w:rFonts w:ascii="Georgia" w:hAnsi="Georgia"/>
        </w:rPr>
        <w:t>Number and types of e</w:t>
      </w:r>
      <w:r w:rsidR="00E56C4B" w:rsidRPr="0DD60334">
        <w:rPr>
          <w:rFonts w:ascii="Georgia" w:hAnsi="Georgia"/>
        </w:rPr>
        <w:t xml:space="preserve">nsembles delivered or supported by </w:t>
      </w:r>
      <w:r w:rsidR="00F60D83" w:rsidRPr="0DD60334">
        <w:rPr>
          <w:rFonts w:ascii="Georgia" w:hAnsi="Georgia"/>
        </w:rPr>
        <w:t>Hub</w:t>
      </w:r>
      <w:r w:rsidR="00E56C4B" w:rsidRPr="0DD60334">
        <w:rPr>
          <w:rFonts w:ascii="Georgia" w:hAnsi="Georgia"/>
        </w:rPr>
        <w:t xml:space="preserve"> </w:t>
      </w:r>
      <w:proofErr w:type="gramStart"/>
      <w:r w:rsidR="00E56C4B" w:rsidRPr="0DD60334">
        <w:rPr>
          <w:rFonts w:ascii="Georgia" w:hAnsi="Georgia"/>
        </w:rPr>
        <w:t>partnership</w:t>
      </w:r>
      <w:proofErr w:type="gramEnd"/>
    </w:p>
    <w:p w14:paraId="347BDB3A" w14:textId="31E042F6" w:rsidR="002F4C38" w:rsidRDefault="002F4C38" w:rsidP="002F4C38">
      <w:pPr>
        <w:pStyle w:val="ListParagraph"/>
        <w:numPr>
          <w:ilvl w:val="0"/>
          <w:numId w:val="17"/>
        </w:numPr>
        <w:spacing w:line="320" w:lineRule="atLeast"/>
        <w:rPr>
          <w:rFonts w:ascii="Georgia" w:hAnsi="Georgia"/>
          <w:szCs w:val="24"/>
        </w:rPr>
      </w:pPr>
      <w:r w:rsidRPr="002F3AE9">
        <w:rPr>
          <w:rFonts w:ascii="Georgia" w:hAnsi="Georgia"/>
          <w:szCs w:val="24"/>
        </w:rPr>
        <w:t>Number and characteristics of pupils engaging in Ensembles (non-</w:t>
      </w:r>
      <w:r w:rsidR="00A85566" w:rsidRPr="002F3AE9">
        <w:rPr>
          <w:rFonts w:ascii="Georgia" w:hAnsi="Georgia"/>
          <w:szCs w:val="24"/>
        </w:rPr>
        <w:t>WCET)</w:t>
      </w:r>
      <w:r w:rsidR="00A85566">
        <w:rPr>
          <w:rFonts w:ascii="Georgia" w:hAnsi="Georgia"/>
          <w:szCs w:val="24"/>
        </w:rPr>
        <w:t xml:space="preserve"> *</w:t>
      </w:r>
    </w:p>
    <w:p w14:paraId="49BFADC0" w14:textId="64E511AD" w:rsidR="00E741BE" w:rsidRPr="002F3AE9" w:rsidRDefault="00E741BE" w:rsidP="002F4C38">
      <w:pPr>
        <w:pStyle w:val="ListParagraph"/>
        <w:numPr>
          <w:ilvl w:val="0"/>
          <w:numId w:val="17"/>
        </w:numPr>
        <w:spacing w:line="320" w:lineRule="atLeast"/>
        <w:rPr>
          <w:rFonts w:ascii="Georgia" w:hAnsi="Georgia"/>
          <w:szCs w:val="24"/>
        </w:rPr>
      </w:pPr>
      <w:r w:rsidRPr="44D230E0">
        <w:rPr>
          <w:rFonts w:ascii="Georgia" w:hAnsi="Georgia"/>
        </w:rPr>
        <w:t xml:space="preserve">Continuation </w:t>
      </w:r>
      <w:r w:rsidR="009A3A8B" w:rsidRPr="44D230E0">
        <w:rPr>
          <w:rFonts w:ascii="Georgia" w:hAnsi="Georgia"/>
        </w:rPr>
        <w:t xml:space="preserve">rates </w:t>
      </w:r>
      <w:r w:rsidR="00643211" w:rsidRPr="44D230E0">
        <w:rPr>
          <w:rFonts w:ascii="Georgia" w:hAnsi="Georgia"/>
        </w:rPr>
        <w:t>and standards achieved</w:t>
      </w:r>
      <w:r w:rsidR="00A85566">
        <w:rPr>
          <w:rFonts w:ascii="Georgia" w:hAnsi="Georgia"/>
        </w:rPr>
        <w:t>. *</w:t>
      </w:r>
    </w:p>
    <w:p w14:paraId="424B468D" w14:textId="320F2E4B" w:rsidR="00E56C4B" w:rsidRPr="009B7EA1" w:rsidRDefault="00F60D83" w:rsidP="00E56C4B">
      <w:pPr>
        <w:pStyle w:val="ListParagraph"/>
        <w:numPr>
          <w:ilvl w:val="0"/>
          <w:numId w:val="17"/>
        </w:numPr>
        <w:spacing w:line="320" w:lineRule="atLeast"/>
        <w:rPr>
          <w:rFonts w:ascii="Georgia" w:hAnsi="Georgia"/>
          <w:szCs w:val="24"/>
        </w:rPr>
      </w:pPr>
      <w:r w:rsidRPr="0DD60334">
        <w:rPr>
          <w:rFonts w:ascii="Georgia" w:hAnsi="Georgia"/>
        </w:rPr>
        <w:t>Hub</w:t>
      </w:r>
      <w:r w:rsidR="00E56C4B" w:rsidRPr="0DD60334">
        <w:rPr>
          <w:rFonts w:ascii="Georgia" w:hAnsi="Georgia"/>
        </w:rPr>
        <w:t xml:space="preserve"> income and expenditure</w:t>
      </w:r>
    </w:p>
    <w:p w14:paraId="57BD3D76" w14:textId="3F47FC9C" w:rsidR="009B7EA1" w:rsidRPr="007F1255" w:rsidRDefault="009B7EA1" w:rsidP="00E56C4B">
      <w:pPr>
        <w:pStyle w:val="ListParagraph"/>
        <w:numPr>
          <w:ilvl w:val="0"/>
          <w:numId w:val="17"/>
        </w:numPr>
        <w:spacing w:line="320" w:lineRule="atLeast"/>
        <w:rPr>
          <w:rFonts w:ascii="Georgia" w:hAnsi="Georgia"/>
          <w:szCs w:val="24"/>
        </w:rPr>
      </w:pPr>
      <w:r>
        <w:rPr>
          <w:rFonts w:ascii="Georgia" w:hAnsi="Georgia"/>
        </w:rPr>
        <w:t>Hub grant expenditure*</w:t>
      </w:r>
    </w:p>
    <w:p w14:paraId="63FFA45B" w14:textId="1CC5B36F" w:rsidR="007F1255" w:rsidRPr="00BF01BF" w:rsidRDefault="007F1255" w:rsidP="00E56C4B">
      <w:pPr>
        <w:pStyle w:val="ListParagraph"/>
        <w:numPr>
          <w:ilvl w:val="0"/>
          <w:numId w:val="17"/>
        </w:numPr>
        <w:spacing w:line="320" w:lineRule="atLeast"/>
        <w:rPr>
          <w:rFonts w:ascii="Georgia" w:hAnsi="Georgia"/>
        </w:rPr>
      </w:pPr>
      <w:r>
        <w:rPr>
          <w:rFonts w:ascii="Georgia" w:hAnsi="Georgia"/>
        </w:rPr>
        <w:t xml:space="preserve">Workforce totals, including the substantive workforce across Hub Lead Organisations and any other music services (or equivalent organisations) for whom they hold the grant on their </w:t>
      </w:r>
      <w:r w:rsidR="00A85566">
        <w:rPr>
          <w:rFonts w:ascii="Georgia" w:hAnsi="Georgia"/>
        </w:rPr>
        <w:t>behalf. *</w:t>
      </w:r>
    </w:p>
    <w:p w14:paraId="59E78E33" w14:textId="77777777" w:rsidR="00E56C4B" w:rsidRPr="00BF01BF" w:rsidRDefault="00E56C4B" w:rsidP="00E56C4B">
      <w:pPr>
        <w:spacing w:line="320" w:lineRule="atLeast"/>
        <w:rPr>
          <w:rFonts w:ascii="Georgia" w:hAnsi="Georgia"/>
          <w:szCs w:val="24"/>
        </w:rPr>
      </w:pPr>
    </w:p>
    <w:p w14:paraId="17C4A5AD" w14:textId="34399BF4" w:rsidR="00A85566" w:rsidRDefault="00A85566" w:rsidP="3BF0714D">
      <w:pPr>
        <w:spacing w:line="320" w:lineRule="atLeast"/>
        <w:rPr>
          <w:rFonts w:ascii="Georgia" w:hAnsi="Georgia"/>
        </w:rPr>
      </w:pPr>
      <w:r>
        <w:rPr>
          <w:rFonts w:ascii="Georgia" w:hAnsi="Georgia"/>
        </w:rPr>
        <w:t xml:space="preserve">The items marked with an asterisk are pages </w:t>
      </w:r>
      <w:r w:rsidR="00306826">
        <w:rPr>
          <w:rFonts w:ascii="Georgia" w:hAnsi="Georgia"/>
        </w:rPr>
        <w:t>that</w:t>
      </w:r>
      <w:r>
        <w:rPr>
          <w:rFonts w:ascii="Georgia" w:hAnsi="Georgia"/>
        </w:rPr>
        <w:t xml:space="preserve"> have been added as part of the 2023 dashboard update. </w:t>
      </w:r>
    </w:p>
    <w:p w14:paraId="403F58A8" w14:textId="77777777" w:rsidR="00A85566" w:rsidRDefault="00A85566" w:rsidP="3BF0714D">
      <w:pPr>
        <w:spacing w:line="320" w:lineRule="atLeast"/>
        <w:rPr>
          <w:rFonts w:ascii="Georgia" w:hAnsi="Georgia"/>
        </w:rPr>
      </w:pPr>
    </w:p>
    <w:p w14:paraId="00F4163A" w14:textId="5CCA124F" w:rsidR="002F3AE9" w:rsidRDefault="00A85566" w:rsidP="3BF0714D">
      <w:pPr>
        <w:spacing w:line="320" w:lineRule="atLeast"/>
        <w:rPr>
          <w:rFonts w:ascii="Georgia" w:hAnsi="Georgia"/>
          <w:szCs w:val="24"/>
        </w:rPr>
      </w:pPr>
      <w:r w:rsidRPr="48CD7FBF">
        <w:rPr>
          <w:rFonts w:ascii="Georgia" w:hAnsi="Georgia"/>
        </w:rPr>
        <w:t xml:space="preserve">The above data was selected as the Arts Council and the Department for Education believes that it is the most reliable data received from Hubs. </w:t>
      </w:r>
      <w:r>
        <w:rPr>
          <w:rFonts w:ascii="Georgia" w:hAnsi="Georgia"/>
        </w:rPr>
        <w:t xml:space="preserve"> </w:t>
      </w:r>
      <w:r w:rsidR="3BF0714D" w:rsidRPr="002F3AE9">
        <w:rPr>
          <w:rFonts w:ascii="Georgia" w:hAnsi="Georgia"/>
          <w:szCs w:val="24"/>
        </w:rPr>
        <w:t xml:space="preserve">We will keep developing this dashboard to make it as useful as possible. The next sections of data that are planned to be added </w:t>
      </w:r>
      <w:r w:rsidR="00A41E0F">
        <w:rPr>
          <w:rFonts w:ascii="Georgia" w:hAnsi="Georgia"/>
          <w:szCs w:val="24"/>
        </w:rPr>
        <w:t xml:space="preserve">are referenced on the </w:t>
      </w:r>
      <w:r w:rsidR="006F10C2">
        <w:rPr>
          <w:rFonts w:ascii="Georgia" w:hAnsi="Georgia"/>
          <w:szCs w:val="24"/>
        </w:rPr>
        <w:t>dashboard</w:t>
      </w:r>
      <w:r w:rsidR="00EC7C6B">
        <w:rPr>
          <w:rFonts w:ascii="Georgia" w:hAnsi="Georgia"/>
          <w:szCs w:val="24"/>
        </w:rPr>
        <w:t>, under the page</w:t>
      </w:r>
      <w:r w:rsidR="3BF0714D" w:rsidRPr="002F3AE9">
        <w:rPr>
          <w:rFonts w:ascii="Georgia" w:hAnsi="Georgia"/>
          <w:szCs w:val="24"/>
        </w:rPr>
        <w:t xml:space="preserve"> </w:t>
      </w:r>
      <w:r w:rsidR="00CB4497">
        <w:rPr>
          <w:rFonts w:ascii="Georgia" w:hAnsi="Georgia"/>
          <w:szCs w:val="24"/>
        </w:rPr>
        <w:t>‘Future’.</w:t>
      </w:r>
    </w:p>
    <w:p w14:paraId="52FF397A" w14:textId="77777777" w:rsidR="002F3AE9" w:rsidRDefault="002F3AE9" w:rsidP="3BF0714D">
      <w:pPr>
        <w:spacing w:line="320" w:lineRule="atLeast"/>
        <w:rPr>
          <w:rFonts w:ascii="Georgia" w:hAnsi="Georgia"/>
          <w:szCs w:val="24"/>
        </w:rPr>
      </w:pPr>
    </w:p>
    <w:p w14:paraId="19F1CCE6" w14:textId="5A018678" w:rsidR="006E5A93" w:rsidRDefault="006E5A93" w:rsidP="00E56C4B">
      <w:pPr>
        <w:spacing w:line="320" w:lineRule="atLeast"/>
        <w:rPr>
          <w:rFonts w:ascii="Georgia" w:hAnsi="Georgia"/>
          <w:szCs w:val="24"/>
        </w:rPr>
      </w:pPr>
    </w:p>
    <w:p w14:paraId="079095F2" w14:textId="6A32E617" w:rsidR="00F82120" w:rsidRPr="00F82120" w:rsidRDefault="00F82120" w:rsidP="008F5149">
      <w:pPr>
        <w:pStyle w:val="Heading1"/>
      </w:pPr>
      <w:bookmarkStart w:id="1" w:name="_Toc123716599"/>
      <w:r>
        <w:t>Understanding the data</w:t>
      </w:r>
      <w:bookmarkEnd w:id="1"/>
    </w:p>
    <w:p w14:paraId="1815DD06" w14:textId="77777777" w:rsidR="00F82120" w:rsidRPr="00BF01BF" w:rsidRDefault="00F82120" w:rsidP="00E56C4B">
      <w:pPr>
        <w:spacing w:line="320" w:lineRule="atLeast"/>
        <w:rPr>
          <w:rFonts w:ascii="Georgia" w:hAnsi="Georgia"/>
          <w:szCs w:val="24"/>
        </w:rPr>
      </w:pPr>
    </w:p>
    <w:p w14:paraId="2215E8A9" w14:textId="5D21A91F" w:rsidR="006E5A93" w:rsidRPr="00BF01BF" w:rsidRDefault="006E5A93" w:rsidP="00E56C4B">
      <w:pPr>
        <w:spacing w:line="320" w:lineRule="atLeast"/>
        <w:rPr>
          <w:rFonts w:ascii="Georgia" w:hAnsi="Georgia"/>
          <w:szCs w:val="24"/>
        </w:rPr>
      </w:pPr>
      <w:r w:rsidRPr="00BF01BF">
        <w:rPr>
          <w:rFonts w:ascii="Georgia" w:hAnsi="Georgia"/>
          <w:szCs w:val="24"/>
        </w:rPr>
        <w:t>Context is critical to the interpretation of the data</w:t>
      </w:r>
      <w:r w:rsidR="00BF01BF" w:rsidRPr="00BF01BF">
        <w:rPr>
          <w:rFonts w:ascii="Georgia" w:hAnsi="Georgia"/>
          <w:szCs w:val="24"/>
        </w:rPr>
        <w:t xml:space="preserve">. While </w:t>
      </w:r>
      <w:r w:rsidRPr="00BF01BF">
        <w:rPr>
          <w:rFonts w:ascii="Georgia" w:hAnsi="Georgia"/>
          <w:szCs w:val="24"/>
        </w:rPr>
        <w:t xml:space="preserve">it is not possible to describe the context for every </w:t>
      </w:r>
      <w:r w:rsidR="00F60D83">
        <w:rPr>
          <w:rFonts w:ascii="Georgia" w:hAnsi="Georgia"/>
          <w:szCs w:val="24"/>
        </w:rPr>
        <w:t>Hub</w:t>
      </w:r>
      <w:r w:rsidRPr="00BF01BF">
        <w:rPr>
          <w:rFonts w:ascii="Georgia" w:hAnsi="Georgia"/>
          <w:szCs w:val="24"/>
        </w:rPr>
        <w:t xml:space="preserve"> and data</w:t>
      </w:r>
      <w:r w:rsidR="00CC035F" w:rsidRPr="00BF01BF">
        <w:rPr>
          <w:rFonts w:ascii="Georgia" w:hAnsi="Georgia"/>
          <w:szCs w:val="24"/>
        </w:rPr>
        <w:t xml:space="preserve"> point,</w:t>
      </w:r>
      <w:r w:rsidRPr="00BF01BF">
        <w:rPr>
          <w:rFonts w:ascii="Georgia" w:hAnsi="Georgia"/>
          <w:szCs w:val="24"/>
        </w:rPr>
        <w:t xml:space="preserve"> there are key issues that may impact on the data</w:t>
      </w:r>
      <w:r w:rsidR="002B4478" w:rsidRPr="00BF01BF">
        <w:rPr>
          <w:rFonts w:ascii="Georgia" w:hAnsi="Georgia"/>
          <w:szCs w:val="24"/>
        </w:rPr>
        <w:t xml:space="preserve"> </w:t>
      </w:r>
      <w:r w:rsidR="000810C8">
        <w:rPr>
          <w:rFonts w:ascii="Georgia" w:hAnsi="Georgia"/>
          <w:szCs w:val="24"/>
        </w:rPr>
        <w:t xml:space="preserve">for all years </w:t>
      </w:r>
      <w:r w:rsidR="002B4478" w:rsidRPr="00BF01BF">
        <w:rPr>
          <w:rFonts w:ascii="Georgia" w:hAnsi="Georgia"/>
          <w:szCs w:val="24"/>
        </w:rPr>
        <w:t xml:space="preserve">which you should </w:t>
      </w:r>
      <w:proofErr w:type="gramStart"/>
      <w:r w:rsidR="002B4478" w:rsidRPr="00BF01BF">
        <w:rPr>
          <w:rFonts w:ascii="Georgia" w:hAnsi="Georgia"/>
          <w:szCs w:val="24"/>
        </w:rPr>
        <w:t>take into account</w:t>
      </w:r>
      <w:proofErr w:type="gramEnd"/>
      <w:r w:rsidR="00F60D83">
        <w:rPr>
          <w:rFonts w:ascii="Georgia" w:hAnsi="Georgia"/>
          <w:szCs w:val="24"/>
        </w:rPr>
        <w:t>:</w:t>
      </w:r>
    </w:p>
    <w:p w14:paraId="0ADD5961" w14:textId="77777777" w:rsidR="00935FA8" w:rsidRPr="00BF01BF" w:rsidRDefault="00935FA8" w:rsidP="00E56C4B">
      <w:pPr>
        <w:spacing w:line="320" w:lineRule="atLeast"/>
        <w:rPr>
          <w:rFonts w:ascii="Georgia" w:hAnsi="Georgia"/>
          <w:szCs w:val="24"/>
        </w:rPr>
      </w:pPr>
    </w:p>
    <w:p w14:paraId="34A052EA" w14:textId="77777777" w:rsidR="0007577B" w:rsidRDefault="002B4478" w:rsidP="48CD7FBF">
      <w:pPr>
        <w:pStyle w:val="ListParagraph"/>
        <w:numPr>
          <w:ilvl w:val="0"/>
          <w:numId w:val="18"/>
        </w:numPr>
        <w:spacing w:after="180" w:line="320" w:lineRule="atLeast"/>
        <w:ind w:left="714" w:hanging="357"/>
        <w:contextualSpacing w:val="0"/>
        <w:rPr>
          <w:rFonts w:ascii="Georgia" w:hAnsi="Georgia"/>
        </w:rPr>
      </w:pPr>
      <w:r w:rsidRPr="0DD60334">
        <w:rPr>
          <w:rFonts w:ascii="Georgia" w:hAnsi="Georgia"/>
        </w:rPr>
        <w:t xml:space="preserve">Every </w:t>
      </w:r>
      <w:r w:rsidR="00F60D83" w:rsidRPr="0DD60334">
        <w:rPr>
          <w:rFonts w:ascii="Georgia" w:hAnsi="Georgia"/>
        </w:rPr>
        <w:t>Hub</w:t>
      </w:r>
      <w:r w:rsidRPr="0DD60334">
        <w:rPr>
          <w:rFonts w:ascii="Georgia" w:hAnsi="Georgia"/>
        </w:rPr>
        <w:t xml:space="preserve"> is different in size, the number of schools and pupils in its area and the level of the grant received.  The </w:t>
      </w:r>
      <w:r w:rsidR="00C62893">
        <w:rPr>
          <w:rFonts w:ascii="Georgia" w:hAnsi="Georgia"/>
        </w:rPr>
        <w:t>dashboard</w:t>
      </w:r>
      <w:r w:rsidRPr="0DD60334">
        <w:rPr>
          <w:rFonts w:ascii="Georgia" w:hAnsi="Georgia"/>
        </w:rPr>
        <w:t xml:space="preserve"> </w:t>
      </w:r>
      <w:r w:rsidR="00CC035F" w:rsidRPr="0DD60334">
        <w:rPr>
          <w:rFonts w:ascii="Georgia" w:hAnsi="Georgia"/>
        </w:rPr>
        <w:t xml:space="preserve">includes information </w:t>
      </w:r>
      <w:r w:rsidR="0032754A" w:rsidRPr="0DD60334">
        <w:rPr>
          <w:rFonts w:ascii="Georgia" w:hAnsi="Georgia"/>
        </w:rPr>
        <w:t xml:space="preserve">about </w:t>
      </w:r>
      <w:r w:rsidRPr="0DD60334">
        <w:rPr>
          <w:rFonts w:ascii="Georgia" w:hAnsi="Georgia"/>
        </w:rPr>
        <w:t xml:space="preserve">the number of pupils, </w:t>
      </w:r>
      <w:proofErr w:type="gramStart"/>
      <w:r w:rsidRPr="0DD60334">
        <w:rPr>
          <w:rFonts w:ascii="Georgia" w:hAnsi="Georgia"/>
        </w:rPr>
        <w:t>schools</w:t>
      </w:r>
      <w:proofErr w:type="gramEnd"/>
      <w:r w:rsidRPr="0DD60334">
        <w:rPr>
          <w:rFonts w:ascii="Georgia" w:hAnsi="Georgia"/>
        </w:rPr>
        <w:t xml:space="preserve"> and the grant amount and this should be taken into consideration when conducting</w:t>
      </w:r>
      <w:r w:rsidR="00CC035F" w:rsidRPr="0DD60334">
        <w:rPr>
          <w:rFonts w:ascii="Georgia" w:hAnsi="Georgia"/>
        </w:rPr>
        <w:t xml:space="preserve"> analysis of an individual </w:t>
      </w:r>
      <w:r w:rsidR="00F60D83" w:rsidRPr="0DD60334">
        <w:rPr>
          <w:rFonts w:ascii="Georgia" w:hAnsi="Georgia"/>
        </w:rPr>
        <w:t>Hub</w:t>
      </w:r>
      <w:r w:rsidR="00CC035F" w:rsidRPr="0DD60334">
        <w:rPr>
          <w:rFonts w:ascii="Georgia" w:hAnsi="Georgia"/>
        </w:rPr>
        <w:t xml:space="preserve"> or</w:t>
      </w:r>
      <w:r w:rsidRPr="0DD60334">
        <w:rPr>
          <w:rFonts w:ascii="Georgia" w:hAnsi="Georgia"/>
        </w:rPr>
        <w:t xml:space="preserve"> comparisons between </w:t>
      </w:r>
      <w:r w:rsidR="00F60D83" w:rsidRPr="0DD60334">
        <w:rPr>
          <w:rFonts w:ascii="Georgia" w:hAnsi="Georgia"/>
        </w:rPr>
        <w:t>Hub</w:t>
      </w:r>
      <w:r w:rsidRPr="0DD60334">
        <w:rPr>
          <w:rFonts w:ascii="Georgia" w:hAnsi="Georgia"/>
        </w:rPr>
        <w:t xml:space="preserve">s. </w:t>
      </w:r>
    </w:p>
    <w:p w14:paraId="2F0E1B42" w14:textId="64949EE3" w:rsidR="00357DB3" w:rsidRDefault="007808AE" w:rsidP="48CD7FBF">
      <w:pPr>
        <w:pStyle w:val="ListParagraph"/>
        <w:numPr>
          <w:ilvl w:val="0"/>
          <w:numId w:val="18"/>
        </w:numPr>
        <w:spacing w:after="180" w:line="320" w:lineRule="atLeast"/>
        <w:ind w:left="714" w:hanging="357"/>
        <w:contextualSpacing w:val="0"/>
        <w:rPr>
          <w:rFonts w:ascii="Georgia" w:hAnsi="Georgia"/>
        </w:rPr>
      </w:pPr>
      <w:r w:rsidRPr="0DD60334">
        <w:rPr>
          <w:rFonts w:ascii="Georgia" w:hAnsi="Georgia"/>
        </w:rPr>
        <w:t>Data has</w:t>
      </w:r>
      <w:r w:rsidR="005204D3" w:rsidRPr="0DD60334">
        <w:rPr>
          <w:rFonts w:ascii="Georgia" w:hAnsi="Georgia"/>
        </w:rPr>
        <w:t xml:space="preserve"> now</w:t>
      </w:r>
      <w:r w:rsidRPr="0DD60334">
        <w:rPr>
          <w:rFonts w:ascii="Georgia" w:hAnsi="Georgia"/>
        </w:rPr>
        <w:t xml:space="preserve"> been coll</w:t>
      </w:r>
      <w:r w:rsidR="00BF01BF" w:rsidRPr="0DD60334">
        <w:rPr>
          <w:rFonts w:ascii="Georgia" w:hAnsi="Georgia"/>
        </w:rPr>
        <w:t xml:space="preserve">ected from </w:t>
      </w:r>
      <w:r w:rsidR="00F60D83" w:rsidRPr="0DD60334">
        <w:rPr>
          <w:rFonts w:ascii="Georgia" w:hAnsi="Georgia"/>
        </w:rPr>
        <w:t>Hub</w:t>
      </w:r>
      <w:r w:rsidR="00BF01BF" w:rsidRPr="0DD60334">
        <w:rPr>
          <w:rFonts w:ascii="Georgia" w:hAnsi="Georgia"/>
        </w:rPr>
        <w:t xml:space="preserve">s for </w:t>
      </w:r>
      <w:r w:rsidR="006616D1" w:rsidRPr="0DD60334">
        <w:rPr>
          <w:rFonts w:ascii="Georgia" w:hAnsi="Georgia"/>
        </w:rPr>
        <w:t>s</w:t>
      </w:r>
      <w:r w:rsidR="00DA66B3" w:rsidRPr="0DD60334">
        <w:rPr>
          <w:rFonts w:ascii="Georgia" w:hAnsi="Georgia"/>
        </w:rPr>
        <w:t>ev</w:t>
      </w:r>
      <w:r w:rsidR="00A86550" w:rsidRPr="0DD60334">
        <w:rPr>
          <w:rFonts w:ascii="Georgia" w:hAnsi="Georgia"/>
        </w:rPr>
        <w:t>eral</w:t>
      </w:r>
      <w:r w:rsidR="00DA66B3" w:rsidRPr="0DD60334">
        <w:rPr>
          <w:rFonts w:ascii="Georgia" w:hAnsi="Georgia"/>
        </w:rPr>
        <w:t xml:space="preserve"> </w:t>
      </w:r>
      <w:r w:rsidR="00BF01BF" w:rsidRPr="0DD60334">
        <w:rPr>
          <w:rFonts w:ascii="Georgia" w:hAnsi="Georgia"/>
        </w:rPr>
        <w:t xml:space="preserve">years. </w:t>
      </w:r>
      <w:r w:rsidR="00DA66B3" w:rsidRPr="0DD60334">
        <w:rPr>
          <w:rFonts w:ascii="Georgia" w:hAnsi="Georgia"/>
        </w:rPr>
        <w:t>In 2012</w:t>
      </w:r>
      <w:r w:rsidR="377171A5" w:rsidRPr="0DD60334">
        <w:rPr>
          <w:rFonts w:ascii="Georgia" w:hAnsi="Georgia"/>
        </w:rPr>
        <w:t>,</w:t>
      </w:r>
      <w:r w:rsidR="00DA66B3" w:rsidRPr="0DD60334">
        <w:rPr>
          <w:rFonts w:ascii="Georgia" w:hAnsi="Georgia"/>
        </w:rPr>
        <w:t xml:space="preserve"> when Hubs were formed, e</w:t>
      </w:r>
      <w:r w:rsidRPr="0DD60334">
        <w:rPr>
          <w:rFonts w:ascii="Georgia" w:hAnsi="Georgia"/>
        </w:rPr>
        <w:t>ach</w:t>
      </w:r>
      <w:r w:rsidR="002B4478" w:rsidRPr="0DD60334">
        <w:rPr>
          <w:rFonts w:ascii="Georgia" w:hAnsi="Georgia"/>
        </w:rPr>
        <w:t xml:space="preserve"> </w:t>
      </w:r>
      <w:r w:rsidR="00F60D83" w:rsidRPr="0DD60334">
        <w:rPr>
          <w:rFonts w:ascii="Georgia" w:hAnsi="Georgia"/>
        </w:rPr>
        <w:t>Hub</w:t>
      </w:r>
      <w:r w:rsidR="00DA66B3" w:rsidRPr="0DD60334">
        <w:rPr>
          <w:rFonts w:ascii="Georgia" w:hAnsi="Georgia"/>
        </w:rPr>
        <w:t xml:space="preserve"> was starting </w:t>
      </w:r>
      <w:r w:rsidRPr="0DD60334">
        <w:rPr>
          <w:rFonts w:ascii="Georgia" w:hAnsi="Georgia"/>
        </w:rPr>
        <w:t xml:space="preserve">from </w:t>
      </w:r>
      <w:r w:rsidR="002B4478" w:rsidRPr="0DD60334">
        <w:rPr>
          <w:rFonts w:ascii="Georgia" w:hAnsi="Georgia"/>
        </w:rPr>
        <w:t xml:space="preserve">a </w:t>
      </w:r>
      <w:r w:rsidRPr="0DD60334">
        <w:rPr>
          <w:rFonts w:ascii="Georgia" w:hAnsi="Georgia"/>
        </w:rPr>
        <w:t xml:space="preserve">different </w:t>
      </w:r>
      <w:r w:rsidR="00DA66B3" w:rsidRPr="0DD60334">
        <w:rPr>
          <w:rFonts w:ascii="Georgia" w:hAnsi="Georgia"/>
        </w:rPr>
        <w:t>p</w:t>
      </w:r>
      <w:r w:rsidRPr="0DD60334">
        <w:rPr>
          <w:rFonts w:ascii="Georgia" w:hAnsi="Georgia"/>
        </w:rPr>
        <w:t xml:space="preserve">oint in terms of what it </w:t>
      </w:r>
      <w:r w:rsidR="00CC035F" w:rsidRPr="0DD60334">
        <w:rPr>
          <w:rFonts w:ascii="Georgia" w:hAnsi="Georgia"/>
        </w:rPr>
        <w:t xml:space="preserve">had previously </w:t>
      </w:r>
      <w:r w:rsidRPr="0DD60334">
        <w:rPr>
          <w:rFonts w:ascii="Georgia" w:hAnsi="Georgia"/>
        </w:rPr>
        <w:t xml:space="preserve">delivered and </w:t>
      </w:r>
      <w:r w:rsidR="00357DB3" w:rsidRPr="0DD60334">
        <w:rPr>
          <w:rFonts w:ascii="Georgia" w:hAnsi="Georgia"/>
        </w:rPr>
        <w:t>to how many school</w:t>
      </w:r>
      <w:r w:rsidR="00DA66B3" w:rsidRPr="0DD60334">
        <w:rPr>
          <w:rFonts w:ascii="Georgia" w:hAnsi="Georgia"/>
        </w:rPr>
        <w:t>s</w:t>
      </w:r>
      <w:r w:rsidR="00357DB3" w:rsidRPr="0DD60334">
        <w:rPr>
          <w:rFonts w:ascii="Georgia" w:hAnsi="Georgia"/>
        </w:rPr>
        <w:t xml:space="preserve"> and pupils. </w:t>
      </w:r>
      <w:r w:rsidR="00DA66B3" w:rsidRPr="0DD60334">
        <w:rPr>
          <w:rFonts w:ascii="Georgia" w:hAnsi="Georgia"/>
        </w:rPr>
        <w:t>Each Hub sets out annual targets in its business</w:t>
      </w:r>
      <w:r w:rsidR="2E9C2625" w:rsidRPr="0DD60334">
        <w:rPr>
          <w:rFonts w:ascii="Georgia" w:hAnsi="Georgia"/>
        </w:rPr>
        <w:t xml:space="preserve"> </w:t>
      </w:r>
      <w:r w:rsidR="00DA66B3" w:rsidRPr="0DD60334">
        <w:rPr>
          <w:rFonts w:ascii="Georgia" w:hAnsi="Georgia"/>
        </w:rPr>
        <w:t>plans</w:t>
      </w:r>
      <w:r w:rsidR="00CD2923">
        <w:rPr>
          <w:rFonts w:ascii="Georgia" w:hAnsi="Georgia"/>
        </w:rPr>
        <w:t xml:space="preserve"> and SMART objectives</w:t>
      </w:r>
      <w:r w:rsidR="00DA66B3" w:rsidRPr="0DD60334">
        <w:rPr>
          <w:rFonts w:ascii="Georgia" w:hAnsi="Georgia"/>
        </w:rPr>
        <w:t xml:space="preserve">, </w:t>
      </w:r>
      <w:r w:rsidR="00BC23A9">
        <w:rPr>
          <w:rFonts w:ascii="Georgia" w:hAnsi="Georgia"/>
        </w:rPr>
        <w:t>which are</w:t>
      </w:r>
      <w:r w:rsidR="00DA66B3" w:rsidRPr="0DD60334">
        <w:rPr>
          <w:rFonts w:ascii="Georgia" w:hAnsi="Georgia"/>
        </w:rPr>
        <w:t xml:space="preserve"> bespoke to their areas and in line with their strategic planning and ambition</w:t>
      </w:r>
      <w:r w:rsidR="003C1D41" w:rsidRPr="0DD60334">
        <w:rPr>
          <w:rFonts w:ascii="Georgia" w:hAnsi="Georgia"/>
        </w:rPr>
        <w:t xml:space="preserve"> to address need</w:t>
      </w:r>
      <w:r w:rsidR="00021705" w:rsidRPr="0DD60334">
        <w:rPr>
          <w:rFonts w:ascii="Georgia" w:hAnsi="Georgia"/>
        </w:rPr>
        <w:t>s</w:t>
      </w:r>
      <w:r w:rsidR="00BC55CC" w:rsidRPr="0DD60334">
        <w:rPr>
          <w:rFonts w:ascii="Georgia" w:hAnsi="Georgia"/>
        </w:rPr>
        <w:t xml:space="preserve"> of communities</w:t>
      </w:r>
      <w:r w:rsidR="00021705" w:rsidRPr="0DD60334">
        <w:rPr>
          <w:rFonts w:ascii="Georgia" w:hAnsi="Georgia"/>
        </w:rPr>
        <w:t xml:space="preserve"> locally</w:t>
      </w:r>
      <w:r w:rsidR="00DA66B3" w:rsidRPr="0DD60334">
        <w:rPr>
          <w:rFonts w:ascii="Georgia" w:hAnsi="Georgia"/>
        </w:rPr>
        <w:t>.</w:t>
      </w:r>
      <w:r w:rsidR="008F57C1" w:rsidRPr="0DD60334">
        <w:rPr>
          <w:rFonts w:ascii="Georgia" w:hAnsi="Georgia"/>
        </w:rPr>
        <w:t xml:space="preserve"> </w:t>
      </w:r>
      <w:r w:rsidR="00D405B4" w:rsidRPr="0DD60334">
        <w:rPr>
          <w:rFonts w:ascii="Georgia" w:hAnsi="Georgia"/>
        </w:rPr>
        <w:t xml:space="preserve">The annual survey guidance sets out a broad definition of support as ‘any action by the Hub lead organisation or Hub partners which has led to a meaningful action, engagement or improvement </w:t>
      </w:r>
      <w:r w:rsidR="00D67E9A" w:rsidRPr="0DD60334">
        <w:rPr>
          <w:rFonts w:ascii="Georgia" w:hAnsi="Georgia"/>
        </w:rPr>
        <w:t>by the school’</w:t>
      </w:r>
      <w:r w:rsidR="006C7D18" w:rsidRPr="0DD60334">
        <w:rPr>
          <w:rFonts w:ascii="Georgia" w:hAnsi="Georgia"/>
        </w:rPr>
        <w:t xml:space="preserve">, however </w:t>
      </w:r>
      <w:r w:rsidR="00F97533" w:rsidRPr="0DD60334">
        <w:rPr>
          <w:rFonts w:ascii="Georgia" w:hAnsi="Georgia"/>
        </w:rPr>
        <w:t xml:space="preserve">the exact definition of this is likely to vary between Hubs, and maybe even within the same Hub across years. </w:t>
      </w:r>
    </w:p>
    <w:p w14:paraId="2A7E4CA7" w14:textId="6E3B527E" w:rsidR="0007577B" w:rsidRPr="00A908AA" w:rsidRDefault="0007577B" w:rsidP="6A7DE3ED">
      <w:pPr>
        <w:pStyle w:val="ListParagraph"/>
        <w:numPr>
          <w:ilvl w:val="0"/>
          <w:numId w:val="18"/>
        </w:numPr>
        <w:spacing w:after="180" w:line="320" w:lineRule="atLeast"/>
        <w:ind w:left="714" w:hanging="357"/>
        <w:rPr>
          <w:rFonts w:ascii="Georgia" w:hAnsi="Georgia"/>
        </w:rPr>
      </w:pPr>
      <w:r>
        <w:rPr>
          <w:rFonts w:ascii="Georgia" w:hAnsi="Georgia"/>
        </w:rPr>
        <w:t>The number of Hubs within the network has changed over time since Hubs were first formed in 2012. Initially there were 123 Hubs and in 2022-23 there are currently 118 Hubs.</w:t>
      </w:r>
    </w:p>
    <w:p w14:paraId="4223CD48" w14:textId="770EF499" w:rsidR="00A908AA" w:rsidRPr="0007577B" w:rsidRDefault="00A908AA" w:rsidP="00A908AA">
      <w:pPr>
        <w:pStyle w:val="ListParagraph"/>
        <w:spacing w:after="180" w:line="320" w:lineRule="atLeast"/>
        <w:ind w:left="714"/>
        <w:rPr>
          <w:rFonts w:ascii="Georgia" w:hAnsi="Georgia"/>
        </w:rPr>
      </w:pPr>
    </w:p>
    <w:p w14:paraId="6CC9C2D9" w14:textId="69071AFA" w:rsidR="00562A6F" w:rsidRPr="0035228C" w:rsidRDefault="007808AE" w:rsidP="0035228C">
      <w:pPr>
        <w:pStyle w:val="ListParagraph"/>
        <w:numPr>
          <w:ilvl w:val="0"/>
          <w:numId w:val="18"/>
        </w:numPr>
        <w:spacing w:after="180" w:line="320" w:lineRule="atLeast"/>
        <w:ind w:left="714" w:hanging="357"/>
        <w:contextualSpacing w:val="0"/>
        <w:rPr>
          <w:rFonts w:ascii="Georgia" w:hAnsi="Georgia"/>
          <w:szCs w:val="24"/>
        </w:rPr>
      </w:pPr>
      <w:r w:rsidRPr="0DD60334">
        <w:rPr>
          <w:rFonts w:ascii="Georgia" w:hAnsi="Georgia"/>
        </w:rPr>
        <w:t xml:space="preserve">There may have also been </w:t>
      </w:r>
      <w:r w:rsidR="00CC035F" w:rsidRPr="0DD60334">
        <w:rPr>
          <w:rFonts w:ascii="Georgia" w:hAnsi="Georgia"/>
        </w:rPr>
        <w:t>important</w:t>
      </w:r>
      <w:r w:rsidR="00935FA8" w:rsidRPr="0DD60334">
        <w:rPr>
          <w:rFonts w:ascii="Georgia" w:hAnsi="Georgia"/>
        </w:rPr>
        <w:t xml:space="preserve"> changes </w:t>
      </w:r>
      <w:r w:rsidR="00CC035F" w:rsidRPr="0DD60334">
        <w:rPr>
          <w:rFonts w:ascii="Georgia" w:hAnsi="Georgia"/>
        </w:rPr>
        <w:t xml:space="preserve">in the </w:t>
      </w:r>
      <w:r w:rsidR="00F60D83" w:rsidRPr="0DD60334">
        <w:rPr>
          <w:rFonts w:ascii="Georgia" w:hAnsi="Georgia"/>
        </w:rPr>
        <w:t>Hub</w:t>
      </w:r>
      <w:r w:rsidR="00BC23A9">
        <w:rPr>
          <w:rFonts w:ascii="Georgia" w:hAnsi="Georgia"/>
        </w:rPr>
        <w:t xml:space="preserve"> operating or governance structure</w:t>
      </w:r>
      <w:r w:rsidR="00935FA8" w:rsidRPr="0DD60334">
        <w:rPr>
          <w:rFonts w:ascii="Georgia" w:hAnsi="Georgia"/>
        </w:rPr>
        <w:t xml:space="preserve">, such as changes in leadership, lead organisation or governing body or the introduction of new </w:t>
      </w:r>
      <w:r w:rsidR="00CE290F">
        <w:rPr>
          <w:rFonts w:ascii="Georgia" w:hAnsi="Georgia"/>
        </w:rPr>
        <w:t xml:space="preserve">strategy or </w:t>
      </w:r>
      <w:r w:rsidR="00935FA8" w:rsidRPr="0DD60334">
        <w:rPr>
          <w:rFonts w:ascii="Georgia" w:hAnsi="Georgia"/>
        </w:rPr>
        <w:t>charging structures</w:t>
      </w:r>
      <w:r w:rsidR="00BF01BF" w:rsidRPr="0DD60334">
        <w:rPr>
          <w:rFonts w:ascii="Georgia" w:hAnsi="Georgia"/>
        </w:rPr>
        <w:t>. This</w:t>
      </w:r>
      <w:r w:rsidR="00935FA8" w:rsidRPr="0DD60334">
        <w:rPr>
          <w:rFonts w:ascii="Georgia" w:hAnsi="Georgia"/>
        </w:rPr>
        <w:t xml:space="preserve"> may have impacted on the </w:t>
      </w:r>
      <w:r w:rsidR="00F60D83" w:rsidRPr="0DD60334">
        <w:rPr>
          <w:rFonts w:ascii="Georgia" w:hAnsi="Georgia"/>
        </w:rPr>
        <w:t>Hub</w:t>
      </w:r>
      <w:r w:rsidR="002B4478" w:rsidRPr="0DD60334">
        <w:rPr>
          <w:rFonts w:ascii="Georgia" w:hAnsi="Georgia"/>
        </w:rPr>
        <w:t xml:space="preserve"> activity</w:t>
      </w:r>
      <w:r w:rsidR="00935FA8" w:rsidRPr="0DD60334">
        <w:rPr>
          <w:rFonts w:ascii="Georgia" w:hAnsi="Georgia"/>
        </w:rPr>
        <w:t xml:space="preserve"> and therefore data </w:t>
      </w:r>
      <w:r w:rsidR="00CC035F" w:rsidRPr="0DD60334">
        <w:rPr>
          <w:rFonts w:ascii="Georgia" w:hAnsi="Georgia"/>
        </w:rPr>
        <w:t>for</w:t>
      </w:r>
      <w:r w:rsidR="00935FA8" w:rsidRPr="0DD60334">
        <w:rPr>
          <w:rFonts w:ascii="Georgia" w:hAnsi="Georgia"/>
        </w:rPr>
        <w:t xml:space="preserve"> the </w:t>
      </w:r>
      <w:r w:rsidR="00F60D83" w:rsidRPr="0DD60334">
        <w:rPr>
          <w:rFonts w:ascii="Georgia" w:hAnsi="Georgia"/>
        </w:rPr>
        <w:t>Hub</w:t>
      </w:r>
      <w:r w:rsidR="00935FA8" w:rsidRPr="0DD60334">
        <w:rPr>
          <w:rFonts w:ascii="Georgia" w:hAnsi="Georgia"/>
        </w:rPr>
        <w:t>.</w:t>
      </w:r>
    </w:p>
    <w:p w14:paraId="7614CB92" w14:textId="1B90E8D2" w:rsidR="00AD243A" w:rsidRPr="0035228C" w:rsidRDefault="00F60D83" w:rsidP="76B12AA5">
      <w:pPr>
        <w:pStyle w:val="ListParagraph"/>
        <w:numPr>
          <w:ilvl w:val="0"/>
          <w:numId w:val="18"/>
        </w:numPr>
        <w:spacing w:after="180" w:line="320" w:lineRule="atLeast"/>
        <w:ind w:left="714" w:hanging="357"/>
        <w:contextualSpacing w:val="0"/>
        <w:rPr>
          <w:rFonts w:ascii="Georgia" w:hAnsi="Georgia"/>
        </w:rPr>
      </w:pPr>
      <w:r w:rsidRPr="0DD60334">
        <w:rPr>
          <w:rFonts w:ascii="Georgia" w:hAnsi="Georgia"/>
        </w:rPr>
        <w:t>Hub</w:t>
      </w:r>
      <w:r w:rsidR="00AD243A" w:rsidRPr="0DD60334">
        <w:rPr>
          <w:rFonts w:ascii="Georgia" w:hAnsi="Georgia"/>
        </w:rPr>
        <w:t xml:space="preserve"> </w:t>
      </w:r>
      <w:proofErr w:type="gramStart"/>
      <w:r w:rsidR="00AD243A" w:rsidRPr="0DD60334">
        <w:rPr>
          <w:rFonts w:ascii="Georgia" w:hAnsi="Georgia"/>
        </w:rPr>
        <w:t>lead</w:t>
      </w:r>
      <w:proofErr w:type="gramEnd"/>
      <w:r w:rsidR="00AD243A" w:rsidRPr="0DD60334">
        <w:rPr>
          <w:rFonts w:ascii="Georgia" w:hAnsi="Georgia"/>
        </w:rPr>
        <w:t xml:space="preserve"> organisations depend on many different </w:t>
      </w:r>
      <w:r w:rsidR="00063D1C">
        <w:rPr>
          <w:rFonts w:ascii="Georgia" w:hAnsi="Georgia"/>
        </w:rPr>
        <w:t xml:space="preserve">delivery </w:t>
      </w:r>
      <w:r w:rsidR="00AD243A" w:rsidRPr="0DD60334">
        <w:rPr>
          <w:rFonts w:ascii="Georgia" w:hAnsi="Georgia"/>
        </w:rPr>
        <w:t>partners</w:t>
      </w:r>
      <w:r w:rsidR="00063D1C">
        <w:rPr>
          <w:rFonts w:ascii="Georgia" w:hAnsi="Georgia"/>
        </w:rPr>
        <w:t xml:space="preserve"> as well as schools</w:t>
      </w:r>
      <w:r w:rsidR="00AD243A" w:rsidRPr="0DD60334">
        <w:rPr>
          <w:rFonts w:ascii="Georgia" w:hAnsi="Georgia"/>
        </w:rPr>
        <w:t xml:space="preserve"> </w:t>
      </w:r>
      <w:r w:rsidR="00DA66B3" w:rsidRPr="0DD60334">
        <w:rPr>
          <w:rFonts w:ascii="Georgia" w:hAnsi="Georgia"/>
        </w:rPr>
        <w:t xml:space="preserve">to </w:t>
      </w:r>
      <w:r w:rsidR="00AD243A" w:rsidRPr="0DD60334">
        <w:rPr>
          <w:rFonts w:ascii="Georgia" w:hAnsi="Georgia"/>
        </w:rPr>
        <w:t xml:space="preserve">submit data </w:t>
      </w:r>
      <w:r w:rsidR="00DA66B3" w:rsidRPr="0DD60334">
        <w:rPr>
          <w:rFonts w:ascii="Georgia" w:hAnsi="Georgia"/>
        </w:rPr>
        <w:t>to them so it can be collated and</w:t>
      </w:r>
      <w:r w:rsidR="00AD243A" w:rsidRPr="0DD60334">
        <w:rPr>
          <w:rFonts w:ascii="Georgia" w:hAnsi="Georgia"/>
        </w:rPr>
        <w:t xml:space="preserve"> returned to </w:t>
      </w:r>
      <w:r w:rsidR="00BF01BF" w:rsidRPr="0DD60334">
        <w:rPr>
          <w:rFonts w:ascii="Georgia" w:hAnsi="Georgia"/>
        </w:rPr>
        <w:t>the Arts Council</w:t>
      </w:r>
      <w:r w:rsidR="00AD243A" w:rsidRPr="0DD60334">
        <w:rPr>
          <w:rFonts w:ascii="Georgia" w:hAnsi="Georgia"/>
        </w:rPr>
        <w:t xml:space="preserve">.  It should be noted that some data collected from </w:t>
      </w:r>
      <w:r w:rsidR="00063D1C">
        <w:rPr>
          <w:rFonts w:ascii="Georgia" w:hAnsi="Georgia"/>
        </w:rPr>
        <w:t xml:space="preserve">some delivery </w:t>
      </w:r>
      <w:r w:rsidR="00AD243A" w:rsidRPr="0DD60334">
        <w:rPr>
          <w:rFonts w:ascii="Georgia" w:hAnsi="Georgia"/>
        </w:rPr>
        <w:t>partners is less reliable</w:t>
      </w:r>
      <w:r w:rsidR="00DA66B3" w:rsidRPr="0DD60334">
        <w:rPr>
          <w:rFonts w:ascii="Georgia" w:hAnsi="Georgia"/>
        </w:rPr>
        <w:t xml:space="preserve">, </w:t>
      </w:r>
      <w:proofErr w:type="gramStart"/>
      <w:r w:rsidR="00DA66B3" w:rsidRPr="0DD60334">
        <w:rPr>
          <w:rFonts w:ascii="Georgia" w:hAnsi="Georgia"/>
        </w:rPr>
        <w:t>incomplete</w:t>
      </w:r>
      <w:proofErr w:type="gramEnd"/>
      <w:r w:rsidR="00DA66B3" w:rsidRPr="0DD60334">
        <w:rPr>
          <w:rFonts w:ascii="Georgia" w:hAnsi="Georgia"/>
        </w:rPr>
        <w:t xml:space="preserve"> and</w:t>
      </w:r>
      <w:r w:rsidR="0093228F" w:rsidRPr="0DD60334">
        <w:rPr>
          <w:rFonts w:ascii="Georgia" w:hAnsi="Georgia"/>
        </w:rPr>
        <w:t xml:space="preserve"> more</w:t>
      </w:r>
      <w:r w:rsidR="00AD243A" w:rsidRPr="0DD60334">
        <w:rPr>
          <w:rFonts w:ascii="Georgia" w:hAnsi="Georgia"/>
        </w:rPr>
        <w:t xml:space="preserve"> difficult to collect. </w:t>
      </w:r>
    </w:p>
    <w:p w14:paraId="3E7AA125" w14:textId="4CD75167" w:rsidR="00013F3E" w:rsidRPr="0035228C" w:rsidRDefault="006E5A93" w:rsidP="48CD7FBF">
      <w:pPr>
        <w:pStyle w:val="ListParagraph"/>
        <w:numPr>
          <w:ilvl w:val="0"/>
          <w:numId w:val="18"/>
        </w:numPr>
        <w:spacing w:after="180" w:line="320" w:lineRule="atLeast"/>
        <w:ind w:left="714" w:hanging="357"/>
        <w:contextualSpacing w:val="0"/>
        <w:rPr>
          <w:rFonts w:ascii="Georgia" w:hAnsi="Georgia"/>
        </w:rPr>
      </w:pPr>
      <w:r w:rsidRPr="0DD60334">
        <w:rPr>
          <w:rFonts w:ascii="Georgia" w:hAnsi="Georgia"/>
        </w:rPr>
        <w:t xml:space="preserve">Every </w:t>
      </w:r>
      <w:r w:rsidR="00F60D83" w:rsidRPr="0DD60334">
        <w:rPr>
          <w:rFonts w:ascii="Georgia" w:hAnsi="Georgia"/>
        </w:rPr>
        <w:t>Hub</w:t>
      </w:r>
      <w:r w:rsidRPr="0DD60334">
        <w:rPr>
          <w:rFonts w:ascii="Georgia" w:hAnsi="Georgia"/>
        </w:rPr>
        <w:t xml:space="preserve"> has a </w:t>
      </w:r>
      <w:r w:rsidR="0005751A" w:rsidRPr="0DD60334">
        <w:rPr>
          <w:rFonts w:ascii="Georgia" w:hAnsi="Georgia"/>
        </w:rPr>
        <w:t>unique</w:t>
      </w:r>
      <w:r w:rsidRPr="0DD60334">
        <w:rPr>
          <w:rFonts w:ascii="Georgia" w:hAnsi="Georgia"/>
        </w:rPr>
        <w:t xml:space="preserve"> business model</w:t>
      </w:r>
      <w:r w:rsidR="00F73CA1">
        <w:rPr>
          <w:rFonts w:ascii="Georgia" w:hAnsi="Georgia"/>
        </w:rPr>
        <w:t xml:space="preserve">: some models </w:t>
      </w:r>
      <w:r w:rsidR="00B420C8">
        <w:rPr>
          <w:rFonts w:ascii="Georgia" w:hAnsi="Georgia"/>
        </w:rPr>
        <w:t>see</w:t>
      </w:r>
      <w:r w:rsidRPr="0DD60334">
        <w:rPr>
          <w:rFonts w:ascii="Georgia" w:hAnsi="Georgia"/>
        </w:rPr>
        <w:t xml:space="preserve"> the </w:t>
      </w:r>
      <w:r w:rsidR="00F60D83" w:rsidRPr="0DD60334">
        <w:rPr>
          <w:rFonts w:ascii="Georgia" w:hAnsi="Georgia"/>
        </w:rPr>
        <w:t>Hub</w:t>
      </w:r>
      <w:r w:rsidRPr="0DD60334">
        <w:rPr>
          <w:rFonts w:ascii="Georgia" w:hAnsi="Georgia"/>
        </w:rPr>
        <w:t xml:space="preserve"> lead organisation</w:t>
      </w:r>
      <w:r w:rsidR="00063D1C">
        <w:rPr>
          <w:rFonts w:ascii="Georgia" w:hAnsi="Georgia"/>
        </w:rPr>
        <w:t xml:space="preserve"> deliver</w:t>
      </w:r>
      <w:r w:rsidR="005D6ECC">
        <w:rPr>
          <w:rFonts w:ascii="Georgia" w:hAnsi="Georgia"/>
        </w:rPr>
        <w:t>ing</w:t>
      </w:r>
      <w:r w:rsidR="00125CE6">
        <w:rPr>
          <w:rFonts w:ascii="Georgia" w:hAnsi="Georgia"/>
        </w:rPr>
        <w:t xml:space="preserve"> a large proportion of activity, </w:t>
      </w:r>
      <w:r w:rsidR="00B05C87">
        <w:rPr>
          <w:rFonts w:ascii="Georgia" w:hAnsi="Georgia"/>
        </w:rPr>
        <w:t>others</w:t>
      </w:r>
      <w:r w:rsidRPr="0DD60334">
        <w:rPr>
          <w:rFonts w:ascii="Georgia" w:hAnsi="Georgia"/>
        </w:rPr>
        <w:t xml:space="preserve"> commission partners to deliver core and extension roles</w:t>
      </w:r>
      <w:r w:rsidR="00BF01BF" w:rsidRPr="0DD60334">
        <w:rPr>
          <w:rFonts w:ascii="Georgia" w:hAnsi="Georgia"/>
        </w:rPr>
        <w:t>,</w:t>
      </w:r>
      <w:r w:rsidRPr="0DD60334">
        <w:rPr>
          <w:rFonts w:ascii="Georgia" w:hAnsi="Georgia"/>
        </w:rPr>
        <w:t xml:space="preserve"> </w:t>
      </w:r>
      <w:r w:rsidR="00584620">
        <w:rPr>
          <w:rFonts w:ascii="Georgia" w:hAnsi="Georgia"/>
        </w:rPr>
        <w:t xml:space="preserve">and there are those </w:t>
      </w:r>
      <w:r w:rsidR="00125CE6">
        <w:rPr>
          <w:rFonts w:ascii="Georgia" w:hAnsi="Georgia"/>
        </w:rPr>
        <w:t xml:space="preserve">who </w:t>
      </w:r>
      <w:r w:rsidRPr="0DD60334">
        <w:rPr>
          <w:rFonts w:ascii="Georgia" w:hAnsi="Georgia"/>
        </w:rPr>
        <w:t>devolve funding directly to schools for them to commission activity.</w:t>
      </w:r>
      <w:r w:rsidR="609A52E7" w:rsidRPr="0DD60334">
        <w:rPr>
          <w:rFonts w:ascii="Georgia" w:hAnsi="Georgia"/>
        </w:rPr>
        <w:t xml:space="preserve"> </w:t>
      </w:r>
      <w:r w:rsidR="00584620">
        <w:rPr>
          <w:rFonts w:ascii="Georgia" w:hAnsi="Georgia"/>
        </w:rPr>
        <w:t>The business model</w:t>
      </w:r>
      <w:r w:rsidR="00584620" w:rsidRPr="0DD60334">
        <w:rPr>
          <w:rFonts w:ascii="Georgia" w:hAnsi="Georgia"/>
        </w:rPr>
        <w:t xml:space="preserve"> </w:t>
      </w:r>
      <w:r w:rsidRPr="0DD60334">
        <w:rPr>
          <w:rFonts w:ascii="Georgia" w:hAnsi="Georgia"/>
        </w:rPr>
        <w:t xml:space="preserve">may impact on the </w:t>
      </w:r>
      <w:r w:rsidR="000162EA">
        <w:rPr>
          <w:rFonts w:ascii="Georgia" w:hAnsi="Georgia"/>
        </w:rPr>
        <w:t xml:space="preserve">availability and reliability of </w:t>
      </w:r>
      <w:r w:rsidRPr="0DD60334">
        <w:rPr>
          <w:rFonts w:ascii="Georgia" w:hAnsi="Georgia"/>
        </w:rPr>
        <w:t xml:space="preserve">data that is available for submission to </w:t>
      </w:r>
      <w:r w:rsidR="00BF01BF" w:rsidRPr="0DD60334">
        <w:rPr>
          <w:rFonts w:ascii="Georgia" w:hAnsi="Georgia"/>
        </w:rPr>
        <w:t xml:space="preserve">the </w:t>
      </w:r>
      <w:r w:rsidRPr="0DD60334">
        <w:rPr>
          <w:rFonts w:ascii="Georgia" w:hAnsi="Georgia"/>
        </w:rPr>
        <w:t xml:space="preserve">Arts </w:t>
      </w:r>
      <w:proofErr w:type="gramStart"/>
      <w:r w:rsidRPr="0DD60334">
        <w:rPr>
          <w:rFonts w:ascii="Georgia" w:hAnsi="Georgia"/>
        </w:rPr>
        <w:t>Council</w:t>
      </w:r>
      <w:r w:rsidR="00584620">
        <w:rPr>
          <w:rFonts w:ascii="Georgia" w:hAnsi="Georgia"/>
        </w:rPr>
        <w:t xml:space="preserve"> </w:t>
      </w:r>
      <w:r w:rsidR="000162EA">
        <w:rPr>
          <w:rFonts w:ascii="Georgia" w:hAnsi="Georgia"/>
        </w:rPr>
        <w:t>,</w:t>
      </w:r>
      <w:r w:rsidR="0005751A" w:rsidRPr="0DD60334">
        <w:rPr>
          <w:rFonts w:ascii="Georgia" w:hAnsi="Georgia"/>
        </w:rPr>
        <w:t>and</w:t>
      </w:r>
      <w:proofErr w:type="gramEnd"/>
      <w:r w:rsidR="000162EA">
        <w:rPr>
          <w:rFonts w:ascii="Georgia" w:hAnsi="Georgia"/>
        </w:rPr>
        <w:t xml:space="preserve"> therefore how the Hub</w:t>
      </w:r>
      <w:r w:rsidR="005A009C">
        <w:rPr>
          <w:rFonts w:ascii="Georgia" w:hAnsi="Georgia"/>
        </w:rPr>
        <w:t xml:space="preserve"> </w:t>
      </w:r>
      <w:r w:rsidR="006D7685">
        <w:rPr>
          <w:rFonts w:ascii="Georgia" w:hAnsi="Georgia"/>
        </w:rPr>
        <w:t>finances appear</w:t>
      </w:r>
      <w:r w:rsidR="005A009C">
        <w:rPr>
          <w:rFonts w:ascii="Georgia" w:hAnsi="Georgia"/>
        </w:rPr>
        <w:t xml:space="preserve"> in th</w:t>
      </w:r>
      <w:r w:rsidR="006D7685">
        <w:rPr>
          <w:rFonts w:ascii="Georgia" w:hAnsi="Georgia"/>
        </w:rPr>
        <w:t>e</w:t>
      </w:r>
      <w:r w:rsidR="005A009C">
        <w:rPr>
          <w:rFonts w:ascii="Georgia" w:hAnsi="Georgia"/>
        </w:rPr>
        <w:t xml:space="preserve"> dashboard.</w:t>
      </w:r>
      <w:r w:rsidR="0005751A" w:rsidRPr="0DD60334">
        <w:rPr>
          <w:rFonts w:ascii="Georgia" w:hAnsi="Georgia"/>
        </w:rPr>
        <w:t xml:space="preserve"> </w:t>
      </w:r>
    </w:p>
    <w:p w14:paraId="2DF057CB" w14:textId="6B8780CC" w:rsidR="004D5370" w:rsidRPr="004D5370" w:rsidRDefault="00596E4C" w:rsidP="0035228C">
      <w:pPr>
        <w:pStyle w:val="ListParagraph"/>
        <w:numPr>
          <w:ilvl w:val="0"/>
          <w:numId w:val="18"/>
        </w:numPr>
        <w:spacing w:after="180" w:line="320" w:lineRule="atLeast"/>
        <w:ind w:left="714" w:hanging="357"/>
        <w:contextualSpacing w:val="0"/>
        <w:rPr>
          <w:rFonts w:ascii="Georgia" w:hAnsi="Georgia"/>
          <w:szCs w:val="24"/>
        </w:rPr>
      </w:pPr>
      <w:r>
        <w:rPr>
          <w:rFonts w:ascii="Georgia" w:hAnsi="Georgia"/>
          <w:szCs w:val="24"/>
        </w:rPr>
        <w:t>Annual f</w:t>
      </w:r>
      <w:r w:rsidR="004D5370">
        <w:rPr>
          <w:rFonts w:ascii="Georgia" w:hAnsi="Georgia"/>
          <w:szCs w:val="24"/>
        </w:rPr>
        <w:t>inance data for Hubs is collected</w:t>
      </w:r>
      <w:r>
        <w:rPr>
          <w:rFonts w:ascii="Georgia" w:hAnsi="Georgia"/>
          <w:szCs w:val="24"/>
        </w:rPr>
        <w:t xml:space="preserve"> via the survey, and is split across Hub Lead Organisation Income, </w:t>
      </w:r>
      <w:r w:rsidR="00DF4923">
        <w:rPr>
          <w:rFonts w:ascii="Georgia" w:hAnsi="Georgia"/>
          <w:szCs w:val="24"/>
        </w:rPr>
        <w:t xml:space="preserve">Partner Income and </w:t>
      </w:r>
      <w:r w:rsidR="00897CFF">
        <w:rPr>
          <w:rFonts w:ascii="Georgia" w:hAnsi="Georgia"/>
          <w:szCs w:val="24"/>
        </w:rPr>
        <w:t xml:space="preserve">HLO </w:t>
      </w:r>
      <w:r w:rsidR="00DF4923">
        <w:rPr>
          <w:rFonts w:ascii="Georgia" w:hAnsi="Georgia"/>
          <w:szCs w:val="24"/>
        </w:rPr>
        <w:t>E</w:t>
      </w:r>
      <w:r>
        <w:rPr>
          <w:rFonts w:ascii="Georgia" w:hAnsi="Georgia"/>
          <w:szCs w:val="24"/>
        </w:rPr>
        <w:t>xpenditure (</w:t>
      </w:r>
      <w:r w:rsidR="00DF4923">
        <w:rPr>
          <w:rFonts w:ascii="Georgia" w:hAnsi="Georgia"/>
          <w:szCs w:val="24"/>
        </w:rPr>
        <w:t xml:space="preserve">excluding partner expenditure). </w:t>
      </w:r>
      <w:r w:rsidR="00897CFF">
        <w:rPr>
          <w:rFonts w:ascii="Georgia" w:hAnsi="Georgia"/>
          <w:szCs w:val="24"/>
        </w:rPr>
        <w:t>This split between HLO and partner finances means that</w:t>
      </w:r>
      <w:r w:rsidR="003219A3">
        <w:rPr>
          <w:rFonts w:ascii="Georgia" w:hAnsi="Georgia"/>
          <w:szCs w:val="24"/>
        </w:rPr>
        <w:t xml:space="preserve"> aggregated income will not balance with aggregated expenditure</w:t>
      </w:r>
      <w:r w:rsidR="00897CFF">
        <w:rPr>
          <w:rFonts w:ascii="Georgia" w:hAnsi="Georgia"/>
          <w:szCs w:val="24"/>
        </w:rPr>
        <w:t>.</w:t>
      </w:r>
      <w:r w:rsidR="00AC2482">
        <w:rPr>
          <w:rFonts w:ascii="Georgia" w:hAnsi="Georgia"/>
          <w:szCs w:val="24"/>
        </w:rPr>
        <w:t xml:space="preserve"> </w:t>
      </w:r>
      <w:r w:rsidR="00B36BEC">
        <w:rPr>
          <w:rFonts w:ascii="Georgia" w:hAnsi="Georgia"/>
          <w:szCs w:val="24"/>
        </w:rPr>
        <w:t>The business model of the Hub will also impact on financial data. Some</w:t>
      </w:r>
      <w:r w:rsidR="00AC2482">
        <w:rPr>
          <w:rFonts w:ascii="Georgia" w:hAnsi="Georgia"/>
          <w:szCs w:val="24"/>
        </w:rPr>
        <w:t xml:space="preserve">, such as commissioning Hubs, for whom the parental and school income </w:t>
      </w:r>
      <w:r w:rsidR="00CB472E">
        <w:rPr>
          <w:rFonts w:ascii="Georgia" w:hAnsi="Georgia"/>
          <w:szCs w:val="24"/>
        </w:rPr>
        <w:t>might no</w:t>
      </w:r>
      <w:r w:rsidR="00AC2482">
        <w:rPr>
          <w:rFonts w:ascii="Georgia" w:hAnsi="Georgia"/>
          <w:szCs w:val="24"/>
        </w:rPr>
        <w:t xml:space="preserve">t flow through the Hub lead accounts will </w:t>
      </w:r>
      <w:r w:rsidR="00B36BEC">
        <w:rPr>
          <w:rFonts w:ascii="Georgia" w:hAnsi="Georgia"/>
          <w:szCs w:val="24"/>
        </w:rPr>
        <w:t>present a</w:t>
      </w:r>
      <w:r w:rsidR="00D76E28">
        <w:rPr>
          <w:rFonts w:ascii="Georgia" w:hAnsi="Georgia"/>
          <w:szCs w:val="24"/>
        </w:rPr>
        <w:t xml:space="preserve"> different financial picture. Hub spending and income</w:t>
      </w:r>
      <w:r w:rsidR="00E81230">
        <w:rPr>
          <w:rFonts w:ascii="Georgia" w:hAnsi="Georgia"/>
          <w:szCs w:val="24"/>
        </w:rPr>
        <w:t xml:space="preserve"> data</w:t>
      </w:r>
      <w:r w:rsidR="00D76E28">
        <w:rPr>
          <w:rFonts w:ascii="Georgia" w:hAnsi="Georgia"/>
          <w:szCs w:val="24"/>
        </w:rPr>
        <w:t xml:space="preserve"> may not therefore equate </w:t>
      </w:r>
      <w:r w:rsidR="00E81230">
        <w:rPr>
          <w:rFonts w:ascii="Georgia" w:hAnsi="Georgia"/>
          <w:szCs w:val="24"/>
        </w:rPr>
        <w:t>proportionally to activity delivered.</w:t>
      </w:r>
      <w:r w:rsidR="00B36BEC">
        <w:rPr>
          <w:rFonts w:ascii="Georgia" w:hAnsi="Georgia"/>
          <w:szCs w:val="24"/>
        </w:rPr>
        <w:t xml:space="preserve"> </w:t>
      </w:r>
      <w:r w:rsidR="00897CFF">
        <w:rPr>
          <w:rFonts w:ascii="Georgia" w:hAnsi="Georgia"/>
          <w:szCs w:val="24"/>
        </w:rPr>
        <w:t xml:space="preserve"> </w:t>
      </w:r>
      <w:r w:rsidR="003219A3">
        <w:rPr>
          <w:rFonts w:ascii="Georgia" w:hAnsi="Georgia"/>
          <w:szCs w:val="24"/>
        </w:rPr>
        <w:t xml:space="preserve"> </w:t>
      </w:r>
    </w:p>
    <w:p w14:paraId="66359F53" w14:textId="5ACAB78C" w:rsidR="00CF6A89" w:rsidRDefault="0038143A" w:rsidP="0035228C">
      <w:pPr>
        <w:pStyle w:val="ListParagraph"/>
        <w:numPr>
          <w:ilvl w:val="0"/>
          <w:numId w:val="18"/>
        </w:numPr>
        <w:spacing w:after="180" w:line="320" w:lineRule="atLeast"/>
        <w:ind w:left="714" w:hanging="357"/>
        <w:contextualSpacing w:val="0"/>
        <w:rPr>
          <w:rFonts w:ascii="Georgia" w:hAnsi="Georgia"/>
          <w:szCs w:val="24"/>
        </w:rPr>
      </w:pPr>
      <w:r w:rsidRPr="36C93342">
        <w:rPr>
          <w:rFonts w:ascii="Georgia" w:hAnsi="Georgia"/>
        </w:rPr>
        <w:t xml:space="preserve">After data is submitted it goes through a validation process </w:t>
      </w:r>
      <w:r w:rsidR="00E568DA" w:rsidRPr="36C93342">
        <w:rPr>
          <w:rFonts w:ascii="Georgia" w:hAnsi="Georgia"/>
        </w:rPr>
        <w:t xml:space="preserve">so that we can be </w:t>
      </w:r>
      <w:r w:rsidR="00443491" w:rsidRPr="36C93342">
        <w:rPr>
          <w:rFonts w:ascii="Georgia" w:hAnsi="Georgia"/>
        </w:rPr>
        <w:t>confident the data is as correct as possible. Despite this, t</w:t>
      </w:r>
      <w:r w:rsidR="00013F3E" w:rsidRPr="36C93342">
        <w:rPr>
          <w:rFonts w:ascii="Georgia" w:hAnsi="Georgia"/>
        </w:rPr>
        <w:t xml:space="preserve">here may be some inconsistencies in the data that are being investigated or will result in a clarification of guidance for the collection of future data.  </w:t>
      </w:r>
    </w:p>
    <w:p w14:paraId="1648C1BD" w14:textId="4BB0AC97" w:rsidR="009C7ED3" w:rsidRPr="0035228C" w:rsidRDefault="009C7ED3" w:rsidP="00AF497C">
      <w:pPr>
        <w:pStyle w:val="ListParagraph"/>
        <w:numPr>
          <w:ilvl w:val="0"/>
          <w:numId w:val="18"/>
        </w:numPr>
        <w:spacing w:after="180" w:line="320" w:lineRule="atLeast"/>
        <w:contextualSpacing w:val="0"/>
        <w:rPr>
          <w:rFonts w:ascii="Georgia" w:hAnsi="Georgia"/>
          <w:szCs w:val="24"/>
        </w:rPr>
      </w:pPr>
      <w:r w:rsidRPr="36C93342">
        <w:rPr>
          <w:rFonts w:ascii="Georgia" w:hAnsi="Georgia"/>
        </w:rPr>
        <w:t xml:space="preserve">The data collected is primarily quantitative and does not </w:t>
      </w:r>
      <w:r w:rsidR="00AF497C" w:rsidRPr="36C93342">
        <w:rPr>
          <w:rFonts w:ascii="Georgia" w:hAnsi="Georgia"/>
        </w:rPr>
        <w:t>assess</w:t>
      </w:r>
      <w:r w:rsidRPr="36C93342">
        <w:rPr>
          <w:rFonts w:ascii="Georgia" w:hAnsi="Georgia"/>
        </w:rPr>
        <w:t xml:space="preserve"> the quality of provision. Quality is </w:t>
      </w:r>
      <w:r w:rsidR="00AF497C" w:rsidRPr="36C93342">
        <w:rPr>
          <w:rFonts w:ascii="Georgia" w:hAnsi="Georgia"/>
        </w:rPr>
        <w:t>an important consideration for all Hubs and</w:t>
      </w:r>
      <w:r w:rsidRPr="36C93342">
        <w:rPr>
          <w:rFonts w:ascii="Georgia" w:hAnsi="Georgia"/>
        </w:rPr>
        <w:t xml:space="preserve"> the</w:t>
      </w:r>
      <w:r w:rsidR="002831A6" w:rsidRPr="36C93342">
        <w:rPr>
          <w:rFonts w:ascii="Georgia" w:hAnsi="Georgia"/>
        </w:rPr>
        <w:t xml:space="preserve"> </w:t>
      </w:r>
      <w:hyperlink r:id="rId14">
        <w:r w:rsidR="002831A6" w:rsidRPr="36C93342">
          <w:rPr>
            <w:rStyle w:val="Hyperlink"/>
            <w:rFonts w:ascii="Georgia" w:hAnsi="Georgia"/>
          </w:rPr>
          <w:t>Relationship Framework</w:t>
        </w:r>
      </w:hyperlink>
      <w:r w:rsidR="000F6D36" w:rsidRPr="36C93342">
        <w:rPr>
          <w:rFonts w:ascii="Georgia" w:hAnsi="Georgia"/>
        </w:rPr>
        <w:t xml:space="preserve"> highlights the Arts Council’s and the Department for Education’s expectations for Hubs in supporting and providing high quality music education. </w:t>
      </w:r>
      <w:r w:rsidRPr="36C93342">
        <w:rPr>
          <w:rFonts w:ascii="Georgia" w:hAnsi="Georgia"/>
        </w:rPr>
        <w:t xml:space="preserve"> </w:t>
      </w:r>
    </w:p>
    <w:p w14:paraId="5A9E8BCE" w14:textId="7157A818" w:rsidR="00CF6A89" w:rsidRDefault="00CF6A89" w:rsidP="48CD7FBF">
      <w:pPr>
        <w:pStyle w:val="ListParagraph"/>
        <w:numPr>
          <w:ilvl w:val="0"/>
          <w:numId w:val="18"/>
        </w:numPr>
        <w:spacing w:line="320" w:lineRule="atLeast"/>
        <w:rPr>
          <w:rFonts w:ascii="Georgia" w:hAnsi="Georgia"/>
        </w:rPr>
      </w:pPr>
      <w:r w:rsidRPr="36C93342">
        <w:rPr>
          <w:rFonts w:ascii="Georgia" w:hAnsi="Georgia"/>
        </w:rPr>
        <w:t>Data is only one of the ways that the Arts Council assesses the success of Hubs and always uses it alongside other evidence, such as business plans</w:t>
      </w:r>
      <w:r w:rsidR="00BD4E91" w:rsidRPr="36C93342">
        <w:rPr>
          <w:rFonts w:ascii="Georgia" w:hAnsi="Georgia"/>
        </w:rPr>
        <w:t>, SMART objectives,</w:t>
      </w:r>
      <w:r w:rsidR="7533FCA2" w:rsidRPr="36C93342">
        <w:rPr>
          <w:rFonts w:ascii="Georgia" w:hAnsi="Georgia"/>
        </w:rPr>
        <w:t xml:space="preserve"> </w:t>
      </w:r>
      <w:r w:rsidRPr="36C93342">
        <w:rPr>
          <w:rFonts w:ascii="Georgia" w:hAnsi="Georgia"/>
        </w:rPr>
        <w:t>management accounts and annual qualitative information</w:t>
      </w:r>
      <w:r w:rsidR="00BD4E91" w:rsidRPr="36C93342">
        <w:rPr>
          <w:rFonts w:ascii="Georgia" w:hAnsi="Georgia"/>
        </w:rPr>
        <w:t xml:space="preserve"> via the narrative part of the annual survey</w:t>
      </w:r>
      <w:r w:rsidRPr="36C93342">
        <w:rPr>
          <w:rFonts w:ascii="Georgia" w:hAnsi="Georgia"/>
        </w:rPr>
        <w:t xml:space="preserve">. </w:t>
      </w:r>
    </w:p>
    <w:p w14:paraId="066D62E1" w14:textId="05C79B71" w:rsidR="00B5797E" w:rsidRPr="00CF6A89" w:rsidRDefault="00B5797E" w:rsidP="5AC03C65">
      <w:pPr>
        <w:spacing w:line="320" w:lineRule="atLeast"/>
        <w:rPr>
          <w:rFonts w:ascii="Georgia" w:hAnsi="Georgia"/>
        </w:rPr>
      </w:pPr>
    </w:p>
    <w:p w14:paraId="6D6845BF" w14:textId="6EBE7291" w:rsidR="00B5797E" w:rsidRDefault="2A0B5FD6" w:rsidP="00E87C37">
      <w:pPr>
        <w:pStyle w:val="ListParagraph"/>
        <w:numPr>
          <w:ilvl w:val="0"/>
          <w:numId w:val="18"/>
        </w:numPr>
        <w:spacing w:line="320" w:lineRule="atLeast"/>
        <w:ind w:hanging="436"/>
        <w:rPr>
          <w:rFonts w:ascii="Georgia" w:hAnsi="Georgia"/>
        </w:rPr>
      </w:pPr>
      <w:r w:rsidRPr="077A7846">
        <w:rPr>
          <w:rFonts w:ascii="Georgia" w:hAnsi="Georgia"/>
        </w:rPr>
        <w:t xml:space="preserve">The dashboard contains national averages and national totals. These are different </w:t>
      </w:r>
      <w:r w:rsidRPr="28BE3203">
        <w:rPr>
          <w:rFonts w:ascii="Georgia" w:hAnsi="Georgia"/>
        </w:rPr>
        <w:t>figures and should be used for different purposes</w:t>
      </w:r>
      <w:r w:rsidR="00363E63">
        <w:rPr>
          <w:rFonts w:ascii="Georgia" w:hAnsi="Georgia"/>
        </w:rPr>
        <w:t>, as outlined below.</w:t>
      </w:r>
    </w:p>
    <w:p w14:paraId="5A5345B6" w14:textId="77777777" w:rsidR="007A7A26" w:rsidRPr="001B5D5B" w:rsidRDefault="007A7A26" w:rsidP="001B5D5B">
      <w:pPr>
        <w:pStyle w:val="ListParagraph"/>
        <w:rPr>
          <w:rFonts w:ascii="Georgia" w:hAnsi="Georgia"/>
        </w:rPr>
      </w:pPr>
    </w:p>
    <w:p w14:paraId="634B7F47" w14:textId="2EB8E9C8" w:rsidR="0058436A" w:rsidRPr="00D40B5D" w:rsidRDefault="00A27F7E" w:rsidP="000644D8">
      <w:pPr>
        <w:pStyle w:val="ListParagraph"/>
        <w:numPr>
          <w:ilvl w:val="0"/>
          <w:numId w:val="18"/>
        </w:numPr>
        <w:spacing w:line="320" w:lineRule="atLeast"/>
        <w:ind w:hanging="436"/>
        <w:rPr>
          <w:rFonts w:ascii="Georgia" w:hAnsi="Georgia"/>
        </w:rPr>
      </w:pPr>
      <w:r>
        <w:rPr>
          <w:rFonts w:ascii="Georgia" w:hAnsi="Georgia"/>
        </w:rPr>
        <w:t xml:space="preserve">Hubs report </w:t>
      </w:r>
      <w:r w:rsidR="007A7A26" w:rsidRPr="36C93342">
        <w:rPr>
          <w:rFonts w:ascii="Georgia" w:hAnsi="Georgia"/>
        </w:rPr>
        <w:t xml:space="preserve">school engagement </w:t>
      </w:r>
      <w:r w:rsidR="00E11F85" w:rsidRPr="36C93342">
        <w:rPr>
          <w:rFonts w:ascii="Georgia" w:hAnsi="Georgia"/>
        </w:rPr>
        <w:t xml:space="preserve">against a list of </w:t>
      </w:r>
      <w:r w:rsidR="00A370BB">
        <w:rPr>
          <w:rFonts w:ascii="Georgia" w:hAnsi="Georgia"/>
        </w:rPr>
        <w:t>eligible</w:t>
      </w:r>
      <w:r w:rsidR="00E11F85" w:rsidRPr="36C93342">
        <w:rPr>
          <w:rFonts w:ascii="Georgia" w:hAnsi="Georgia"/>
        </w:rPr>
        <w:t xml:space="preserve"> schools in their area</w:t>
      </w:r>
      <w:r w:rsidR="00E7164A">
        <w:rPr>
          <w:rFonts w:ascii="Georgia" w:hAnsi="Georgia"/>
        </w:rPr>
        <w:t xml:space="preserve">, split into phases: </w:t>
      </w:r>
      <w:r w:rsidR="001D74C2" w:rsidRPr="36C93342">
        <w:rPr>
          <w:rFonts w:ascii="Georgia" w:hAnsi="Georgia"/>
        </w:rPr>
        <w:t>primary</w:t>
      </w:r>
      <w:r w:rsidR="00E7164A">
        <w:rPr>
          <w:rFonts w:ascii="Georgia" w:hAnsi="Georgia"/>
        </w:rPr>
        <w:t>;</w:t>
      </w:r>
      <w:r w:rsidR="001D74C2" w:rsidRPr="36C93342">
        <w:rPr>
          <w:rFonts w:ascii="Georgia" w:hAnsi="Georgia"/>
        </w:rPr>
        <w:t xml:space="preserve"> secondary</w:t>
      </w:r>
      <w:r w:rsidR="00E7164A">
        <w:rPr>
          <w:rFonts w:ascii="Georgia" w:hAnsi="Georgia"/>
        </w:rPr>
        <w:t>;</w:t>
      </w:r>
      <w:r w:rsidR="001D74C2" w:rsidRPr="36C93342">
        <w:rPr>
          <w:rFonts w:ascii="Georgia" w:hAnsi="Georgia"/>
        </w:rPr>
        <w:t xml:space="preserve"> 16</w:t>
      </w:r>
      <w:r w:rsidR="003F4AAA" w:rsidRPr="36C93342">
        <w:rPr>
          <w:rFonts w:ascii="Georgia" w:hAnsi="Georgia"/>
        </w:rPr>
        <w:t xml:space="preserve"> plus</w:t>
      </w:r>
      <w:r w:rsidR="001D74C2" w:rsidRPr="36C93342">
        <w:rPr>
          <w:rFonts w:ascii="Georgia" w:hAnsi="Georgia"/>
        </w:rPr>
        <w:t xml:space="preserve"> </w:t>
      </w:r>
      <w:r w:rsidR="00E7164A">
        <w:rPr>
          <w:rFonts w:ascii="Georgia" w:hAnsi="Georgia"/>
        </w:rPr>
        <w:t>and</w:t>
      </w:r>
      <w:r w:rsidR="001D74C2" w:rsidRPr="36C93342">
        <w:rPr>
          <w:rFonts w:ascii="Georgia" w:hAnsi="Georgia"/>
        </w:rPr>
        <w:t xml:space="preserve"> other</w:t>
      </w:r>
      <w:r w:rsidR="003F4AAA" w:rsidRPr="36C93342">
        <w:rPr>
          <w:rFonts w:ascii="Georgia" w:hAnsi="Georgia"/>
        </w:rPr>
        <w:t>.</w:t>
      </w:r>
      <w:r w:rsidR="00FC52DD">
        <w:rPr>
          <w:rFonts w:ascii="Georgia" w:hAnsi="Georgia"/>
        </w:rPr>
        <w:t xml:space="preserve"> M</w:t>
      </w:r>
      <w:r w:rsidR="003F4AAA" w:rsidRPr="36C93342">
        <w:rPr>
          <w:rFonts w:ascii="Georgia" w:hAnsi="Georgia"/>
        </w:rPr>
        <w:t xml:space="preserve">iddle schools </w:t>
      </w:r>
      <w:r w:rsidR="00FC52DD">
        <w:rPr>
          <w:rFonts w:ascii="Georgia" w:hAnsi="Georgia"/>
        </w:rPr>
        <w:t>are deemed to be</w:t>
      </w:r>
      <w:r w:rsidR="003F4AAA" w:rsidRPr="36C93342">
        <w:rPr>
          <w:rFonts w:ascii="Georgia" w:hAnsi="Georgia"/>
        </w:rPr>
        <w:t xml:space="preserve"> either primary o</w:t>
      </w:r>
      <w:r w:rsidR="00FC52DD">
        <w:rPr>
          <w:rFonts w:ascii="Georgia" w:hAnsi="Georgia"/>
        </w:rPr>
        <w:t>r</w:t>
      </w:r>
      <w:r w:rsidR="003F4AAA" w:rsidRPr="36C93342">
        <w:rPr>
          <w:rFonts w:ascii="Georgia" w:hAnsi="Georgia"/>
        </w:rPr>
        <w:t xml:space="preserve"> secondary</w:t>
      </w:r>
      <w:r w:rsidR="001D70CD">
        <w:rPr>
          <w:rFonts w:ascii="Georgia" w:hAnsi="Georgia"/>
        </w:rPr>
        <w:t xml:space="preserve"> schools</w:t>
      </w:r>
      <w:r w:rsidR="003F4AAA" w:rsidRPr="36C93342">
        <w:rPr>
          <w:rFonts w:ascii="Georgia" w:hAnsi="Georgia"/>
        </w:rPr>
        <w:t xml:space="preserve"> </w:t>
      </w:r>
      <w:r w:rsidR="00FC52DD">
        <w:rPr>
          <w:rFonts w:ascii="Georgia" w:hAnsi="Georgia"/>
        </w:rPr>
        <w:t xml:space="preserve">by </w:t>
      </w:r>
      <w:r w:rsidR="00810E40">
        <w:rPr>
          <w:rFonts w:ascii="Georgia" w:hAnsi="Georgia"/>
        </w:rPr>
        <w:t xml:space="preserve">the Department for </w:t>
      </w:r>
      <w:r w:rsidR="00E7164A">
        <w:rPr>
          <w:rFonts w:ascii="Georgia" w:hAnsi="Georgia"/>
        </w:rPr>
        <w:t>Education and</w:t>
      </w:r>
      <w:r w:rsidR="00D057D7">
        <w:rPr>
          <w:rFonts w:ascii="Georgia" w:hAnsi="Georgia"/>
        </w:rPr>
        <w:t xml:space="preserve"> </w:t>
      </w:r>
      <w:r w:rsidR="00FC52DD">
        <w:rPr>
          <w:rFonts w:ascii="Georgia" w:hAnsi="Georgia"/>
        </w:rPr>
        <w:t>will appear within</w:t>
      </w:r>
      <w:r w:rsidR="00D057D7">
        <w:rPr>
          <w:rFonts w:ascii="Georgia" w:hAnsi="Georgia"/>
        </w:rPr>
        <w:t xml:space="preserve"> their correct phase in this data</w:t>
      </w:r>
      <w:r w:rsidR="00C108CF" w:rsidRPr="36C93342">
        <w:rPr>
          <w:rFonts w:ascii="Georgia" w:hAnsi="Georgia"/>
        </w:rPr>
        <w:t xml:space="preserve">. </w:t>
      </w:r>
      <w:r w:rsidR="004464DA">
        <w:rPr>
          <w:rFonts w:ascii="Georgia" w:hAnsi="Georgia"/>
        </w:rPr>
        <w:t xml:space="preserve">Please use </w:t>
      </w:r>
      <w:r w:rsidR="00810E40">
        <w:rPr>
          <w:rFonts w:ascii="Georgia" w:hAnsi="Georgia"/>
        </w:rPr>
        <w:t xml:space="preserve">the </w:t>
      </w:r>
      <w:r w:rsidR="004464DA">
        <w:rPr>
          <w:rFonts w:ascii="Georgia" w:hAnsi="Georgia"/>
        </w:rPr>
        <w:t>D</w:t>
      </w:r>
      <w:r w:rsidR="00810E40">
        <w:rPr>
          <w:rFonts w:ascii="Georgia" w:hAnsi="Georgia"/>
        </w:rPr>
        <w:t>epartment for Education</w:t>
      </w:r>
      <w:r w:rsidR="004464DA">
        <w:rPr>
          <w:rFonts w:ascii="Georgia" w:hAnsi="Georgia"/>
        </w:rPr>
        <w:t xml:space="preserve">’s </w:t>
      </w:r>
      <w:hyperlink r:id="rId15" w:history="1">
        <w:r w:rsidR="004464DA" w:rsidRPr="004464DA">
          <w:rPr>
            <w:rStyle w:val="Hyperlink"/>
            <w:rFonts w:ascii="Georgia" w:hAnsi="Georgia"/>
          </w:rPr>
          <w:t>Get Information About Schools service</w:t>
        </w:r>
      </w:hyperlink>
      <w:r w:rsidR="004464DA">
        <w:rPr>
          <w:rFonts w:ascii="Georgia" w:hAnsi="Georgia"/>
        </w:rPr>
        <w:t xml:space="preserve"> i</w:t>
      </w:r>
      <w:r w:rsidR="00D158B9">
        <w:rPr>
          <w:rFonts w:ascii="Georgia" w:hAnsi="Georgia"/>
        </w:rPr>
        <w:t xml:space="preserve">f you would like to see </w:t>
      </w:r>
      <w:r w:rsidR="00D057D7">
        <w:rPr>
          <w:rFonts w:ascii="Georgia" w:hAnsi="Georgia"/>
        </w:rPr>
        <w:t>the phase of</w:t>
      </w:r>
      <w:r w:rsidR="00D158B9">
        <w:rPr>
          <w:rFonts w:ascii="Georgia" w:hAnsi="Georgia"/>
        </w:rPr>
        <w:t xml:space="preserve"> a particular school</w:t>
      </w:r>
      <w:r w:rsidR="004464DA">
        <w:rPr>
          <w:rFonts w:ascii="Georgia" w:hAnsi="Georgia"/>
        </w:rPr>
        <w:t>.</w:t>
      </w:r>
    </w:p>
    <w:p w14:paraId="3823A69D" w14:textId="77777777" w:rsidR="006A727A" w:rsidRPr="006A727A" w:rsidRDefault="006A727A" w:rsidP="006A727A">
      <w:pPr>
        <w:pStyle w:val="ListParagraph"/>
        <w:rPr>
          <w:rFonts w:ascii="Georgia" w:hAnsi="Georgia"/>
        </w:rPr>
      </w:pPr>
    </w:p>
    <w:p w14:paraId="5428213E" w14:textId="7AD0DF4A" w:rsidR="00B5797E" w:rsidRPr="006A727A" w:rsidRDefault="2A0B5FD6" w:rsidP="00874F5B">
      <w:pPr>
        <w:pStyle w:val="ListParagraph"/>
        <w:numPr>
          <w:ilvl w:val="0"/>
          <w:numId w:val="18"/>
        </w:numPr>
        <w:spacing w:line="320" w:lineRule="atLeast"/>
        <w:rPr>
          <w:rFonts w:ascii="Georgia" w:hAnsi="Georgia"/>
        </w:rPr>
      </w:pPr>
      <w:r w:rsidRPr="36C93342">
        <w:rPr>
          <w:rFonts w:ascii="Georgia" w:hAnsi="Georgia"/>
          <w:b/>
          <w:bCs/>
        </w:rPr>
        <w:t>National Averages</w:t>
      </w:r>
    </w:p>
    <w:p w14:paraId="305680DE" w14:textId="0B6B3DBD" w:rsidR="00A649AE" w:rsidRDefault="00795F8A" w:rsidP="00874F5B">
      <w:pPr>
        <w:pStyle w:val="ListParagraph"/>
        <w:spacing w:line="320" w:lineRule="atLeast"/>
        <w:rPr>
          <w:rFonts w:ascii="Georgia" w:hAnsi="Georgia"/>
          <w:i/>
          <w:iCs/>
        </w:rPr>
      </w:pPr>
      <w:r>
        <w:rPr>
          <w:rFonts w:ascii="Georgia" w:hAnsi="Georgia"/>
        </w:rPr>
        <w:t>D</w:t>
      </w:r>
      <w:r w:rsidR="2A0B5FD6" w:rsidRPr="28BE3203">
        <w:rPr>
          <w:rFonts w:ascii="Georgia" w:hAnsi="Georgia"/>
        </w:rPr>
        <w:t xml:space="preserve">ata for individual Hubs is presented alongside national averages. These averages are the mean of Hubs’ individual percentages derived from their reported </w:t>
      </w:r>
      <w:r w:rsidR="0036071C" w:rsidRPr="28BE3203">
        <w:rPr>
          <w:rFonts w:ascii="Georgia" w:hAnsi="Georgia"/>
        </w:rPr>
        <w:t>figures</w:t>
      </w:r>
      <w:r w:rsidR="00A649AE">
        <w:rPr>
          <w:rFonts w:ascii="Georgia" w:hAnsi="Georgia"/>
        </w:rPr>
        <w:t xml:space="preserve">. </w:t>
      </w:r>
      <w:r w:rsidR="00A649AE" w:rsidRPr="28BE3203">
        <w:rPr>
          <w:rFonts w:ascii="Georgia" w:hAnsi="Georgia"/>
        </w:rPr>
        <w:t xml:space="preserve">Occasionally, a Hub may be removed from national average calculations as an extreme outlier. </w:t>
      </w:r>
      <w:r w:rsidR="0057005E">
        <w:rPr>
          <w:rFonts w:ascii="Georgia" w:hAnsi="Georgia"/>
        </w:rPr>
        <w:t xml:space="preserve">There will always be Hubs above and below the national average. </w:t>
      </w:r>
      <w:r w:rsidR="00A649AE">
        <w:rPr>
          <w:rFonts w:ascii="Georgia" w:hAnsi="Georgia"/>
        </w:rPr>
        <w:t xml:space="preserve">National averages </w:t>
      </w:r>
      <w:r w:rsidR="00571847">
        <w:rPr>
          <w:rFonts w:ascii="Georgia" w:hAnsi="Georgia"/>
        </w:rPr>
        <w:t xml:space="preserve">could be used in the following </w:t>
      </w:r>
      <w:r w:rsidR="00755B85">
        <w:rPr>
          <w:rFonts w:ascii="Georgia" w:hAnsi="Georgia"/>
        </w:rPr>
        <w:t>way</w:t>
      </w:r>
      <w:r w:rsidR="00571847">
        <w:rPr>
          <w:rFonts w:ascii="Georgia" w:hAnsi="Georgia"/>
        </w:rPr>
        <w:t>:</w:t>
      </w:r>
      <w:r w:rsidR="00E87C37">
        <w:rPr>
          <w:rFonts w:ascii="Georgia" w:hAnsi="Georgia"/>
        </w:rPr>
        <w:t xml:space="preserve"> </w:t>
      </w:r>
      <w:r w:rsidR="00E87C37" w:rsidRPr="00CA31BE">
        <w:rPr>
          <w:rFonts w:ascii="Georgia" w:hAnsi="Georgia"/>
          <w:i/>
          <w:iCs/>
        </w:rPr>
        <w:t>“In 2020/21</w:t>
      </w:r>
      <w:r w:rsidR="00D544B5" w:rsidRPr="00CA31BE">
        <w:rPr>
          <w:rFonts w:ascii="Georgia" w:hAnsi="Georgia"/>
          <w:i/>
          <w:iCs/>
        </w:rPr>
        <w:t xml:space="preserve">, </w:t>
      </w:r>
      <w:r w:rsidR="00F83E88">
        <w:rPr>
          <w:rFonts w:ascii="Georgia" w:hAnsi="Georgia"/>
          <w:i/>
          <w:iCs/>
        </w:rPr>
        <w:t xml:space="preserve">Music Education Hubs worked </w:t>
      </w:r>
      <w:r w:rsidR="00775286">
        <w:rPr>
          <w:rFonts w:ascii="Georgia" w:hAnsi="Georgia"/>
          <w:i/>
          <w:iCs/>
        </w:rPr>
        <w:t>with an average</w:t>
      </w:r>
      <w:r w:rsidR="004B55A2" w:rsidRPr="00CA31BE">
        <w:rPr>
          <w:rFonts w:ascii="Georgia" w:hAnsi="Georgia"/>
          <w:i/>
          <w:iCs/>
        </w:rPr>
        <w:t xml:space="preserve"> of </w:t>
      </w:r>
      <w:r w:rsidR="00CA31BE" w:rsidRPr="00CA31BE">
        <w:rPr>
          <w:rFonts w:ascii="Georgia" w:hAnsi="Georgia"/>
          <w:i/>
          <w:iCs/>
        </w:rPr>
        <w:t>81.8%</w:t>
      </w:r>
      <w:r w:rsidR="00775286">
        <w:rPr>
          <w:rFonts w:ascii="Georgia" w:hAnsi="Georgia"/>
          <w:i/>
          <w:iCs/>
        </w:rPr>
        <w:t xml:space="preserve"> of schools in their respective local authorities</w:t>
      </w:r>
      <w:r w:rsidR="002E36BD">
        <w:rPr>
          <w:rFonts w:ascii="Georgia" w:hAnsi="Georgia"/>
          <w:i/>
          <w:iCs/>
        </w:rPr>
        <w:t xml:space="preserve"> on Core Roles</w:t>
      </w:r>
      <w:r w:rsidR="0036071C">
        <w:rPr>
          <w:rFonts w:ascii="Georgia" w:hAnsi="Georgia"/>
          <w:i/>
          <w:iCs/>
        </w:rPr>
        <w:t>.</w:t>
      </w:r>
      <w:r w:rsidR="00F9326D">
        <w:rPr>
          <w:rFonts w:ascii="Georgia" w:hAnsi="Georgia"/>
          <w:i/>
          <w:iCs/>
        </w:rPr>
        <w:t xml:space="preserve"> Bath and </w:t>
      </w:r>
      <w:proofErr w:type="gramStart"/>
      <w:r w:rsidR="00F9326D">
        <w:rPr>
          <w:rFonts w:ascii="Georgia" w:hAnsi="Georgia"/>
          <w:i/>
          <w:iCs/>
        </w:rPr>
        <w:t>North East</w:t>
      </w:r>
      <w:proofErr w:type="gramEnd"/>
      <w:r w:rsidR="00F9326D">
        <w:rPr>
          <w:rFonts w:ascii="Georgia" w:hAnsi="Georgia"/>
          <w:i/>
          <w:iCs/>
        </w:rPr>
        <w:t xml:space="preserve"> Somerset Music Education Hub </w:t>
      </w:r>
      <w:r w:rsidR="00925625">
        <w:rPr>
          <w:rFonts w:ascii="Georgia" w:hAnsi="Georgia"/>
          <w:i/>
          <w:iCs/>
        </w:rPr>
        <w:t xml:space="preserve">worked with 83.1% </w:t>
      </w:r>
      <w:r w:rsidR="00C6361B">
        <w:rPr>
          <w:rFonts w:ascii="Georgia" w:hAnsi="Georgia"/>
          <w:i/>
          <w:iCs/>
        </w:rPr>
        <w:t>of schools in their area,</w:t>
      </w:r>
      <w:r w:rsidR="002E36BD">
        <w:rPr>
          <w:rFonts w:ascii="Georgia" w:hAnsi="Georgia"/>
          <w:i/>
          <w:iCs/>
        </w:rPr>
        <w:t xml:space="preserve"> putting them above national average</w:t>
      </w:r>
      <w:r w:rsidR="00755B85">
        <w:rPr>
          <w:rFonts w:ascii="Georgia" w:hAnsi="Georgia"/>
          <w:i/>
          <w:iCs/>
        </w:rPr>
        <w:t xml:space="preserve"> for Core Roles engagement.</w:t>
      </w:r>
      <w:r w:rsidR="0036071C">
        <w:rPr>
          <w:rFonts w:ascii="Georgia" w:hAnsi="Georgia"/>
          <w:i/>
          <w:iCs/>
        </w:rPr>
        <w:t>”</w:t>
      </w:r>
    </w:p>
    <w:p w14:paraId="4BC5AA01" w14:textId="77777777" w:rsidR="0013779A" w:rsidRDefault="0013779A" w:rsidP="0057005E">
      <w:pPr>
        <w:spacing w:line="320" w:lineRule="atLeast"/>
        <w:rPr>
          <w:rFonts w:ascii="Georgia" w:hAnsi="Georgia"/>
        </w:rPr>
      </w:pPr>
    </w:p>
    <w:p w14:paraId="42CE3A87" w14:textId="3983B25D" w:rsidR="00653C73" w:rsidRPr="0013779A" w:rsidRDefault="00653C73" w:rsidP="0013779A">
      <w:pPr>
        <w:pStyle w:val="ListParagraph"/>
        <w:numPr>
          <w:ilvl w:val="0"/>
          <w:numId w:val="18"/>
        </w:numPr>
        <w:spacing w:line="320" w:lineRule="atLeast"/>
        <w:rPr>
          <w:rFonts w:ascii="Georgia" w:hAnsi="Georgia"/>
        </w:rPr>
      </w:pPr>
      <w:r w:rsidRPr="36C93342">
        <w:rPr>
          <w:rFonts w:ascii="Georgia" w:hAnsi="Georgia"/>
          <w:b/>
          <w:bCs/>
        </w:rPr>
        <w:t>National Totals</w:t>
      </w:r>
    </w:p>
    <w:p w14:paraId="2E78B17C" w14:textId="3B2364BE" w:rsidR="00B5797E" w:rsidRPr="00CF6A89" w:rsidRDefault="009A5D88" w:rsidP="00874F5B">
      <w:pPr>
        <w:pStyle w:val="ListParagraph"/>
        <w:spacing w:line="320" w:lineRule="atLeast"/>
        <w:rPr>
          <w:rFonts w:ascii="Georgia" w:hAnsi="Georgia"/>
        </w:rPr>
      </w:pPr>
      <w:r>
        <w:rPr>
          <w:rFonts w:ascii="Georgia" w:hAnsi="Georgia"/>
        </w:rPr>
        <w:t xml:space="preserve">Data for regional totals </w:t>
      </w:r>
      <w:r w:rsidR="17BB3BB2" w:rsidRPr="655FD473">
        <w:rPr>
          <w:rFonts w:ascii="Georgia" w:hAnsi="Georgia"/>
        </w:rPr>
        <w:t xml:space="preserve">is presented alongside national </w:t>
      </w:r>
      <w:r w:rsidR="2A0B5FD6" w:rsidRPr="28BE3203">
        <w:rPr>
          <w:rFonts w:ascii="Georgia" w:hAnsi="Georgia"/>
        </w:rPr>
        <w:t>totals</w:t>
      </w:r>
      <w:r w:rsidR="00F14943">
        <w:rPr>
          <w:rFonts w:ascii="Georgia" w:hAnsi="Georgia"/>
        </w:rPr>
        <w:t xml:space="preserve">. This is the </w:t>
      </w:r>
      <w:r w:rsidR="17BB3BB2" w:rsidRPr="28BE3203">
        <w:rPr>
          <w:rFonts w:ascii="Georgia" w:hAnsi="Georgia"/>
        </w:rPr>
        <w:t xml:space="preserve">aggregate of all </w:t>
      </w:r>
      <w:r w:rsidR="00F14943">
        <w:rPr>
          <w:rFonts w:ascii="Georgia" w:hAnsi="Georgia"/>
        </w:rPr>
        <w:t>Hub</w:t>
      </w:r>
      <w:r w:rsidR="17BB3BB2" w:rsidRPr="28BE3203">
        <w:rPr>
          <w:rFonts w:ascii="Georgia" w:hAnsi="Georgia"/>
        </w:rPr>
        <w:t xml:space="preserve"> returns</w:t>
      </w:r>
      <w:r w:rsidR="00F14943">
        <w:rPr>
          <w:rFonts w:ascii="Georgia" w:hAnsi="Georgia"/>
        </w:rPr>
        <w:t xml:space="preserve"> (i.e</w:t>
      </w:r>
      <w:r w:rsidR="0036071C">
        <w:rPr>
          <w:rFonts w:ascii="Georgia" w:hAnsi="Georgia"/>
        </w:rPr>
        <w:t>.,</w:t>
      </w:r>
      <w:r w:rsidR="17BB3BB2" w:rsidRPr="28BE3203">
        <w:rPr>
          <w:rFonts w:ascii="Georgia" w:hAnsi="Georgia"/>
        </w:rPr>
        <w:t xml:space="preserve"> </w:t>
      </w:r>
      <w:r w:rsidR="17BB3BB2" w:rsidRPr="655FD473">
        <w:rPr>
          <w:rFonts w:ascii="Georgia" w:hAnsi="Georgia"/>
        </w:rPr>
        <w:t>these figures refer to the dataset as a whole</w:t>
      </w:r>
      <w:r w:rsidR="0036071C" w:rsidRPr="28BE3203">
        <w:rPr>
          <w:rFonts w:ascii="Georgia" w:hAnsi="Georgia"/>
        </w:rPr>
        <w:t>)</w:t>
      </w:r>
      <w:r w:rsidR="00571847">
        <w:rPr>
          <w:rFonts w:ascii="Georgia" w:hAnsi="Georgia"/>
        </w:rPr>
        <w:t xml:space="preserve"> and could be used in the following sentence: </w:t>
      </w:r>
      <w:r w:rsidR="00571847" w:rsidRPr="003C0FEA">
        <w:rPr>
          <w:rFonts w:ascii="Georgia" w:hAnsi="Georgia"/>
          <w:i/>
        </w:rPr>
        <w:t>“</w:t>
      </w:r>
      <w:r w:rsidR="000B0D7D" w:rsidRPr="003C0FEA">
        <w:rPr>
          <w:rFonts w:ascii="Georgia" w:hAnsi="Georgia"/>
          <w:i/>
        </w:rPr>
        <w:t xml:space="preserve">In 2020/21, </w:t>
      </w:r>
      <w:r w:rsidR="007A53B6" w:rsidRPr="003C0FEA">
        <w:rPr>
          <w:rFonts w:ascii="Georgia" w:hAnsi="Georgia"/>
          <w:i/>
        </w:rPr>
        <w:t>Music Education Hubs</w:t>
      </w:r>
      <w:r w:rsidR="006557B8" w:rsidRPr="003C0FEA">
        <w:rPr>
          <w:rFonts w:ascii="Georgia" w:hAnsi="Georgia"/>
          <w:i/>
        </w:rPr>
        <w:t xml:space="preserve"> </w:t>
      </w:r>
      <w:r w:rsidR="00AB6E47">
        <w:rPr>
          <w:rFonts w:ascii="Georgia" w:hAnsi="Georgia"/>
          <w:i/>
          <w:iCs/>
        </w:rPr>
        <w:t>worked with</w:t>
      </w:r>
      <w:r w:rsidR="006557B8" w:rsidRPr="003C0FEA">
        <w:rPr>
          <w:rFonts w:ascii="Georgia" w:hAnsi="Georgia"/>
          <w:i/>
        </w:rPr>
        <w:t xml:space="preserve"> </w:t>
      </w:r>
      <w:r w:rsidR="004F69AE" w:rsidRPr="003C0FEA">
        <w:rPr>
          <w:rFonts w:ascii="Georgia" w:hAnsi="Georgia"/>
          <w:i/>
        </w:rPr>
        <w:t xml:space="preserve">86.7% of schools in the North on Core Roles, </w:t>
      </w:r>
      <w:r w:rsidR="007A53B6" w:rsidRPr="003C0FEA">
        <w:rPr>
          <w:rFonts w:ascii="Georgia" w:hAnsi="Georgia"/>
          <w:i/>
        </w:rPr>
        <w:t>and</w:t>
      </w:r>
      <w:r w:rsidR="006557B8" w:rsidRPr="003C0FEA">
        <w:rPr>
          <w:rFonts w:ascii="Georgia" w:hAnsi="Georgia"/>
          <w:i/>
        </w:rPr>
        <w:t xml:space="preserve"> 82.5% of </w:t>
      </w:r>
      <w:r w:rsidR="0020761C" w:rsidRPr="003C0FEA">
        <w:rPr>
          <w:rFonts w:ascii="Georgia" w:hAnsi="Georgia"/>
          <w:i/>
        </w:rPr>
        <w:t xml:space="preserve">schools </w:t>
      </w:r>
      <w:r w:rsidR="007A53B6" w:rsidRPr="003C0FEA">
        <w:rPr>
          <w:rFonts w:ascii="Georgia" w:hAnsi="Georgia"/>
          <w:i/>
        </w:rPr>
        <w:t>Nationally.</w:t>
      </w:r>
      <w:r w:rsidR="00571847" w:rsidRPr="003C0FEA">
        <w:rPr>
          <w:rFonts w:ascii="Georgia" w:hAnsi="Georgia"/>
          <w:i/>
        </w:rPr>
        <w:t>”</w:t>
      </w:r>
      <w:r w:rsidR="002F5297">
        <w:rPr>
          <w:rFonts w:ascii="Georgia" w:hAnsi="Georgia"/>
          <w:i/>
          <w:iCs/>
        </w:rPr>
        <w:t xml:space="preserve"> </w:t>
      </w:r>
      <w:r w:rsidR="00571847" w:rsidRPr="28BE3203">
        <w:rPr>
          <w:rFonts w:ascii="Georgia" w:hAnsi="Georgia"/>
        </w:rPr>
        <w:t xml:space="preserve">These figures are therefore not the same as the national </w:t>
      </w:r>
      <w:r w:rsidR="00571847">
        <w:rPr>
          <w:rFonts w:ascii="Georgia" w:hAnsi="Georgia"/>
        </w:rPr>
        <w:t>averages</w:t>
      </w:r>
      <w:r w:rsidR="00571847" w:rsidRPr="28BE3203">
        <w:rPr>
          <w:rFonts w:ascii="Georgia" w:hAnsi="Georgia"/>
        </w:rPr>
        <w:t>.</w:t>
      </w:r>
    </w:p>
    <w:p w14:paraId="7D0E62CB" w14:textId="1AD38A53" w:rsidR="6F6EBCC1" w:rsidRDefault="6F6EBCC1" w:rsidP="6F6EBCC1">
      <w:pPr>
        <w:spacing w:line="320" w:lineRule="atLeast"/>
        <w:ind w:left="720" w:hanging="11"/>
        <w:rPr>
          <w:rFonts w:ascii="Georgia" w:hAnsi="Georgia"/>
        </w:rPr>
      </w:pPr>
    </w:p>
    <w:p w14:paraId="0549AC08" w14:textId="1880BC73" w:rsidR="00FF3F88" w:rsidRDefault="00A6294E" w:rsidP="00874F5B">
      <w:pPr>
        <w:pStyle w:val="ListParagraph"/>
        <w:numPr>
          <w:ilvl w:val="0"/>
          <w:numId w:val="18"/>
        </w:numPr>
        <w:spacing w:line="320" w:lineRule="atLeast"/>
        <w:rPr>
          <w:rFonts w:ascii="Georgia" w:hAnsi="Georgia"/>
        </w:rPr>
      </w:pPr>
      <w:r w:rsidRPr="36C93342">
        <w:rPr>
          <w:rFonts w:ascii="Georgia" w:hAnsi="Georgia"/>
        </w:rPr>
        <w:t xml:space="preserve">Hubs receive an annual feedback letter </w:t>
      </w:r>
      <w:r w:rsidR="006A38DE" w:rsidRPr="36C93342">
        <w:rPr>
          <w:rFonts w:ascii="Georgia" w:hAnsi="Georgia"/>
        </w:rPr>
        <w:t>which comments on their performance</w:t>
      </w:r>
      <w:r w:rsidR="00FF4D5C" w:rsidRPr="36C93342">
        <w:rPr>
          <w:rFonts w:ascii="Georgia" w:hAnsi="Georgia"/>
        </w:rPr>
        <w:t xml:space="preserve"> and pinpoint</w:t>
      </w:r>
      <w:r w:rsidR="00B34453" w:rsidRPr="36C93342">
        <w:rPr>
          <w:rFonts w:ascii="Georgia" w:hAnsi="Georgia"/>
        </w:rPr>
        <w:t>s</w:t>
      </w:r>
      <w:r w:rsidR="00FF4D5C" w:rsidRPr="36C93342">
        <w:rPr>
          <w:rFonts w:ascii="Georgia" w:hAnsi="Georgia"/>
        </w:rPr>
        <w:t xml:space="preserve"> </w:t>
      </w:r>
      <w:proofErr w:type="gramStart"/>
      <w:r w:rsidR="00FF4D5C" w:rsidRPr="36C93342">
        <w:rPr>
          <w:rFonts w:ascii="Georgia" w:hAnsi="Georgia"/>
        </w:rPr>
        <w:t>a number of</w:t>
      </w:r>
      <w:proofErr w:type="gramEnd"/>
      <w:r w:rsidR="00FF4D5C" w:rsidRPr="36C93342">
        <w:rPr>
          <w:rFonts w:ascii="Georgia" w:hAnsi="Georgia"/>
        </w:rPr>
        <w:t xml:space="preserve"> key strengths and areas for development using information gathered throughout the year</w:t>
      </w:r>
      <w:r w:rsidR="006A38DE" w:rsidRPr="36C93342">
        <w:rPr>
          <w:rFonts w:ascii="Georgia" w:hAnsi="Georgia"/>
        </w:rPr>
        <w:t xml:space="preserve">. </w:t>
      </w:r>
      <w:r w:rsidR="006C4C64" w:rsidRPr="36C93342">
        <w:rPr>
          <w:rFonts w:ascii="Georgia" w:hAnsi="Georgia"/>
        </w:rPr>
        <w:t>Draft national averages and</w:t>
      </w:r>
      <w:r w:rsidR="00AD2DAE" w:rsidRPr="36C93342">
        <w:rPr>
          <w:rFonts w:ascii="Georgia" w:hAnsi="Georgia"/>
        </w:rPr>
        <w:t xml:space="preserve"> </w:t>
      </w:r>
      <w:r w:rsidR="006C4C64" w:rsidRPr="36C93342">
        <w:rPr>
          <w:rFonts w:ascii="Georgia" w:hAnsi="Georgia"/>
        </w:rPr>
        <w:t xml:space="preserve">totals </w:t>
      </w:r>
      <w:r w:rsidR="00DD1F85" w:rsidRPr="36C93342">
        <w:rPr>
          <w:rFonts w:ascii="Georgia" w:hAnsi="Georgia"/>
        </w:rPr>
        <w:t>may be used within</w:t>
      </w:r>
      <w:r w:rsidR="006A38DE" w:rsidRPr="36C93342">
        <w:rPr>
          <w:rFonts w:ascii="Georgia" w:hAnsi="Georgia"/>
        </w:rPr>
        <w:t xml:space="preserve"> these</w:t>
      </w:r>
      <w:r w:rsidR="00DD1F85" w:rsidRPr="36C93342">
        <w:rPr>
          <w:rFonts w:ascii="Georgia" w:hAnsi="Georgia"/>
        </w:rPr>
        <w:t xml:space="preserve"> annual feedback letters</w:t>
      </w:r>
      <w:r w:rsidR="00F77E59" w:rsidRPr="36C93342">
        <w:rPr>
          <w:rFonts w:ascii="Georgia" w:hAnsi="Georgia"/>
        </w:rPr>
        <w:t xml:space="preserve">. </w:t>
      </w:r>
      <w:r w:rsidR="00C872E7" w:rsidRPr="36C93342">
        <w:rPr>
          <w:rFonts w:ascii="Georgia" w:hAnsi="Georgia"/>
        </w:rPr>
        <w:t>At</w:t>
      </w:r>
      <w:r w:rsidR="00C206CE" w:rsidRPr="36C93342">
        <w:rPr>
          <w:rFonts w:ascii="Georgia" w:hAnsi="Georgia"/>
        </w:rPr>
        <w:t xml:space="preserve"> the </w:t>
      </w:r>
      <w:r w:rsidR="00C872E7" w:rsidRPr="36C93342">
        <w:rPr>
          <w:rFonts w:ascii="Georgia" w:hAnsi="Georgia"/>
        </w:rPr>
        <w:t>time</w:t>
      </w:r>
      <w:r w:rsidR="00C206CE" w:rsidRPr="36C93342">
        <w:rPr>
          <w:rFonts w:ascii="Georgia" w:hAnsi="Georgia"/>
        </w:rPr>
        <w:t xml:space="preserve"> </w:t>
      </w:r>
      <w:r w:rsidR="00C872E7" w:rsidRPr="36C93342">
        <w:rPr>
          <w:rFonts w:ascii="Georgia" w:hAnsi="Georgia"/>
        </w:rPr>
        <w:t xml:space="preserve">annual feedback </w:t>
      </w:r>
      <w:r w:rsidR="00C206CE" w:rsidRPr="36C93342">
        <w:rPr>
          <w:rFonts w:ascii="Georgia" w:hAnsi="Georgia"/>
        </w:rPr>
        <w:t xml:space="preserve">letters are </w:t>
      </w:r>
      <w:r w:rsidR="00C872E7" w:rsidRPr="36C93342">
        <w:rPr>
          <w:rFonts w:ascii="Georgia" w:hAnsi="Georgia"/>
        </w:rPr>
        <w:t>created these figures</w:t>
      </w:r>
      <w:r w:rsidR="004F56E2" w:rsidRPr="36C93342">
        <w:rPr>
          <w:rFonts w:ascii="Georgia" w:hAnsi="Georgia"/>
        </w:rPr>
        <w:t xml:space="preserve"> are provisional and subject to </w:t>
      </w:r>
      <w:r w:rsidR="00C403CA" w:rsidRPr="36C93342">
        <w:rPr>
          <w:rFonts w:ascii="Georgia" w:hAnsi="Georgia"/>
        </w:rPr>
        <w:t>change,</w:t>
      </w:r>
      <w:r w:rsidR="001244B4" w:rsidRPr="36C93342">
        <w:rPr>
          <w:rFonts w:ascii="Georgia" w:hAnsi="Georgia"/>
        </w:rPr>
        <w:t xml:space="preserve"> </w:t>
      </w:r>
      <w:r w:rsidR="00C403CA" w:rsidRPr="36C93342">
        <w:rPr>
          <w:rFonts w:ascii="Georgia" w:hAnsi="Georgia"/>
        </w:rPr>
        <w:t>as</w:t>
      </w:r>
      <w:r w:rsidR="00D37BDF" w:rsidRPr="36C93342">
        <w:rPr>
          <w:rFonts w:ascii="Georgia" w:hAnsi="Georgia"/>
        </w:rPr>
        <w:t xml:space="preserve"> noted within the letters themselves.</w:t>
      </w:r>
      <w:r w:rsidR="001244B4" w:rsidRPr="36C93342">
        <w:rPr>
          <w:rFonts w:ascii="Georgia" w:hAnsi="Georgia"/>
        </w:rPr>
        <w:t xml:space="preserve"> </w:t>
      </w:r>
      <w:r w:rsidR="00640814" w:rsidRPr="36C93342">
        <w:rPr>
          <w:rFonts w:ascii="Georgia" w:hAnsi="Georgia"/>
        </w:rPr>
        <w:t xml:space="preserve">Between the annual letters being sent and the data being published, </w:t>
      </w:r>
      <w:r w:rsidR="00720B83" w:rsidRPr="36C93342">
        <w:rPr>
          <w:rFonts w:ascii="Georgia" w:hAnsi="Georgia"/>
        </w:rPr>
        <w:t>figures</w:t>
      </w:r>
      <w:r w:rsidR="00F249FD" w:rsidRPr="36C93342">
        <w:rPr>
          <w:rFonts w:ascii="Georgia" w:hAnsi="Georgia"/>
        </w:rPr>
        <w:t xml:space="preserve"> may </w:t>
      </w:r>
      <w:r w:rsidR="000A3F5E" w:rsidRPr="36C93342">
        <w:rPr>
          <w:rFonts w:ascii="Georgia" w:hAnsi="Georgia"/>
        </w:rPr>
        <w:t>undergo further validation checks</w:t>
      </w:r>
      <w:r w:rsidR="00BC1DDC" w:rsidRPr="36C93342">
        <w:rPr>
          <w:rFonts w:ascii="Georgia" w:hAnsi="Georgia"/>
        </w:rPr>
        <w:t xml:space="preserve">, or Hubs </w:t>
      </w:r>
      <w:r w:rsidR="000A3F5E" w:rsidRPr="36C93342">
        <w:rPr>
          <w:rFonts w:ascii="Georgia" w:hAnsi="Georgia"/>
        </w:rPr>
        <w:t xml:space="preserve">may request changes </w:t>
      </w:r>
      <w:r w:rsidR="00BC1DDC" w:rsidRPr="36C93342">
        <w:rPr>
          <w:rFonts w:ascii="Georgia" w:hAnsi="Georgia"/>
        </w:rPr>
        <w:t>where an error has been found.</w:t>
      </w:r>
      <w:r w:rsidR="00461BAB" w:rsidRPr="36C93342">
        <w:rPr>
          <w:rFonts w:ascii="Georgia" w:hAnsi="Georgia"/>
        </w:rPr>
        <w:t xml:space="preserve"> Changes to individual Hub values will impact national averages and totals.</w:t>
      </w:r>
      <w:r w:rsidR="00BC1DDC" w:rsidRPr="36C93342">
        <w:rPr>
          <w:rFonts w:ascii="Georgia" w:hAnsi="Georgia"/>
        </w:rPr>
        <w:t xml:space="preserve"> </w:t>
      </w:r>
      <w:r w:rsidR="005F3CB0" w:rsidRPr="36C93342">
        <w:rPr>
          <w:rFonts w:ascii="Georgia" w:hAnsi="Georgia"/>
        </w:rPr>
        <w:t>Therefore,</w:t>
      </w:r>
      <w:r w:rsidR="004F56E2" w:rsidRPr="36C93342">
        <w:rPr>
          <w:rFonts w:ascii="Georgia" w:hAnsi="Georgia"/>
        </w:rPr>
        <w:t xml:space="preserve"> </w:t>
      </w:r>
      <w:r w:rsidR="00A85097" w:rsidRPr="36C93342">
        <w:rPr>
          <w:rFonts w:ascii="Georgia" w:hAnsi="Georgia"/>
        </w:rPr>
        <w:t>figures</w:t>
      </w:r>
      <w:r w:rsidR="00F02ED9" w:rsidRPr="36C93342">
        <w:rPr>
          <w:rFonts w:ascii="Georgia" w:hAnsi="Georgia"/>
        </w:rPr>
        <w:t xml:space="preserve"> provided</w:t>
      </w:r>
      <w:r w:rsidR="00A85097" w:rsidRPr="36C93342">
        <w:rPr>
          <w:rFonts w:ascii="Georgia" w:hAnsi="Georgia"/>
        </w:rPr>
        <w:t xml:space="preserve"> in </w:t>
      </w:r>
      <w:r w:rsidR="00E63891" w:rsidRPr="36C93342">
        <w:rPr>
          <w:rFonts w:ascii="Georgia" w:hAnsi="Georgia"/>
        </w:rPr>
        <w:t xml:space="preserve">annual </w:t>
      </w:r>
      <w:r w:rsidR="00F02ED9" w:rsidRPr="36C93342">
        <w:rPr>
          <w:rFonts w:ascii="Georgia" w:hAnsi="Georgia"/>
        </w:rPr>
        <w:t xml:space="preserve">feedback </w:t>
      </w:r>
      <w:r w:rsidR="00E63891" w:rsidRPr="36C93342">
        <w:rPr>
          <w:rFonts w:ascii="Georgia" w:hAnsi="Georgia"/>
        </w:rPr>
        <w:t xml:space="preserve">letters may vary from </w:t>
      </w:r>
      <w:r w:rsidR="005F3CB0" w:rsidRPr="36C93342">
        <w:rPr>
          <w:rFonts w:ascii="Georgia" w:hAnsi="Georgia"/>
        </w:rPr>
        <w:t>the final figures</w:t>
      </w:r>
      <w:r w:rsidR="00E63891" w:rsidRPr="36C93342">
        <w:rPr>
          <w:rFonts w:ascii="Georgia" w:hAnsi="Georgia"/>
        </w:rPr>
        <w:t xml:space="preserve"> shown in the dashboard. </w:t>
      </w:r>
    </w:p>
    <w:p w14:paraId="01180B7F" w14:textId="77777777" w:rsidR="00DD1F85" w:rsidRDefault="00DD1F85" w:rsidP="00DD1F85">
      <w:pPr>
        <w:pStyle w:val="ListParagraph"/>
        <w:spacing w:line="320" w:lineRule="atLeast"/>
        <w:rPr>
          <w:rFonts w:ascii="Georgia" w:hAnsi="Georgia"/>
        </w:rPr>
      </w:pPr>
    </w:p>
    <w:p w14:paraId="119E7D09" w14:textId="7C786C00" w:rsidR="00206352" w:rsidRDefault="00D40B5D" w:rsidP="00D40B5D">
      <w:pPr>
        <w:pStyle w:val="ListParagraph"/>
        <w:numPr>
          <w:ilvl w:val="0"/>
          <w:numId w:val="18"/>
        </w:numPr>
        <w:spacing w:line="320" w:lineRule="atLeast"/>
        <w:rPr>
          <w:rFonts w:ascii="Georgia" w:hAnsi="Georgia"/>
        </w:rPr>
      </w:pPr>
      <w:r>
        <w:rPr>
          <w:rFonts w:ascii="Georgia" w:hAnsi="Georgia"/>
        </w:rPr>
        <w:t>T</w:t>
      </w:r>
      <w:r w:rsidR="002C71F0" w:rsidRPr="00D40B5D">
        <w:rPr>
          <w:rFonts w:ascii="Georgia" w:hAnsi="Georgia"/>
        </w:rPr>
        <w:t>he</w:t>
      </w:r>
      <w:r w:rsidR="000C3BA3">
        <w:rPr>
          <w:rFonts w:ascii="Georgia" w:hAnsi="Georgia"/>
        </w:rPr>
        <w:t xml:space="preserve"> dashboard shows the</w:t>
      </w:r>
      <w:r w:rsidR="002C71F0" w:rsidRPr="00D40B5D">
        <w:rPr>
          <w:rFonts w:ascii="Georgia" w:hAnsi="Georgia"/>
        </w:rPr>
        <w:t xml:space="preserve"> number of pupils attending </w:t>
      </w:r>
      <w:r w:rsidR="000C3BA3">
        <w:rPr>
          <w:rFonts w:ascii="Georgia" w:hAnsi="Georgia"/>
        </w:rPr>
        <w:t xml:space="preserve">individual </w:t>
      </w:r>
      <w:r w:rsidR="002C71F0" w:rsidRPr="00D40B5D">
        <w:rPr>
          <w:rFonts w:ascii="Georgia" w:hAnsi="Georgia"/>
        </w:rPr>
        <w:t>lessons</w:t>
      </w:r>
      <w:r w:rsidR="000C3BA3">
        <w:rPr>
          <w:rFonts w:ascii="Georgia" w:hAnsi="Georgia"/>
        </w:rPr>
        <w:t xml:space="preserve">, small group lessons, and large group lessons </w:t>
      </w:r>
      <w:r w:rsidR="002C71F0" w:rsidRPr="00D40B5D">
        <w:rPr>
          <w:rFonts w:ascii="Georgia" w:hAnsi="Georgia"/>
        </w:rPr>
        <w:t xml:space="preserve">provided </w:t>
      </w:r>
      <w:r w:rsidR="000C3BA3" w:rsidRPr="00D40B5D">
        <w:rPr>
          <w:rFonts w:ascii="Georgia" w:hAnsi="Georgia"/>
        </w:rPr>
        <w:t xml:space="preserve">by </w:t>
      </w:r>
      <w:r w:rsidR="000C3BA3">
        <w:rPr>
          <w:rFonts w:ascii="Georgia" w:hAnsi="Georgia"/>
        </w:rPr>
        <w:t xml:space="preserve">Hubs. It is possible </w:t>
      </w:r>
      <w:r w:rsidR="00FD1717">
        <w:rPr>
          <w:rFonts w:ascii="Georgia" w:hAnsi="Georgia"/>
        </w:rPr>
        <w:t xml:space="preserve">for an individual pupil to do more than one type of lesson and therefore </w:t>
      </w:r>
      <w:r w:rsidR="00567DD4">
        <w:rPr>
          <w:rFonts w:ascii="Georgia" w:hAnsi="Georgia"/>
        </w:rPr>
        <w:t xml:space="preserve">be </w:t>
      </w:r>
      <w:r w:rsidR="00206352">
        <w:rPr>
          <w:rFonts w:ascii="Georgia" w:hAnsi="Georgia"/>
        </w:rPr>
        <w:t>counted in all three of these tables</w:t>
      </w:r>
      <w:r w:rsidR="00FD1717">
        <w:rPr>
          <w:rFonts w:ascii="Georgia" w:hAnsi="Georgia"/>
        </w:rPr>
        <w:t>.</w:t>
      </w:r>
      <w:r w:rsidR="002D5E67">
        <w:rPr>
          <w:rFonts w:ascii="Georgia" w:hAnsi="Georgia"/>
        </w:rPr>
        <w:t xml:space="preserve"> These tables should not be added together.</w:t>
      </w:r>
    </w:p>
    <w:p w14:paraId="082F72AD" w14:textId="77777777" w:rsidR="00206352" w:rsidRPr="00206352" w:rsidRDefault="00206352" w:rsidP="00206352">
      <w:pPr>
        <w:pStyle w:val="ListParagraph"/>
        <w:rPr>
          <w:rFonts w:ascii="Georgia" w:hAnsi="Georgia"/>
        </w:rPr>
      </w:pPr>
    </w:p>
    <w:p w14:paraId="75147009" w14:textId="60F68EDB" w:rsidR="003C230A" w:rsidRPr="00206352" w:rsidRDefault="00206352" w:rsidP="00206352">
      <w:pPr>
        <w:pStyle w:val="ListParagraph"/>
        <w:spacing w:line="320" w:lineRule="atLeast"/>
        <w:rPr>
          <w:rFonts w:ascii="Georgia" w:hAnsi="Georgia"/>
        </w:rPr>
      </w:pPr>
      <w:r w:rsidRPr="00206352">
        <w:rPr>
          <w:rFonts w:ascii="Georgia" w:hAnsi="Georgia"/>
        </w:rPr>
        <w:t xml:space="preserve">Therefore, </w:t>
      </w:r>
      <w:r w:rsidR="00567DD4" w:rsidRPr="00206352">
        <w:rPr>
          <w:rFonts w:ascii="Georgia" w:hAnsi="Georgia"/>
        </w:rPr>
        <w:t xml:space="preserve">also group lessons or more of these types of </w:t>
      </w:r>
      <w:r w:rsidR="000C3BA3" w:rsidRPr="00206352">
        <w:rPr>
          <w:rFonts w:ascii="Georgia" w:hAnsi="Georgia"/>
        </w:rPr>
        <w:t>lessons</w:t>
      </w:r>
      <w:r w:rsidR="006B265A">
        <w:rPr>
          <w:rFonts w:ascii="Georgia" w:hAnsi="Georgia"/>
        </w:rPr>
        <w:t>.</w:t>
      </w:r>
      <w:r w:rsidR="000C3BA3" w:rsidRPr="00206352">
        <w:rPr>
          <w:rFonts w:ascii="Georgia" w:hAnsi="Georgia"/>
        </w:rPr>
        <w:t xml:space="preserve"> </w:t>
      </w:r>
      <w:r w:rsidR="009325B5" w:rsidRPr="00206352">
        <w:rPr>
          <w:rFonts w:ascii="Georgia" w:hAnsi="Georgia"/>
        </w:rPr>
        <w:t>However, t</w:t>
      </w:r>
      <w:r w:rsidR="002C71F0" w:rsidRPr="00206352">
        <w:rPr>
          <w:rFonts w:ascii="Georgia" w:hAnsi="Georgia"/>
        </w:rPr>
        <w:t>hese categories should not be combined, as this would likely double count pupils which receive lessons of more than one category.</w:t>
      </w:r>
      <w:r w:rsidR="009325B5" w:rsidRPr="00206352">
        <w:rPr>
          <w:rFonts w:ascii="Georgia" w:hAnsi="Georgia"/>
        </w:rPr>
        <w:t xml:space="preserve"> Within categories it might also be possible that pupils are double counted. Whilst double counting pupils is a</w:t>
      </w:r>
      <w:r w:rsidR="00A27F52" w:rsidRPr="00206352">
        <w:rPr>
          <w:rFonts w:ascii="Georgia" w:hAnsi="Georgia"/>
        </w:rPr>
        <w:t xml:space="preserve">imed to be avoided, it is not always possible due to the nature of Hub systems and data gathering. </w:t>
      </w:r>
    </w:p>
    <w:p w14:paraId="2140CEA2" w14:textId="77777777" w:rsidR="6F6EBCC1" w:rsidRDefault="6F6EBCC1" w:rsidP="00971C3E">
      <w:pPr>
        <w:pStyle w:val="ListParagraph"/>
        <w:spacing w:line="320" w:lineRule="atLeast"/>
        <w:rPr>
          <w:rFonts w:ascii="Georgia" w:hAnsi="Georgia"/>
        </w:rPr>
      </w:pPr>
    </w:p>
    <w:p w14:paraId="62138ACB" w14:textId="74093B93" w:rsidR="000C2B45" w:rsidRDefault="00971C3E" w:rsidP="00874F5B">
      <w:pPr>
        <w:pStyle w:val="ListParagraph"/>
        <w:numPr>
          <w:ilvl w:val="0"/>
          <w:numId w:val="18"/>
        </w:numPr>
        <w:spacing w:after="180" w:line="320" w:lineRule="atLeast"/>
      </w:pPr>
      <w:r w:rsidRPr="36C93342">
        <w:rPr>
          <w:rFonts w:ascii="Georgia" w:hAnsi="Georgia"/>
        </w:rPr>
        <w:t>Pupils in receipt of WCET, attending lessons and ensembles delivered or supported by Hubs are also expressed as a % of total pupils attending in-scope schools in the Hub area. This figure is based on dat</w:t>
      </w:r>
      <w:r w:rsidR="000C2B45" w:rsidRPr="36C93342">
        <w:rPr>
          <w:rFonts w:ascii="Georgia" w:hAnsi="Georgia"/>
        </w:rPr>
        <w:t>a</w:t>
      </w:r>
      <w:r w:rsidRPr="36C93342">
        <w:rPr>
          <w:rFonts w:ascii="Georgia" w:hAnsi="Georgia"/>
        </w:rPr>
        <w:t xml:space="preserve"> published by the Department for Education on total pupils attending state funded schools</w:t>
      </w:r>
      <w:r w:rsidR="00964411" w:rsidRPr="36C93342">
        <w:rPr>
          <w:rFonts w:ascii="Georgia" w:hAnsi="Georgia"/>
        </w:rPr>
        <w:t xml:space="preserve"> that are deemed in-scope for the programme, including </w:t>
      </w:r>
      <w:r w:rsidR="006E5ED8" w:rsidRPr="36C93342">
        <w:rPr>
          <w:rFonts w:ascii="Georgia" w:hAnsi="Georgia"/>
        </w:rPr>
        <w:t xml:space="preserve">early-years pupils within these schools. </w:t>
      </w:r>
      <w:r w:rsidRPr="36C93342">
        <w:rPr>
          <w:rFonts w:ascii="Georgia" w:hAnsi="Georgia"/>
        </w:rPr>
        <w:t xml:space="preserve">These nursery and reception pupils are not covered by the Hub core </w:t>
      </w:r>
      <w:r w:rsidR="000C2B45" w:rsidRPr="36C93342">
        <w:rPr>
          <w:rFonts w:ascii="Georgia" w:hAnsi="Georgia"/>
        </w:rPr>
        <w:t>grant but</w:t>
      </w:r>
      <w:r w:rsidR="00853287" w:rsidRPr="36C93342">
        <w:rPr>
          <w:rFonts w:ascii="Georgia" w:hAnsi="Georgia"/>
        </w:rPr>
        <w:t xml:space="preserve"> m</w:t>
      </w:r>
      <w:r w:rsidR="00135E3A" w:rsidRPr="36C93342">
        <w:rPr>
          <w:rFonts w:ascii="Georgia" w:hAnsi="Georgia"/>
        </w:rPr>
        <w:t xml:space="preserve">ay be in receipt of </w:t>
      </w:r>
      <w:r w:rsidR="000C2B45" w:rsidRPr="36C93342">
        <w:rPr>
          <w:rFonts w:ascii="Georgia" w:hAnsi="Georgia"/>
        </w:rPr>
        <w:t>provision provided or supported by the Hub</w:t>
      </w:r>
      <w:r w:rsidRPr="36C93342">
        <w:rPr>
          <w:rFonts w:ascii="Georgia" w:hAnsi="Georgia"/>
        </w:rPr>
        <w:t>.</w:t>
      </w:r>
      <w:r w:rsidR="000C2B45" w:rsidRPr="36C93342">
        <w:rPr>
          <w:rFonts w:ascii="Georgia" w:hAnsi="Georgia"/>
        </w:rPr>
        <w:t xml:space="preserve"> Therefore, t</w:t>
      </w:r>
      <w:r w:rsidRPr="36C93342">
        <w:rPr>
          <w:rFonts w:ascii="Georgia" w:hAnsi="Georgia"/>
        </w:rPr>
        <w:t xml:space="preserve">hese figures should therefore be considered as indicative only. </w:t>
      </w:r>
      <w:r>
        <w:br w:type="page"/>
      </w:r>
    </w:p>
    <w:p w14:paraId="7663A762" w14:textId="5F73370B" w:rsidR="00945BF0" w:rsidRDefault="004573F6" w:rsidP="008F5149">
      <w:pPr>
        <w:pStyle w:val="Heading1"/>
      </w:pPr>
      <w:bookmarkStart w:id="2" w:name="_Toc123716600"/>
      <w:r w:rsidRPr="004573F6">
        <w:t xml:space="preserve">Data </w:t>
      </w:r>
      <w:r>
        <w:t>d</w:t>
      </w:r>
      <w:r w:rsidRPr="004573F6">
        <w:t xml:space="preserve">ashboard </w:t>
      </w:r>
      <w:r>
        <w:t>c</w:t>
      </w:r>
      <w:r w:rsidRPr="004573F6">
        <w:t xml:space="preserve">leaning </w:t>
      </w:r>
      <w:r>
        <w:t>n</w:t>
      </w:r>
      <w:r w:rsidRPr="004573F6">
        <w:t>otes</w:t>
      </w:r>
      <w:bookmarkEnd w:id="2"/>
    </w:p>
    <w:p w14:paraId="2DB3F538" w14:textId="77777777" w:rsidR="004573F6" w:rsidRDefault="004573F6" w:rsidP="00E56C4B">
      <w:pPr>
        <w:spacing w:line="320" w:lineRule="atLeast"/>
        <w:rPr>
          <w:rFonts w:ascii="Georgia" w:hAnsi="Georgia"/>
          <w:b/>
          <w:bCs/>
          <w:szCs w:val="24"/>
        </w:rPr>
      </w:pPr>
    </w:p>
    <w:p w14:paraId="053021F7" w14:textId="1B72FD31" w:rsidR="004573F6" w:rsidRPr="00092D61" w:rsidRDefault="003E220C" w:rsidP="001E3CD6">
      <w:pPr>
        <w:spacing w:line="320" w:lineRule="atLeast"/>
        <w:rPr>
          <w:rFonts w:ascii="Georgia" w:hAnsi="Georgia"/>
          <w:szCs w:val="24"/>
        </w:rPr>
      </w:pPr>
      <w:r>
        <w:rPr>
          <w:rFonts w:ascii="Georgia" w:hAnsi="Georgia"/>
          <w:szCs w:val="24"/>
        </w:rPr>
        <w:t>In 2022</w:t>
      </w:r>
      <w:r w:rsidR="00480225">
        <w:rPr>
          <w:rFonts w:ascii="Georgia" w:hAnsi="Georgia"/>
          <w:szCs w:val="24"/>
        </w:rPr>
        <w:t xml:space="preserve"> we</w:t>
      </w:r>
      <w:r w:rsidR="005752F1">
        <w:rPr>
          <w:rFonts w:ascii="Georgia" w:hAnsi="Georgia"/>
          <w:szCs w:val="24"/>
        </w:rPr>
        <w:t xml:space="preserve"> </w:t>
      </w:r>
      <w:r w:rsidR="004573F6" w:rsidRPr="00092D61">
        <w:rPr>
          <w:rFonts w:ascii="Georgia" w:hAnsi="Georgia"/>
          <w:szCs w:val="24"/>
        </w:rPr>
        <w:t>update</w:t>
      </w:r>
      <w:r w:rsidR="005752F1">
        <w:rPr>
          <w:rFonts w:ascii="Georgia" w:hAnsi="Georgia"/>
          <w:szCs w:val="24"/>
        </w:rPr>
        <w:t>d</w:t>
      </w:r>
      <w:r w:rsidR="004573F6" w:rsidRPr="00092D61">
        <w:rPr>
          <w:rFonts w:ascii="Georgia" w:hAnsi="Georgia"/>
          <w:szCs w:val="24"/>
        </w:rPr>
        <w:t xml:space="preserve"> the infrastructure for how Arts Council holds data submitted by Music Education Hubs submitted as part of the annual survey</w:t>
      </w:r>
      <w:r w:rsidR="00480225">
        <w:rPr>
          <w:rFonts w:ascii="Georgia" w:hAnsi="Georgia"/>
          <w:szCs w:val="24"/>
        </w:rPr>
        <w:t>, changing to a SQL server, and publishing data</w:t>
      </w:r>
      <w:r w:rsidR="001E3CD6">
        <w:rPr>
          <w:rFonts w:ascii="Georgia" w:hAnsi="Georgia"/>
          <w:szCs w:val="24"/>
        </w:rPr>
        <w:t xml:space="preserve"> via an </w:t>
      </w:r>
      <w:r w:rsidR="004573F6" w:rsidRPr="00092D61">
        <w:rPr>
          <w:rFonts w:ascii="Georgia" w:hAnsi="Georgia"/>
          <w:szCs w:val="24"/>
        </w:rPr>
        <w:t xml:space="preserve">interactive </w:t>
      </w:r>
      <w:proofErr w:type="spellStart"/>
      <w:r w:rsidR="004573F6" w:rsidRPr="00092D61">
        <w:rPr>
          <w:rFonts w:ascii="Georgia" w:hAnsi="Georgia"/>
          <w:szCs w:val="24"/>
        </w:rPr>
        <w:t>PowerBI</w:t>
      </w:r>
      <w:proofErr w:type="spellEnd"/>
      <w:r w:rsidR="001E3CD6">
        <w:rPr>
          <w:rFonts w:ascii="Georgia" w:hAnsi="Georgia"/>
          <w:szCs w:val="24"/>
        </w:rPr>
        <w:t xml:space="preserve"> dashboard</w:t>
      </w:r>
      <w:r w:rsidR="004573F6" w:rsidRPr="00092D61">
        <w:rPr>
          <w:rFonts w:ascii="Georgia" w:hAnsi="Georgia"/>
          <w:szCs w:val="24"/>
        </w:rPr>
        <w:t>.</w:t>
      </w:r>
    </w:p>
    <w:p w14:paraId="2293C24B" w14:textId="77777777" w:rsidR="004573F6" w:rsidRPr="00092D61" w:rsidRDefault="004573F6" w:rsidP="004573F6">
      <w:pPr>
        <w:spacing w:line="320" w:lineRule="atLeast"/>
        <w:rPr>
          <w:rFonts w:ascii="Georgia" w:hAnsi="Georgia"/>
          <w:szCs w:val="24"/>
        </w:rPr>
      </w:pPr>
    </w:p>
    <w:p w14:paraId="19918E9D" w14:textId="69F6A291" w:rsidR="004573F6" w:rsidRPr="00092D61" w:rsidRDefault="004573F6" w:rsidP="004573F6">
      <w:pPr>
        <w:spacing w:line="320" w:lineRule="atLeast"/>
        <w:rPr>
          <w:rFonts w:ascii="Georgia" w:hAnsi="Georgia"/>
          <w:szCs w:val="24"/>
        </w:rPr>
      </w:pPr>
      <w:r w:rsidRPr="00092D61">
        <w:rPr>
          <w:rFonts w:ascii="Georgia" w:hAnsi="Georgia"/>
          <w:szCs w:val="24"/>
        </w:rPr>
        <w:t xml:space="preserve">We </w:t>
      </w:r>
      <w:r w:rsidR="001E3CD6">
        <w:rPr>
          <w:rFonts w:ascii="Georgia" w:hAnsi="Georgia"/>
          <w:szCs w:val="24"/>
        </w:rPr>
        <w:t xml:space="preserve">took </w:t>
      </w:r>
      <w:r w:rsidRPr="00092D61">
        <w:rPr>
          <w:rFonts w:ascii="Georgia" w:hAnsi="Georgia"/>
          <w:szCs w:val="24"/>
        </w:rPr>
        <w:t xml:space="preserve">the opportunity this transition provided to undergo an enhanced cleaning and validation process on all the data. While checks </w:t>
      </w:r>
      <w:r w:rsidR="00194521">
        <w:rPr>
          <w:rFonts w:ascii="Georgia" w:hAnsi="Georgia"/>
          <w:szCs w:val="24"/>
        </w:rPr>
        <w:t>were</w:t>
      </w:r>
      <w:r w:rsidRPr="00092D61">
        <w:rPr>
          <w:rFonts w:ascii="Georgia" w:hAnsi="Georgia"/>
          <w:szCs w:val="24"/>
        </w:rPr>
        <w:t xml:space="preserve"> done to all data, </w:t>
      </w:r>
      <w:r w:rsidR="008B329B">
        <w:rPr>
          <w:rFonts w:ascii="Georgia" w:hAnsi="Georgia"/>
          <w:szCs w:val="24"/>
        </w:rPr>
        <w:t>most of</w:t>
      </w:r>
      <w:r w:rsidRPr="00092D61">
        <w:rPr>
          <w:rFonts w:ascii="Georgia" w:hAnsi="Georgia"/>
          <w:szCs w:val="24"/>
        </w:rPr>
        <w:t xml:space="preserve"> the changes made </w:t>
      </w:r>
      <w:r w:rsidR="00194521">
        <w:rPr>
          <w:rFonts w:ascii="Georgia" w:hAnsi="Georgia"/>
          <w:szCs w:val="24"/>
        </w:rPr>
        <w:t>were</w:t>
      </w:r>
      <w:r w:rsidRPr="00092D61">
        <w:rPr>
          <w:rFonts w:ascii="Georgia" w:hAnsi="Georgia"/>
          <w:szCs w:val="24"/>
        </w:rPr>
        <w:t xml:space="preserve"> around data submitted via the Schools Form. This </w:t>
      </w:r>
      <w:r w:rsidR="00194521">
        <w:rPr>
          <w:rFonts w:ascii="Georgia" w:hAnsi="Georgia"/>
          <w:szCs w:val="24"/>
        </w:rPr>
        <w:t xml:space="preserve">impacted </w:t>
      </w:r>
      <w:r w:rsidRPr="00092D61">
        <w:rPr>
          <w:rFonts w:ascii="Georgia" w:hAnsi="Georgia"/>
          <w:szCs w:val="24"/>
        </w:rPr>
        <w:t>individual Hub figures</w:t>
      </w:r>
      <w:r>
        <w:rPr>
          <w:rFonts w:ascii="Georgia" w:hAnsi="Georgia"/>
          <w:szCs w:val="24"/>
        </w:rPr>
        <w:t xml:space="preserve">, alongside </w:t>
      </w:r>
      <w:r w:rsidRPr="00092D61">
        <w:rPr>
          <w:rFonts w:ascii="Georgia" w:hAnsi="Georgia"/>
          <w:szCs w:val="24"/>
        </w:rPr>
        <w:t>national totals and averages for schools engaged in all categories and WCET pupil data.</w:t>
      </w:r>
    </w:p>
    <w:p w14:paraId="0018EEF0" w14:textId="77777777" w:rsidR="004573F6" w:rsidRPr="00092D61" w:rsidRDefault="004573F6" w:rsidP="004573F6">
      <w:pPr>
        <w:spacing w:line="320" w:lineRule="atLeast"/>
        <w:rPr>
          <w:rFonts w:ascii="Georgia" w:hAnsi="Georgia"/>
          <w:szCs w:val="24"/>
        </w:rPr>
      </w:pPr>
    </w:p>
    <w:p w14:paraId="57930EC1" w14:textId="77777777" w:rsidR="004573F6" w:rsidRPr="00092D61" w:rsidRDefault="004573F6" w:rsidP="004573F6">
      <w:pPr>
        <w:spacing w:line="320" w:lineRule="atLeast"/>
        <w:rPr>
          <w:rFonts w:ascii="Georgia" w:hAnsi="Georgia"/>
          <w:szCs w:val="24"/>
        </w:rPr>
      </w:pPr>
      <w:proofErr w:type="gramStart"/>
      <w:r w:rsidRPr="00092D61">
        <w:rPr>
          <w:rFonts w:ascii="Georgia" w:hAnsi="Georgia"/>
          <w:szCs w:val="24"/>
        </w:rPr>
        <w:t>A brief summary</w:t>
      </w:r>
      <w:proofErr w:type="gramEnd"/>
      <w:r w:rsidRPr="00092D61">
        <w:rPr>
          <w:rFonts w:ascii="Georgia" w:hAnsi="Georgia"/>
          <w:szCs w:val="24"/>
        </w:rPr>
        <w:t xml:space="preserve"> of the types of cleaning and validation carried out is </w:t>
      </w:r>
      <w:r>
        <w:rPr>
          <w:rFonts w:ascii="Georgia" w:hAnsi="Georgia"/>
          <w:szCs w:val="24"/>
        </w:rPr>
        <w:t xml:space="preserve">provided </w:t>
      </w:r>
      <w:r w:rsidRPr="00092D61">
        <w:rPr>
          <w:rFonts w:ascii="Georgia" w:hAnsi="Georgia"/>
          <w:szCs w:val="24"/>
        </w:rPr>
        <w:t>below:</w:t>
      </w:r>
    </w:p>
    <w:p w14:paraId="3FA9EA57" w14:textId="77777777" w:rsidR="004573F6" w:rsidRPr="00092D61" w:rsidRDefault="004573F6" w:rsidP="004573F6">
      <w:pPr>
        <w:spacing w:line="320" w:lineRule="atLeast"/>
        <w:rPr>
          <w:rFonts w:ascii="Georgia" w:hAnsi="Georgia"/>
          <w:szCs w:val="24"/>
        </w:rPr>
      </w:pPr>
    </w:p>
    <w:p w14:paraId="5C1EB7F6" w14:textId="54E7F1EC" w:rsidR="00F867FB" w:rsidRDefault="00F867FB" w:rsidP="00F867FB">
      <w:pPr>
        <w:pStyle w:val="ListParagraph"/>
        <w:numPr>
          <w:ilvl w:val="0"/>
          <w:numId w:val="29"/>
        </w:numPr>
        <w:spacing w:after="180" w:line="320" w:lineRule="atLeast"/>
        <w:rPr>
          <w:rFonts w:ascii="Georgia" w:hAnsi="Georgia"/>
          <w:szCs w:val="24"/>
        </w:rPr>
      </w:pPr>
      <w:r w:rsidRPr="00F867FB">
        <w:rPr>
          <w:rFonts w:ascii="Georgia" w:hAnsi="Georgia"/>
          <w:szCs w:val="24"/>
        </w:rPr>
        <w:t xml:space="preserve">The removal of instances of </w:t>
      </w:r>
      <w:proofErr w:type="gramStart"/>
      <w:r w:rsidRPr="00F867FB">
        <w:rPr>
          <w:rFonts w:ascii="Georgia" w:hAnsi="Georgia"/>
          <w:szCs w:val="24"/>
        </w:rPr>
        <w:t>schools</w:t>
      </w:r>
      <w:proofErr w:type="gramEnd"/>
      <w:r w:rsidRPr="00F867FB">
        <w:rPr>
          <w:rFonts w:ascii="Georgia" w:hAnsi="Georgia"/>
          <w:szCs w:val="24"/>
        </w:rPr>
        <w:t xml:space="preserve"> duplication, where Hubs had duplicated schools within their return or used an incorrect LAESTAB number</w:t>
      </w:r>
    </w:p>
    <w:p w14:paraId="6BC5DD2C" w14:textId="77777777" w:rsidR="00F867FB" w:rsidRPr="00F867FB" w:rsidRDefault="00F867FB" w:rsidP="00F867FB">
      <w:pPr>
        <w:pStyle w:val="ListParagraph"/>
        <w:spacing w:after="180" w:line="320" w:lineRule="atLeast"/>
        <w:rPr>
          <w:rFonts w:ascii="Georgia" w:hAnsi="Georgia"/>
          <w:szCs w:val="24"/>
        </w:rPr>
      </w:pPr>
    </w:p>
    <w:p w14:paraId="07B1DDF6" w14:textId="11C08A1E" w:rsidR="00F867FB" w:rsidRPr="00F867FB" w:rsidRDefault="00F867FB" w:rsidP="00F867FB">
      <w:pPr>
        <w:pStyle w:val="ListParagraph"/>
        <w:numPr>
          <w:ilvl w:val="0"/>
          <w:numId w:val="29"/>
        </w:numPr>
        <w:spacing w:line="320" w:lineRule="atLeast"/>
        <w:rPr>
          <w:rFonts w:ascii="Georgia" w:hAnsi="Georgia"/>
          <w:szCs w:val="24"/>
        </w:rPr>
      </w:pPr>
      <w:r w:rsidRPr="00F867FB">
        <w:rPr>
          <w:rFonts w:ascii="Georgia" w:hAnsi="Georgia"/>
          <w:szCs w:val="24"/>
        </w:rPr>
        <w:t>Data that was returned blank has been populated, where possible, using other data that was provided</w:t>
      </w:r>
      <w:r w:rsidR="000B7EA7">
        <w:rPr>
          <w:rFonts w:ascii="Georgia" w:hAnsi="Georgia"/>
          <w:szCs w:val="24"/>
        </w:rPr>
        <w:t>. For example, i</w:t>
      </w:r>
      <w:r w:rsidRPr="00F867FB">
        <w:rPr>
          <w:rFonts w:ascii="Georgia" w:hAnsi="Georgia"/>
          <w:szCs w:val="24"/>
        </w:rPr>
        <w:t>f ‘</w:t>
      </w:r>
      <w:r w:rsidRPr="004B207A">
        <w:rPr>
          <w:rFonts w:ascii="Georgia" w:hAnsi="Georgia"/>
          <w:i/>
          <w:szCs w:val="24"/>
        </w:rPr>
        <w:t xml:space="preserve">Number of Pupils in this class receiving WCET’ </w:t>
      </w:r>
      <w:r w:rsidRPr="00F867FB">
        <w:rPr>
          <w:rFonts w:ascii="Georgia" w:hAnsi="Georgia"/>
          <w:szCs w:val="24"/>
        </w:rPr>
        <w:t>was left blank, this has been populated with the value (if entered) from ‘</w:t>
      </w:r>
      <w:r w:rsidRPr="004B207A">
        <w:rPr>
          <w:rFonts w:ascii="Georgia" w:hAnsi="Georgia"/>
          <w:i/>
          <w:szCs w:val="24"/>
        </w:rPr>
        <w:t>Number of Pupils in this class receiving WCET for the first time</w:t>
      </w:r>
      <w:r w:rsidRPr="00F867FB">
        <w:rPr>
          <w:rFonts w:ascii="Georgia" w:hAnsi="Georgia"/>
          <w:szCs w:val="24"/>
        </w:rPr>
        <w:t>’, as this must be the minimum number of pupils in that class</w:t>
      </w:r>
      <w:r w:rsidR="000B7EA7">
        <w:rPr>
          <w:rFonts w:ascii="Georgia" w:hAnsi="Georgia"/>
          <w:szCs w:val="24"/>
        </w:rPr>
        <w:t xml:space="preserve">. </w:t>
      </w:r>
      <w:r w:rsidR="004012CC" w:rsidRPr="004012CC">
        <w:rPr>
          <w:rFonts w:ascii="Georgia" w:hAnsi="Georgia"/>
          <w:szCs w:val="24"/>
        </w:rPr>
        <w:t>While the actual number of pupils receiving WCET may be higher than this, it is preferable to a blank entry, and impacts a small minority of values.</w:t>
      </w:r>
    </w:p>
    <w:p w14:paraId="43AE103D" w14:textId="77777777" w:rsidR="00F867FB" w:rsidRPr="00F867FB" w:rsidRDefault="00F867FB" w:rsidP="00F867FB">
      <w:pPr>
        <w:spacing w:line="320" w:lineRule="atLeast"/>
        <w:rPr>
          <w:rFonts w:ascii="Georgia" w:hAnsi="Georgia"/>
          <w:szCs w:val="24"/>
        </w:rPr>
      </w:pPr>
    </w:p>
    <w:p w14:paraId="7937430B" w14:textId="77777777" w:rsidR="00F867FB" w:rsidRDefault="00F867FB" w:rsidP="00F867FB">
      <w:pPr>
        <w:pStyle w:val="ListParagraph"/>
        <w:numPr>
          <w:ilvl w:val="0"/>
          <w:numId w:val="29"/>
        </w:numPr>
        <w:spacing w:line="320" w:lineRule="atLeast"/>
        <w:rPr>
          <w:rFonts w:ascii="Georgia" w:hAnsi="Georgia"/>
          <w:szCs w:val="24"/>
        </w:rPr>
      </w:pPr>
      <w:r w:rsidRPr="00F867FB">
        <w:rPr>
          <w:rFonts w:ascii="Georgia" w:hAnsi="Georgia"/>
          <w:szCs w:val="24"/>
        </w:rPr>
        <w:t>An enhanced check has been carried out against information which can be proven or disproven using other information within the annual survey (</w:t>
      </w:r>
      <w:proofErr w:type="gramStart"/>
      <w:r w:rsidRPr="00F867FB">
        <w:rPr>
          <w:rFonts w:ascii="Georgia" w:hAnsi="Georgia"/>
          <w:szCs w:val="24"/>
        </w:rPr>
        <w:t>e.g.</w:t>
      </w:r>
      <w:proofErr w:type="gramEnd"/>
      <w:r w:rsidRPr="00F867FB">
        <w:rPr>
          <w:rFonts w:ascii="Georgia" w:hAnsi="Georgia"/>
          <w:szCs w:val="24"/>
        </w:rPr>
        <w:t xml:space="preserve"> if a Hub has entered data about their WCET delivery in a school, it has been checked that the Hub has indicated that they delivered WCET in this school.)</w:t>
      </w:r>
    </w:p>
    <w:p w14:paraId="714B15C9" w14:textId="77777777" w:rsidR="00F867FB" w:rsidRPr="00F867FB" w:rsidRDefault="00F867FB" w:rsidP="00F867FB">
      <w:pPr>
        <w:pStyle w:val="ListParagraph"/>
        <w:rPr>
          <w:rFonts w:ascii="Georgia" w:hAnsi="Georgia"/>
          <w:szCs w:val="24"/>
        </w:rPr>
      </w:pPr>
    </w:p>
    <w:p w14:paraId="2765A3C0" w14:textId="4D8370D3" w:rsidR="00F867FB" w:rsidRPr="00F867FB" w:rsidRDefault="00F867FB" w:rsidP="00F867FB">
      <w:pPr>
        <w:pStyle w:val="ListParagraph"/>
        <w:numPr>
          <w:ilvl w:val="0"/>
          <w:numId w:val="29"/>
        </w:numPr>
        <w:spacing w:line="320" w:lineRule="atLeast"/>
        <w:rPr>
          <w:rFonts w:ascii="Georgia" w:hAnsi="Georgia"/>
          <w:szCs w:val="24"/>
        </w:rPr>
      </w:pPr>
      <w:r w:rsidRPr="00A65DE9">
        <w:rPr>
          <w:rFonts w:ascii="Georgia" w:hAnsi="Georgia"/>
          <w:szCs w:val="24"/>
        </w:rPr>
        <w:t xml:space="preserve">Following detailed scrutinization of previous guidance and templates, as well as data submitted, </w:t>
      </w:r>
      <w:proofErr w:type="gramStart"/>
      <w:r w:rsidRPr="00A65DE9">
        <w:rPr>
          <w:rFonts w:ascii="Georgia" w:hAnsi="Georgia"/>
          <w:szCs w:val="24"/>
        </w:rPr>
        <w:t>it is clear that some</w:t>
      </w:r>
      <w:proofErr w:type="gramEnd"/>
      <w:r w:rsidRPr="00A65DE9">
        <w:rPr>
          <w:rFonts w:ascii="Georgia" w:hAnsi="Georgia"/>
          <w:szCs w:val="24"/>
        </w:rPr>
        <w:t xml:space="preserve"> Hubs have been submitting data on their Whole Class </w:t>
      </w:r>
      <w:r w:rsidR="00DD68EE">
        <w:rPr>
          <w:rFonts w:ascii="Georgia" w:hAnsi="Georgia"/>
          <w:szCs w:val="24"/>
        </w:rPr>
        <w:t xml:space="preserve">Ensemble </w:t>
      </w:r>
      <w:r w:rsidRPr="00A65DE9">
        <w:rPr>
          <w:rFonts w:ascii="Georgia" w:hAnsi="Georgia"/>
          <w:szCs w:val="24"/>
        </w:rPr>
        <w:t>Teaching</w:t>
      </w:r>
      <w:r w:rsidR="001742F4">
        <w:rPr>
          <w:rFonts w:ascii="Georgia" w:hAnsi="Georgia"/>
          <w:szCs w:val="24"/>
        </w:rPr>
        <w:t xml:space="preserve"> </w:t>
      </w:r>
      <w:r w:rsidRPr="00A65DE9">
        <w:rPr>
          <w:rFonts w:ascii="Georgia" w:hAnsi="Georgia"/>
          <w:szCs w:val="24"/>
        </w:rPr>
        <w:t>that have operated for less than a term. As the Core Role specifies that ‘every child aged 5 – 18 has the opportunity to learn a musical instrument (other than voice) through whole-class ensemble teaching programmes for ideally a year (but for a minimum of a term) of weekly tuition on the same instrument’, this data has been looked at again, and split into two measures: Supported WCET (all reported); and Supported WCET of a Term or More. This will allow all submitted data to be utilised, including those where less than a term of WCET has been declared or where the number of terms has been left blank.</w:t>
      </w:r>
    </w:p>
    <w:p w14:paraId="197F66E9" w14:textId="77777777" w:rsidR="00F867FB" w:rsidRPr="00F867FB" w:rsidRDefault="00F867FB" w:rsidP="00F867FB">
      <w:pPr>
        <w:spacing w:line="320" w:lineRule="atLeast"/>
        <w:rPr>
          <w:rFonts w:ascii="Georgia" w:hAnsi="Georgia"/>
          <w:szCs w:val="24"/>
        </w:rPr>
      </w:pPr>
    </w:p>
    <w:p w14:paraId="5325237E" w14:textId="71E808E8" w:rsidR="004573F6" w:rsidRPr="00D53871" w:rsidRDefault="00F867FB" w:rsidP="00F867FB">
      <w:pPr>
        <w:pStyle w:val="ListParagraph"/>
        <w:numPr>
          <w:ilvl w:val="0"/>
          <w:numId w:val="29"/>
        </w:numPr>
        <w:spacing w:line="320" w:lineRule="atLeast"/>
        <w:rPr>
          <w:color w:val="FF0000"/>
        </w:rPr>
      </w:pPr>
      <w:r w:rsidRPr="00F867FB">
        <w:rPr>
          <w:rFonts w:ascii="Georgia" w:hAnsi="Georgia"/>
          <w:szCs w:val="24"/>
        </w:rPr>
        <w:t xml:space="preserve">Several Hubs have requested to amend their historic data following the discovery of errors or inconsistent reporting. </w:t>
      </w:r>
      <w:r w:rsidR="001D5BBF">
        <w:rPr>
          <w:rFonts w:ascii="Georgia" w:hAnsi="Georgia"/>
          <w:szCs w:val="24"/>
        </w:rPr>
        <w:t>We have</w:t>
      </w:r>
      <w:r w:rsidR="001D5BBF" w:rsidRPr="00F867FB">
        <w:rPr>
          <w:rFonts w:ascii="Georgia" w:hAnsi="Georgia"/>
          <w:szCs w:val="24"/>
        </w:rPr>
        <w:t xml:space="preserve"> correct</w:t>
      </w:r>
      <w:r w:rsidR="001D5BBF">
        <w:rPr>
          <w:rFonts w:ascii="Georgia" w:hAnsi="Georgia"/>
          <w:szCs w:val="24"/>
        </w:rPr>
        <w:t>ed</w:t>
      </w:r>
      <w:r w:rsidR="001D5BBF" w:rsidRPr="00F867FB">
        <w:rPr>
          <w:rFonts w:ascii="Georgia" w:hAnsi="Georgia"/>
          <w:szCs w:val="24"/>
        </w:rPr>
        <w:t xml:space="preserve"> these individual instances now that they have been discovered.</w:t>
      </w:r>
      <w:r w:rsidR="001D5BBF">
        <w:rPr>
          <w:rFonts w:ascii="Georgia" w:hAnsi="Georgia"/>
          <w:szCs w:val="24"/>
        </w:rPr>
        <w:t xml:space="preserve"> </w:t>
      </w:r>
    </w:p>
    <w:p w14:paraId="6643DD9B" w14:textId="77777777" w:rsidR="00D53871" w:rsidRDefault="00D53871" w:rsidP="00D53871">
      <w:pPr>
        <w:spacing w:line="320" w:lineRule="atLeast"/>
        <w:rPr>
          <w:color w:val="FF0000"/>
        </w:rPr>
      </w:pPr>
    </w:p>
    <w:p w14:paraId="6A809F44" w14:textId="2F331A41" w:rsidR="00D53871" w:rsidRDefault="001D5BBF" w:rsidP="00D53871">
      <w:pPr>
        <w:spacing w:line="320" w:lineRule="atLeast"/>
        <w:rPr>
          <w:color w:val="FF0000"/>
        </w:rPr>
      </w:pPr>
      <w:r w:rsidRPr="00F867FB">
        <w:rPr>
          <w:rFonts w:ascii="Georgia" w:hAnsi="Georgia"/>
          <w:szCs w:val="24"/>
        </w:rPr>
        <w:t>As a result of the enhanced cleaning and validation process, some data reported within the dashboard will differ from that which was previously published.</w:t>
      </w:r>
    </w:p>
    <w:p w14:paraId="230216AC" w14:textId="77777777" w:rsidR="00D53871" w:rsidRDefault="00D53871" w:rsidP="00D53871">
      <w:pPr>
        <w:spacing w:line="320" w:lineRule="atLeast"/>
        <w:rPr>
          <w:color w:val="FF0000"/>
        </w:rPr>
      </w:pPr>
    </w:p>
    <w:p w14:paraId="087FECE8" w14:textId="77777777" w:rsidR="00D53871" w:rsidRDefault="00D53871" w:rsidP="00D53871">
      <w:pPr>
        <w:spacing w:line="320" w:lineRule="atLeast"/>
        <w:rPr>
          <w:color w:val="FF0000"/>
        </w:rPr>
      </w:pPr>
    </w:p>
    <w:p w14:paraId="0CD18019" w14:textId="77777777" w:rsidR="006A727A" w:rsidRDefault="006A727A" w:rsidP="00D53871">
      <w:pPr>
        <w:spacing w:line="320" w:lineRule="atLeast"/>
        <w:rPr>
          <w:color w:val="FF0000"/>
        </w:rPr>
      </w:pPr>
    </w:p>
    <w:p w14:paraId="1F21914F" w14:textId="77777777" w:rsidR="006A727A" w:rsidRDefault="006A727A" w:rsidP="00D53871">
      <w:pPr>
        <w:spacing w:line="320" w:lineRule="atLeast"/>
        <w:rPr>
          <w:color w:val="FF0000"/>
        </w:rPr>
      </w:pPr>
    </w:p>
    <w:p w14:paraId="04709684" w14:textId="77777777" w:rsidR="006A727A" w:rsidRDefault="006A727A" w:rsidP="00D53871">
      <w:pPr>
        <w:spacing w:line="320" w:lineRule="atLeast"/>
        <w:rPr>
          <w:color w:val="FF0000"/>
        </w:rPr>
      </w:pPr>
    </w:p>
    <w:p w14:paraId="4F77A9CD" w14:textId="77777777" w:rsidR="006A727A" w:rsidRDefault="006A727A" w:rsidP="00D53871">
      <w:pPr>
        <w:spacing w:line="320" w:lineRule="atLeast"/>
        <w:rPr>
          <w:color w:val="FF0000"/>
        </w:rPr>
      </w:pPr>
    </w:p>
    <w:p w14:paraId="476DF16C" w14:textId="77777777" w:rsidR="006A727A" w:rsidRDefault="006A727A" w:rsidP="00D53871">
      <w:pPr>
        <w:spacing w:line="320" w:lineRule="atLeast"/>
        <w:rPr>
          <w:color w:val="FF0000"/>
        </w:rPr>
      </w:pPr>
    </w:p>
    <w:p w14:paraId="52007648" w14:textId="77777777" w:rsidR="006A727A" w:rsidRDefault="006A727A" w:rsidP="00D53871">
      <w:pPr>
        <w:spacing w:line="320" w:lineRule="atLeast"/>
        <w:rPr>
          <w:color w:val="FF0000"/>
        </w:rPr>
      </w:pPr>
    </w:p>
    <w:p w14:paraId="3A9DCC7B" w14:textId="77777777" w:rsidR="006A727A" w:rsidRDefault="006A727A" w:rsidP="00D53871">
      <w:pPr>
        <w:spacing w:line="320" w:lineRule="atLeast"/>
        <w:rPr>
          <w:color w:val="FF0000"/>
        </w:rPr>
      </w:pPr>
    </w:p>
    <w:p w14:paraId="500BE441" w14:textId="77777777" w:rsidR="006A727A" w:rsidRDefault="006A727A" w:rsidP="00D53871">
      <w:pPr>
        <w:spacing w:line="320" w:lineRule="atLeast"/>
        <w:rPr>
          <w:color w:val="FF0000"/>
        </w:rPr>
      </w:pPr>
    </w:p>
    <w:p w14:paraId="08366086" w14:textId="77777777" w:rsidR="006A727A" w:rsidRDefault="006A727A" w:rsidP="00D53871">
      <w:pPr>
        <w:spacing w:line="320" w:lineRule="atLeast"/>
        <w:rPr>
          <w:color w:val="FF0000"/>
        </w:rPr>
      </w:pPr>
    </w:p>
    <w:p w14:paraId="0D64BF60" w14:textId="77777777" w:rsidR="006A727A" w:rsidRDefault="006A727A" w:rsidP="00D53871">
      <w:pPr>
        <w:spacing w:line="320" w:lineRule="atLeast"/>
        <w:rPr>
          <w:color w:val="FF0000"/>
        </w:rPr>
      </w:pPr>
    </w:p>
    <w:p w14:paraId="6168EB50" w14:textId="77777777" w:rsidR="006A727A" w:rsidRDefault="006A727A" w:rsidP="00D53871">
      <w:pPr>
        <w:spacing w:line="320" w:lineRule="atLeast"/>
        <w:rPr>
          <w:color w:val="FF0000"/>
        </w:rPr>
      </w:pPr>
    </w:p>
    <w:p w14:paraId="68E43012" w14:textId="77777777" w:rsidR="006A727A" w:rsidRDefault="006A727A" w:rsidP="00D53871">
      <w:pPr>
        <w:spacing w:line="320" w:lineRule="atLeast"/>
        <w:rPr>
          <w:color w:val="FF0000"/>
        </w:rPr>
      </w:pPr>
    </w:p>
    <w:p w14:paraId="645901EC" w14:textId="77777777" w:rsidR="006A727A" w:rsidRDefault="006A727A" w:rsidP="00D53871">
      <w:pPr>
        <w:spacing w:line="320" w:lineRule="atLeast"/>
        <w:rPr>
          <w:color w:val="FF0000"/>
        </w:rPr>
      </w:pPr>
    </w:p>
    <w:p w14:paraId="63F68B7C" w14:textId="77777777" w:rsidR="006A727A" w:rsidRDefault="006A727A" w:rsidP="00D53871">
      <w:pPr>
        <w:spacing w:line="320" w:lineRule="atLeast"/>
        <w:rPr>
          <w:color w:val="FF0000"/>
        </w:rPr>
      </w:pPr>
    </w:p>
    <w:p w14:paraId="584D960C" w14:textId="77777777" w:rsidR="006A727A" w:rsidRDefault="006A727A" w:rsidP="00D53871">
      <w:pPr>
        <w:spacing w:line="320" w:lineRule="atLeast"/>
        <w:rPr>
          <w:color w:val="FF0000"/>
        </w:rPr>
      </w:pPr>
    </w:p>
    <w:p w14:paraId="238E005F" w14:textId="77777777" w:rsidR="006A727A" w:rsidRDefault="006A727A" w:rsidP="00D53871">
      <w:pPr>
        <w:spacing w:line="320" w:lineRule="atLeast"/>
        <w:rPr>
          <w:color w:val="FF0000"/>
        </w:rPr>
      </w:pPr>
    </w:p>
    <w:p w14:paraId="38B09802" w14:textId="77777777" w:rsidR="006A727A" w:rsidRDefault="006A727A" w:rsidP="00D53871">
      <w:pPr>
        <w:spacing w:line="320" w:lineRule="atLeast"/>
        <w:rPr>
          <w:color w:val="FF0000"/>
        </w:rPr>
      </w:pPr>
    </w:p>
    <w:p w14:paraId="2B72C91C" w14:textId="77777777" w:rsidR="006A727A" w:rsidRDefault="006A727A" w:rsidP="00D53871">
      <w:pPr>
        <w:spacing w:line="320" w:lineRule="atLeast"/>
        <w:rPr>
          <w:color w:val="FF0000"/>
        </w:rPr>
      </w:pPr>
    </w:p>
    <w:p w14:paraId="49F038BF" w14:textId="77777777" w:rsidR="006A727A" w:rsidRDefault="006A727A" w:rsidP="00D53871">
      <w:pPr>
        <w:spacing w:line="320" w:lineRule="atLeast"/>
        <w:rPr>
          <w:color w:val="FF0000"/>
        </w:rPr>
      </w:pPr>
    </w:p>
    <w:p w14:paraId="4ED9FDB5" w14:textId="77777777" w:rsidR="006A727A" w:rsidRDefault="006A727A" w:rsidP="00D53871">
      <w:pPr>
        <w:spacing w:line="320" w:lineRule="atLeast"/>
        <w:rPr>
          <w:color w:val="FF0000"/>
        </w:rPr>
      </w:pPr>
    </w:p>
    <w:p w14:paraId="06F3CBD7" w14:textId="77777777" w:rsidR="006A727A" w:rsidRDefault="006A727A" w:rsidP="00D53871">
      <w:pPr>
        <w:spacing w:line="320" w:lineRule="atLeast"/>
        <w:rPr>
          <w:color w:val="FF0000"/>
        </w:rPr>
      </w:pPr>
    </w:p>
    <w:p w14:paraId="0A0505CF" w14:textId="77777777" w:rsidR="006A727A" w:rsidRDefault="006A727A" w:rsidP="00D53871">
      <w:pPr>
        <w:spacing w:line="320" w:lineRule="atLeast"/>
        <w:rPr>
          <w:color w:val="FF0000"/>
        </w:rPr>
      </w:pPr>
    </w:p>
    <w:p w14:paraId="44764978" w14:textId="77777777" w:rsidR="006A727A" w:rsidRDefault="006A727A" w:rsidP="00D53871">
      <w:pPr>
        <w:spacing w:line="320" w:lineRule="atLeast"/>
        <w:rPr>
          <w:color w:val="FF0000"/>
        </w:rPr>
      </w:pPr>
    </w:p>
    <w:p w14:paraId="144BAAA8" w14:textId="77777777" w:rsidR="006A727A" w:rsidRDefault="006A727A" w:rsidP="00D53871">
      <w:pPr>
        <w:spacing w:line="320" w:lineRule="atLeast"/>
        <w:rPr>
          <w:color w:val="FF0000"/>
        </w:rPr>
      </w:pPr>
    </w:p>
    <w:p w14:paraId="7E46D828" w14:textId="77777777" w:rsidR="00D53871" w:rsidRDefault="00D53871" w:rsidP="00D53871">
      <w:pPr>
        <w:spacing w:line="320" w:lineRule="atLeast"/>
        <w:rPr>
          <w:color w:val="FF0000"/>
        </w:rPr>
      </w:pPr>
    </w:p>
    <w:p w14:paraId="4BC6ECC0" w14:textId="77777777" w:rsidR="00116160" w:rsidRDefault="00116160" w:rsidP="00D53871">
      <w:pPr>
        <w:spacing w:line="320" w:lineRule="atLeast"/>
        <w:rPr>
          <w:color w:val="FF0000"/>
        </w:rPr>
      </w:pPr>
    </w:p>
    <w:p w14:paraId="2B24A642" w14:textId="77777777" w:rsidR="00116160" w:rsidRDefault="00116160" w:rsidP="00D53871">
      <w:pPr>
        <w:spacing w:line="320" w:lineRule="atLeast"/>
        <w:rPr>
          <w:color w:val="FF0000"/>
        </w:rPr>
      </w:pPr>
    </w:p>
    <w:p w14:paraId="106CCE14" w14:textId="77777777" w:rsidR="00116160" w:rsidRDefault="00116160" w:rsidP="00D53871">
      <w:pPr>
        <w:spacing w:line="320" w:lineRule="atLeast"/>
        <w:rPr>
          <w:color w:val="FF0000"/>
        </w:rPr>
      </w:pPr>
    </w:p>
    <w:p w14:paraId="65033837" w14:textId="59EDABD4" w:rsidR="001D5BBF" w:rsidRDefault="001D5BBF">
      <w:pPr>
        <w:spacing w:line="240" w:lineRule="auto"/>
        <w:rPr>
          <w:color w:val="FF0000"/>
        </w:rPr>
      </w:pPr>
      <w:r>
        <w:rPr>
          <w:color w:val="FF0000"/>
        </w:rPr>
        <w:br w:type="page"/>
      </w:r>
    </w:p>
    <w:p w14:paraId="45BED8AD" w14:textId="17654E39" w:rsidR="00F46A7F" w:rsidRPr="00A21C4E" w:rsidRDefault="00F46A7F" w:rsidP="00A21C4E">
      <w:pPr>
        <w:pStyle w:val="Heading1"/>
      </w:pPr>
      <w:bookmarkStart w:id="3" w:name="_Toc123716601"/>
      <w:r w:rsidRPr="00A21C4E">
        <w:t xml:space="preserve">Specific issues to note in the 2021/22 </w:t>
      </w:r>
      <w:proofErr w:type="gramStart"/>
      <w:r w:rsidRPr="00A21C4E">
        <w:t>data</w:t>
      </w:r>
      <w:bookmarkEnd w:id="3"/>
      <w:proofErr w:type="gramEnd"/>
    </w:p>
    <w:p w14:paraId="45C85082" w14:textId="77777777" w:rsidR="00343F92" w:rsidRDefault="00343F92" w:rsidP="00343F92">
      <w:pPr>
        <w:pStyle w:val="ListParagraph"/>
        <w:ind w:left="360"/>
        <w:rPr>
          <w:rFonts w:ascii="Georgia" w:hAnsi="Georgia"/>
        </w:rPr>
      </w:pPr>
    </w:p>
    <w:p w14:paraId="5B341AA3" w14:textId="39CB116A" w:rsidR="00F46A7F" w:rsidRPr="007435D6" w:rsidRDefault="00400E69" w:rsidP="4C28B7B4">
      <w:pPr>
        <w:pStyle w:val="ListParagraph"/>
        <w:numPr>
          <w:ilvl w:val="0"/>
          <w:numId w:val="21"/>
        </w:numPr>
        <w:ind w:left="360"/>
        <w:rPr>
          <w:rFonts w:ascii="Georgia" w:eastAsia="Georgia" w:hAnsi="Georgia" w:cs="Georgia"/>
          <w:color w:val="D13438"/>
          <w:u w:val="single"/>
        </w:rPr>
      </w:pPr>
      <w:r w:rsidRPr="4C28B7B4">
        <w:rPr>
          <w:rFonts w:ascii="Georgia" w:hAnsi="Georgia"/>
        </w:rPr>
        <w:t xml:space="preserve">During this time </w:t>
      </w:r>
      <w:r w:rsidR="000A2595" w:rsidRPr="4C28B7B4">
        <w:rPr>
          <w:rFonts w:ascii="Georgia" w:hAnsi="Georgia"/>
        </w:rPr>
        <w:t>Hubs were likely to</w:t>
      </w:r>
      <w:r w:rsidRPr="4C28B7B4">
        <w:rPr>
          <w:rFonts w:ascii="Georgia" w:hAnsi="Georgia"/>
        </w:rPr>
        <w:t xml:space="preserve"> still be recovering from t</w:t>
      </w:r>
      <w:r w:rsidR="00F46A7F" w:rsidRPr="4C28B7B4">
        <w:rPr>
          <w:rFonts w:ascii="Georgia" w:hAnsi="Georgia"/>
        </w:rPr>
        <w:t>he impact of COVID-19 in England</w:t>
      </w:r>
      <w:r w:rsidR="00931246" w:rsidRPr="4C28B7B4">
        <w:rPr>
          <w:rFonts w:ascii="Georgia" w:hAnsi="Georgia"/>
        </w:rPr>
        <w:t>, and this context should be considered when reviewing Hub data</w:t>
      </w:r>
      <w:r w:rsidRPr="4C28B7B4">
        <w:rPr>
          <w:rFonts w:ascii="Georgia" w:hAnsi="Georgia"/>
        </w:rPr>
        <w:t xml:space="preserve">. </w:t>
      </w:r>
      <w:r w:rsidR="00722974" w:rsidRPr="4C28B7B4">
        <w:rPr>
          <w:rFonts w:ascii="Georgia" w:hAnsi="Georgia"/>
        </w:rPr>
        <w:t>As well as impacting on levels</w:t>
      </w:r>
      <w:r w:rsidR="001D4CAD" w:rsidRPr="4C28B7B4">
        <w:rPr>
          <w:rFonts w:ascii="Georgia" w:hAnsi="Georgia"/>
        </w:rPr>
        <w:t xml:space="preserve"> and type of delivery, there may still be impact on the workforce, </w:t>
      </w:r>
      <w:proofErr w:type="gramStart"/>
      <w:r w:rsidR="001D4CAD" w:rsidRPr="4C28B7B4">
        <w:rPr>
          <w:rFonts w:ascii="Georgia" w:hAnsi="Georgia"/>
        </w:rPr>
        <w:t>finances</w:t>
      </w:r>
      <w:proofErr w:type="gramEnd"/>
      <w:r w:rsidR="0074477D" w:rsidRPr="4C28B7B4">
        <w:rPr>
          <w:rFonts w:ascii="Georgia" w:hAnsi="Georgia"/>
        </w:rPr>
        <w:t xml:space="preserve"> and ways of workin</w:t>
      </w:r>
      <w:r w:rsidR="0074477D" w:rsidRPr="007435D6">
        <w:rPr>
          <w:rFonts w:ascii="Georgia" w:hAnsi="Georgia"/>
        </w:rPr>
        <w:t>g.</w:t>
      </w:r>
      <w:r w:rsidR="00722974" w:rsidRPr="007435D6">
        <w:rPr>
          <w:rFonts w:ascii="Georgia" w:hAnsi="Georgia"/>
        </w:rPr>
        <w:t xml:space="preserve"> </w:t>
      </w:r>
      <w:r w:rsidR="7D6F9686" w:rsidRPr="007435D6">
        <w:rPr>
          <w:rFonts w:ascii="Georgia" w:eastAsia="Georgia" w:hAnsi="Georgia" w:cs="Georgia"/>
        </w:rPr>
        <w:t>The severity of this impact may differ between Hubs.</w:t>
      </w:r>
    </w:p>
    <w:p w14:paraId="09ED0072" w14:textId="77777777" w:rsidR="007435D6" w:rsidRDefault="007435D6" w:rsidP="007435D6">
      <w:pPr>
        <w:pStyle w:val="ListParagraph"/>
        <w:ind w:left="360"/>
        <w:rPr>
          <w:rFonts w:ascii="Georgia" w:eastAsia="Georgia" w:hAnsi="Georgia" w:cs="Georgia"/>
          <w:color w:val="D13438"/>
          <w:u w:val="single"/>
        </w:rPr>
      </w:pPr>
    </w:p>
    <w:p w14:paraId="0083153B" w14:textId="77777777" w:rsidR="000644D8" w:rsidRPr="0058436A" w:rsidRDefault="000644D8" w:rsidP="000644D8">
      <w:pPr>
        <w:pStyle w:val="ListParagraph"/>
        <w:numPr>
          <w:ilvl w:val="0"/>
          <w:numId w:val="21"/>
        </w:numPr>
        <w:spacing w:line="320" w:lineRule="atLeast"/>
        <w:ind w:left="357" w:hanging="357"/>
        <w:rPr>
          <w:rFonts w:ascii="Georgia" w:hAnsi="Georgia"/>
        </w:rPr>
      </w:pPr>
      <w:r w:rsidRPr="36C93342">
        <w:rPr>
          <w:rFonts w:ascii="Georgia" w:hAnsi="Georgia"/>
        </w:rPr>
        <w:t>This dashboard now includes a way of comparing a Hub’s school engagement to other Hubs of similar rural/urban geography. Five rurality categories have been created. Hubs are assigned to categories based on the percentage of their in-scope schools that are defined as rural using the 2011 Rural-Urban Classification for the school, as found on GIAS. These categories are: '20% or less Rural Schools'; '21% - 40% Rural Schools'; '41% - 60% Rural Schools'; and '61% to 80% Rural Schools'. The '61% to 80% rural schools' category regularly has less than 10 Hubs within it, therefore averages calculated for this category should be treated with caution.</w:t>
      </w:r>
    </w:p>
    <w:p w14:paraId="4ADECABB" w14:textId="77777777" w:rsidR="000644D8" w:rsidRPr="000644D8" w:rsidRDefault="000644D8" w:rsidP="000644D8">
      <w:pPr>
        <w:pStyle w:val="ListParagraph"/>
        <w:rPr>
          <w:rFonts w:ascii="Georgia" w:hAnsi="Georgia"/>
        </w:rPr>
      </w:pPr>
    </w:p>
    <w:p w14:paraId="344A8F0D" w14:textId="2FE22DC0" w:rsidR="001B46C0" w:rsidRPr="0098685A" w:rsidRDefault="00C62F97" w:rsidP="00400EA1">
      <w:pPr>
        <w:pStyle w:val="ListParagraph"/>
        <w:numPr>
          <w:ilvl w:val="0"/>
          <w:numId w:val="21"/>
        </w:numPr>
        <w:ind w:left="360"/>
        <w:rPr>
          <w:rFonts w:ascii="Georgia" w:hAnsi="Georgia"/>
        </w:rPr>
      </w:pPr>
      <w:r w:rsidRPr="36C93342">
        <w:rPr>
          <w:rFonts w:ascii="Georgia" w:hAnsi="Georgia"/>
        </w:rPr>
        <w:t>Q</w:t>
      </w:r>
      <w:r w:rsidR="008716C4" w:rsidRPr="36C93342">
        <w:rPr>
          <w:rFonts w:ascii="Georgia" w:hAnsi="Georgia"/>
        </w:rPr>
        <w:t xml:space="preserve">uestions on </w:t>
      </w:r>
      <w:r w:rsidR="00292D19" w:rsidRPr="36C93342">
        <w:rPr>
          <w:rFonts w:ascii="Georgia" w:hAnsi="Georgia"/>
        </w:rPr>
        <w:t>c</w:t>
      </w:r>
      <w:r w:rsidR="008716C4" w:rsidRPr="36C93342">
        <w:rPr>
          <w:rFonts w:ascii="Georgia" w:hAnsi="Georgia"/>
        </w:rPr>
        <w:t>ontinuation rates</w:t>
      </w:r>
      <w:r w:rsidR="00C05E12" w:rsidRPr="36C93342">
        <w:rPr>
          <w:rFonts w:ascii="Georgia" w:hAnsi="Georgia"/>
        </w:rPr>
        <w:t xml:space="preserve"> (C8)</w:t>
      </w:r>
      <w:r w:rsidR="001B46C0" w:rsidRPr="36C93342">
        <w:rPr>
          <w:rFonts w:ascii="Georgia" w:hAnsi="Georgia"/>
        </w:rPr>
        <w:t xml:space="preserve"> and</w:t>
      </w:r>
      <w:r w:rsidR="008716C4" w:rsidRPr="36C93342">
        <w:rPr>
          <w:rFonts w:ascii="Georgia" w:hAnsi="Georgia"/>
        </w:rPr>
        <w:t xml:space="preserve"> standards achieved</w:t>
      </w:r>
      <w:r w:rsidR="00C05E12" w:rsidRPr="36C93342">
        <w:rPr>
          <w:rFonts w:ascii="Georgia" w:hAnsi="Georgia"/>
        </w:rPr>
        <w:t xml:space="preserve"> (</w:t>
      </w:r>
      <w:r w:rsidR="00B806B4" w:rsidRPr="36C93342">
        <w:rPr>
          <w:rFonts w:ascii="Georgia" w:hAnsi="Georgia"/>
        </w:rPr>
        <w:t>C9)</w:t>
      </w:r>
      <w:r w:rsidR="001B46C0" w:rsidRPr="36C93342">
        <w:rPr>
          <w:rFonts w:ascii="Georgia" w:hAnsi="Georgia"/>
        </w:rPr>
        <w:t xml:space="preserve"> were </w:t>
      </w:r>
      <w:r w:rsidR="005934A5" w:rsidRPr="36C93342">
        <w:rPr>
          <w:rFonts w:ascii="Georgia" w:hAnsi="Georgia"/>
        </w:rPr>
        <w:t>reinstated</w:t>
      </w:r>
      <w:r w:rsidR="000D329C" w:rsidRPr="36C93342">
        <w:rPr>
          <w:rFonts w:ascii="Georgia" w:hAnsi="Georgia"/>
        </w:rPr>
        <w:t xml:space="preserve">. These questions were </w:t>
      </w:r>
      <w:r w:rsidR="00E225F1" w:rsidRPr="36C93342">
        <w:rPr>
          <w:rFonts w:ascii="Georgia" w:hAnsi="Georgia"/>
        </w:rPr>
        <w:t xml:space="preserve">paused </w:t>
      </w:r>
      <w:r w:rsidR="000D329C" w:rsidRPr="36C93342">
        <w:rPr>
          <w:rFonts w:ascii="Georgia" w:hAnsi="Georgia"/>
        </w:rPr>
        <w:t xml:space="preserve">in </w:t>
      </w:r>
      <w:r w:rsidR="00CB2D0E" w:rsidRPr="36C93342">
        <w:rPr>
          <w:rFonts w:ascii="Georgia" w:hAnsi="Georgia"/>
        </w:rPr>
        <w:t>2019/20 and 2020/21</w:t>
      </w:r>
      <w:r w:rsidR="00B02701" w:rsidRPr="36C93342">
        <w:rPr>
          <w:rFonts w:ascii="Georgia" w:hAnsi="Georgia"/>
        </w:rPr>
        <w:t>,</w:t>
      </w:r>
      <w:r w:rsidR="008716C4" w:rsidRPr="36C93342">
        <w:rPr>
          <w:rFonts w:ascii="Georgia" w:hAnsi="Georgia"/>
        </w:rPr>
        <w:t xml:space="preserve"> </w:t>
      </w:r>
      <w:r w:rsidR="00B02701" w:rsidRPr="36C93342">
        <w:rPr>
          <w:rFonts w:ascii="Georgia" w:hAnsi="Georgia"/>
        </w:rPr>
        <w:t>reflecting the need to reduce the pressure and burden on both Hubs and schools at th</w:t>
      </w:r>
      <w:r w:rsidR="00400EA1" w:rsidRPr="36C93342">
        <w:rPr>
          <w:rFonts w:ascii="Georgia" w:hAnsi="Georgia"/>
        </w:rPr>
        <w:t>e height of the pandemic. As Hubs</w:t>
      </w:r>
      <w:r w:rsidR="00462316" w:rsidRPr="36C93342">
        <w:rPr>
          <w:rFonts w:ascii="Georgia" w:hAnsi="Georgia"/>
        </w:rPr>
        <w:t xml:space="preserve"> and schools</w:t>
      </w:r>
      <w:r w:rsidR="00400EA1" w:rsidRPr="36C93342">
        <w:rPr>
          <w:rFonts w:ascii="Georgia" w:hAnsi="Georgia"/>
        </w:rPr>
        <w:t xml:space="preserve"> are likely to still be recovering from the impact of COVID-</w:t>
      </w:r>
      <w:r w:rsidR="00AD0CBA" w:rsidRPr="36C93342">
        <w:rPr>
          <w:rFonts w:ascii="Georgia" w:hAnsi="Georgia"/>
        </w:rPr>
        <w:t>19, some</w:t>
      </w:r>
      <w:r w:rsidR="00462316" w:rsidRPr="36C93342">
        <w:rPr>
          <w:rFonts w:ascii="Georgia" w:hAnsi="Georgia"/>
        </w:rPr>
        <w:t xml:space="preserve"> </w:t>
      </w:r>
      <w:r w:rsidR="00B85BF3" w:rsidRPr="36C93342">
        <w:rPr>
          <w:rFonts w:ascii="Georgia" w:hAnsi="Georgia"/>
        </w:rPr>
        <w:t>Hubs</w:t>
      </w:r>
      <w:r w:rsidR="00462316" w:rsidRPr="36C93342">
        <w:rPr>
          <w:rFonts w:ascii="Georgia" w:hAnsi="Georgia"/>
        </w:rPr>
        <w:t xml:space="preserve"> may have been unable to collate this data in its entirety</w:t>
      </w:r>
      <w:r w:rsidR="00E225F1" w:rsidRPr="36C93342">
        <w:rPr>
          <w:rFonts w:ascii="Georgia" w:hAnsi="Georgia"/>
        </w:rPr>
        <w:t>, so there may be some omissions.</w:t>
      </w:r>
    </w:p>
    <w:p w14:paraId="2B5EBD04" w14:textId="77777777" w:rsidR="001B46C0" w:rsidRPr="00373BAF" w:rsidRDefault="001B46C0" w:rsidP="00373BAF">
      <w:pPr>
        <w:pStyle w:val="ListParagraph"/>
        <w:rPr>
          <w:rFonts w:ascii="Georgia" w:hAnsi="Georgia"/>
        </w:rPr>
      </w:pPr>
    </w:p>
    <w:p w14:paraId="55BC2D62" w14:textId="673D7BFE" w:rsidR="004D452A" w:rsidRDefault="001B0C3A" w:rsidP="00F46A7F">
      <w:pPr>
        <w:pStyle w:val="ListParagraph"/>
        <w:numPr>
          <w:ilvl w:val="0"/>
          <w:numId w:val="21"/>
        </w:numPr>
        <w:ind w:left="360"/>
        <w:rPr>
          <w:rFonts w:ascii="Georgia" w:hAnsi="Georgia"/>
        </w:rPr>
      </w:pPr>
      <w:r w:rsidRPr="36C93342">
        <w:rPr>
          <w:rFonts w:ascii="Georgia" w:hAnsi="Georgia"/>
        </w:rPr>
        <w:t>Data was gathered on the number of ensembles delivered independently by schools (</w:t>
      </w:r>
      <w:r w:rsidR="00CE4480" w:rsidRPr="36C93342">
        <w:rPr>
          <w:rFonts w:ascii="Georgia" w:hAnsi="Georgia"/>
        </w:rPr>
        <w:t>C6</w:t>
      </w:r>
      <w:r w:rsidRPr="36C93342">
        <w:rPr>
          <w:rFonts w:ascii="Georgia" w:hAnsi="Georgia"/>
        </w:rPr>
        <w:t>a)</w:t>
      </w:r>
      <w:r w:rsidR="00E073D0" w:rsidRPr="36C93342">
        <w:rPr>
          <w:rFonts w:ascii="Georgia" w:hAnsi="Georgia"/>
        </w:rPr>
        <w:t xml:space="preserve">. This was not captured </w:t>
      </w:r>
      <w:r w:rsidR="00CC6CC4" w:rsidRPr="36C93342">
        <w:rPr>
          <w:rFonts w:ascii="Georgia" w:hAnsi="Georgia"/>
        </w:rPr>
        <w:t>in 2019/20 and 2020/21,</w:t>
      </w:r>
      <w:r w:rsidR="006E4F40" w:rsidRPr="36C93342">
        <w:rPr>
          <w:rFonts w:ascii="Georgia" w:hAnsi="Georgia"/>
        </w:rPr>
        <w:t xml:space="preserve"> as questions reliant on data collection by schools were omitted </w:t>
      </w:r>
      <w:proofErr w:type="gramStart"/>
      <w:r w:rsidR="006E4F40" w:rsidRPr="36C93342">
        <w:rPr>
          <w:rFonts w:ascii="Georgia" w:hAnsi="Georgia"/>
        </w:rPr>
        <w:t>in light of</w:t>
      </w:r>
      <w:proofErr w:type="gramEnd"/>
      <w:r w:rsidR="006E4F40" w:rsidRPr="36C93342">
        <w:rPr>
          <w:rFonts w:ascii="Georgia" w:hAnsi="Georgia"/>
        </w:rPr>
        <w:t xml:space="preserve"> the COVID-19 pandemic and government guidance. Any direct comparison</w:t>
      </w:r>
      <w:r w:rsidR="00373A7F" w:rsidRPr="36C93342">
        <w:rPr>
          <w:rFonts w:ascii="Georgia" w:hAnsi="Georgia"/>
        </w:rPr>
        <w:t xml:space="preserve"> made</w:t>
      </w:r>
      <w:r w:rsidR="00F754A7" w:rsidRPr="36C93342">
        <w:rPr>
          <w:rFonts w:ascii="Georgia" w:hAnsi="Georgia"/>
        </w:rPr>
        <w:t xml:space="preserve"> </w:t>
      </w:r>
      <w:r w:rsidR="005E5744" w:rsidRPr="36C93342">
        <w:rPr>
          <w:rFonts w:ascii="Georgia" w:hAnsi="Georgia"/>
        </w:rPr>
        <w:t>between ensemble numbers and types</w:t>
      </w:r>
      <w:r w:rsidR="00373A7F" w:rsidRPr="36C93342">
        <w:rPr>
          <w:rFonts w:ascii="Georgia" w:hAnsi="Georgia"/>
        </w:rPr>
        <w:t xml:space="preserve"> should ensure </w:t>
      </w:r>
      <w:r w:rsidR="00B87F1E" w:rsidRPr="36C93342">
        <w:rPr>
          <w:rFonts w:ascii="Georgia" w:hAnsi="Georgia"/>
        </w:rPr>
        <w:t xml:space="preserve">that </w:t>
      </w:r>
      <w:r w:rsidR="005E34C6" w:rsidRPr="36C93342">
        <w:rPr>
          <w:rFonts w:ascii="Georgia" w:hAnsi="Georgia"/>
        </w:rPr>
        <w:t>the ‘Ensemble Lead’</w:t>
      </w:r>
      <w:r w:rsidR="000E1958" w:rsidRPr="36C93342">
        <w:rPr>
          <w:rFonts w:ascii="Georgia" w:hAnsi="Georgia"/>
        </w:rPr>
        <w:t xml:space="preserve"> drop-down option</w:t>
      </w:r>
      <w:r w:rsidR="005E34C6" w:rsidRPr="36C93342">
        <w:rPr>
          <w:rFonts w:ascii="Georgia" w:hAnsi="Georgia"/>
        </w:rPr>
        <w:t xml:space="preserve"> </w:t>
      </w:r>
      <w:r w:rsidR="004637DD" w:rsidRPr="36C93342">
        <w:rPr>
          <w:rFonts w:ascii="Georgia" w:hAnsi="Georgia"/>
        </w:rPr>
        <w:t>is therefore consistent.</w:t>
      </w:r>
      <w:r w:rsidR="005E5744" w:rsidRPr="36C93342">
        <w:rPr>
          <w:rFonts w:ascii="Georgia" w:hAnsi="Georgia"/>
        </w:rPr>
        <w:t xml:space="preserve"> </w:t>
      </w:r>
      <w:r w:rsidR="006E4F40" w:rsidRPr="36C93342">
        <w:rPr>
          <w:rFonts w:ascii="Georgia" w:hAnsi="Georgia"/>
        </w:rPr>
        <w:t xml:space="preserve">  </w:t>
      </w:r>
      <w:r w:rsidRPr="36C93342">
        <w:rPr>
          <w:rFonts w:ascii="Georgia" w:hAnsi="Georgia"/>
        </w:rPr>
        <w:t xml:space="preserve">  </w:t>
      </w:r>
    </w:p>
    <w:p w14:paraId="3FE03D80" w14:textId="77777777" w:rsidR="006D482B" w:rsidRPr="006D482B" w:rsidRDefault="006D482B" w:rsidP="006D482B">
      <w:pPr>
        <w:rPr>
          <w:rFonts w:ascii="Georgia" w:hAnsi="Georgia"/>
        </w:rPr>
      </w:pPr>
    </w:p>
    <w:p w14:paraId="27952514" w14:textId="0D21D287" w:rsidR="004D452A" w:rsidRDefault="00240182" w:rsidP="00F46A7F">
      <w:pPr>
        <w:pStyle w:val="ListParagraph"/>
        <w:numPr>
          <w:ilvl w:val="0"/>
          <w:numId w:val="21"/>
        </w:numPr>
        <w:ind w:left="360"/>
        <w:rPr>
          <w:rFonts w:ascii="Georgia" w:hAnsi="Georgia"/>
        </w:rPr>
      </w:pPr>
      <w:r>
        <w:rPr>
          <w:rFonts w:ascii="Georgia" w:hAnsi="Georgia"/>
        </w:rPr>
        <w:t>Some</w:t>
      </w:r>
      <w:r w:rsidR="004D452A" w:rsidRPr="36C93342">
        <w:rPr>
          <w:rFonts w:ascii="Georgia" w:hAnsi="Georgia"/>
        </w:rPr>
        <w:t xml:space="preserve"> changes were made</w:t>
      </w:r>
      <w:r w:rsidR="00C62F97" w:rsidRPr="36C93342">
        <w:rPr>
          <w:rFonts w:ascii="Georgia" w:hAnsi="Georgia"/>
        </w:rPr>
        <w:t xml:space="preserve"> to </w:t>
      </w:r>
      <w:r>
        <w:rPr>
          <w:rFonts w:ascii="Georgia" w:hAnsi="Georgia"/>
        </w:rPr>
        <w:t xml:space="preserve">characteristic </w:t>
      </w:r>
      <w:r w:rsidR="00C62F97" w:rsidRPr="36C93342">
        <w:rPr>
          <w:rFonts w:ascii="Georgia" w:hAnsi="Georgia"/>
        </w:rPr>
        <w:t>questions</w:t>
      </w:r>
      <w:r w:rsidR="004D452A" w:rsidRPr="36C93342">
        <w:rPr>
          <w:rFonts w:ascii="Georgia" w:hAnsi="Georgia"/>
        </w:rPr>
        <w:t xml:space="preserve"> </w:t>
      </w:r>
      <w:r w:rsidR="00C62F97" w:rsidRPr="36C93342">
        <w:rPr>
          <w:rFonts w:ascii="Georgia" w:hAnsi="Georgia"/>
        </w:rPr>
        <w:t>as follows</w:t>
      </w:r>
      <w:r w:rsidR="004D452A" w:rsidRPr="36C93342">
        <w:rPr>
          <w:rFonts w:ascii="Georgia" w:hAnsi="Georgia"/>
        </w:rPr>
        <w:t>:</w:t>
      </w:r>
    </w:p>
    <w:p w14:paraId="646743BA" w14:textId="77777777" w:rsidR="00D75654" w:rsidRPr="00D75654" w:rsidRDefault="00D75654" w:rsidP="00D75654">
      <w:pPr>
        <w:rPr>
          <w:rFonts w:ascii="Georgia" w:hAnsi="Georgia"/>
        </w:rPr>
      </w:pPr>
    </w:p>
    <w:p w14:paraId="1748E32B" w14:textId="73DB2876" w:rsidR="004D452A" w:rsidRDefault="00C62F97" w:rsidP="00306960">
      <w:pPr>
        <w:pStyle w:val="ListParagraph"/>
        <w:numPr>
          <w:ilvl w:val="1"/>
          <w:numId w:val="21"/>
        </w:numPr>
        <w:rPr>
          <w:rFonts w:ascii="Georgia" w:hAnsi="Georgia"/>
        </w:rPr>
      </w:pPr>
      <w:r w:rsidRPr="36C93342">
        <w:rPr>
          <w:rFonts w:ascii="Georgia" w:hAnsi="Georgia"/>
        </w:rPr>
        <w:t>Lessons and ensembles: p</w:t>
      </w:r>
      <w:r w:rsidR="00BB7B10" w:rsidRPr="36C93342">
        <w:rPr>
          <w:rFonts w:ascii="Georgia" w:hAnsi="Georgia"/>
        </w:rPr>
        <w:t>upil characteristic</w:t>
      </w:r>
      <w:r w:rsidR="00C42EFB" w:rsidRPr="36C93342">
        <w:rPr>
          <w:rFonts w:ascii="Georgia" w:hAnsi="Georgia"/>
        </w:rPr>
        <w:t>s</w:t>
      </w:r>
      <w:r w:rsidR="00FC25A0">
        <w:rPr>
          <w:rFonts w:ascii="Georgia" w:hAnsi="Georgia"/>
        </w:rPr>
        <w:t xml:space="preserve"> gender</w:t>
      </w:r>
      <w:r w:rsidR="00BB7B10" w:rsidRPr="36C93342">
        <w:rPr>
          <w:rFonts w:ascii="Georgia" w:hAnsi="Georgia"/>
        </w:rPr>
        <w:t xml:space="preserve"> options</w:t>
      </w:r>
      <w:r w:rsidR="00C42EFB" w:rsidRPr="36C93342">
        <w:rPr>
          <w:rFonts w:ascii="Georgia" w:hAnsi="Georgia"/>
        </w:rPr>
        <w:t xml:space="preserve"> </w:t>
      </w:r>
      <w:r w:rsidR="00BB7B10" w:rsidRPr="36C93342">
        <w:rPr>
          <w:rFonts w:ascii="Georgia" w:hAnsi="Georgia"/>
        </w:rPr>
        <w:t xml:space="preserve">now include </w:t>
      </w:r>
      <w:r w:rsidR="007C4C77" w:rsidRPr="36C93342">
        <w:rPr>
          <w:rFonts w:ascii="Georgia" w:hAnsi="Georgia"/>
        </w:rPr>
        <w:t xml:space="preserve">‘Non-binary’, </w:t>
      </w:r>
      <w:r w:rsidR="00656A46">
        <w:rPr>
          <w:rFonts w:ascii="Georgia" w:hAnsi="Georgia"/>
        </w:rPr>
        <w:t xml:space="preserve">and </w:t>
      </w:r>
      <w:r w:rsidR="00BB7B10" w:rsidRPr="36C93342">
        <w:rPr>
          <w:rFonts w:ascii="Georgia" w:hAnsi="Georgia"/>
        </w:rPr>
        <w:t>‘Prefer not to say’</w:t>
      </w:r>
      <w:r w:rsidR="00306960" w:rsidRPr="36C93342">
        <w:rPr>
          <w:rFonts w:ascii="Georgia" w:hAnsi="Georgia"/>
        </w:rPr>
        <w:t>.</w:t>
      </w:r>
      <w:r w:rsidR="00B072CF">
        <w:rPr>
          <w:rFonts w:ascii="Georgia" w:hAnsi="Georgia"/>
        </w:rPr>
        <w:t xml:space="preserve"> </w:t>
      </w:r>
      <w:r w:rsidR="00306960" w:rsidRPr="36C93342">
        <w:rPr>
          <w:rFonts w:ascii="Georgia" w:hAnsi="Georgia"/>
        </w:rPr>
        <w:t>We</w:t>
      </w:r>
      <w:r w:rsidR="00E50AAA" w:rsidRPr="36C93342">
        <w:rPr>
          <w:rFonts w:ascii="Georgia" w:hAnsi="Georgia"/>
        </w:rPr>
        <w:t xml:space="preserve"> do not expect all pupils to have been offered these options when the data was collected.</w:t>
      </w:r>
      <w:r w:rsidR="000E06E5" w:rsidRPr="000E06E5">
        <w:t xml:space="preserve"> </w:t>
      </w:r>
      <w:r w:rsidR="000E06E5">
        <w:t>S</w:t>
      </w:r>
      <w:r w:rsidR="000E06E5" w:rsidRPr="000E06E5">
        <w:rPr>
          <w:rFonts w:ascii="Georgia" w:hAnsi="Georgia"/>
        </w:rPr>
        <w:t>everal Hubs have data provided to them in this way and need space to report these pupils accurately.</w:t>
      </w:r>
      <w:r w:rsidR="00E50AAA" w:rsidRPr="36C93342">
        <w:rPr>
          <w:rFonts w:ascii="Georgia" w:hAnsi="Georgia"/>
        </w:rPr>
        <w:t xml:space="preserve"> </w:t>
      </w:r>
      <w:r w:rsidR="00C8322D">
        <w:rPr>
          <w:rFonts w:ascii="Georgia" w:hAnsi="Georgia"/>
        </w:rPr>
        <w:t>These</w:t>
      </w:r>
      <w:r w:rsidR="00C8322D" w:rsidRPr="00C8322D">
        <w:rPr>
          <w:rFonts w:ascii="Georgia" w:hAnsi="Georgia"/>
        </w:rPr>
        <w:t xml:space="preserve"> </w:t>
      </w:r>
      <w:r w:rsidR="00B278C7">
        <w:rPr>
          <w:rFonts w:ascii="Georgia" w:hAnsi="Georgia"/>
        </w:rPr>
        <w:t xml:space="preserve">categories </w:t>
      </w:r>
      <w:r w:rsidR="00C8322D" w:rsidRPr="00C8322D">
        <w:rPr>
          <w:rFonts w:ascii="Georgia" w:hAnsi="Georgia"/>
        </w:rPr>
        <w:t xml:space="preserve">do not align with the school census, which we typically use for comparison purposes. </w:t>
      </w:r>
      <w:r w:rsidR="00290F10">
        <w:rPr>
          <w:rFonts w:ascii="Georgia" w:hAnsi="Georgia"/>
        </w:rPr>
        <w:t>I</w:t>
      </w:r>
      <w:r w:rsidR="00C8322D" w:rsidRPr="00C8322D">
        <w:rPr>
          <w:rFonts w:ascii="Georgia" w:hAnsi="Georgia"/>
        </w:rPr>
        <w:t xml:space="preserve">t is noteworthy that </w:t>
      </w:r>
      <w:r w:rsidR="00AA0A63">
        <w:rPr>
          <w:rFonts w:ascii="Georgia" w:hAnsi="Georgia"/>
        </w:rPr>
        <w:t xml:space="preserve">Non-binary participants </w:t>
      </w:r>
      <w:r w:rsidR="00C8322D" w:rsidRPr="00C8322D">
        <w:rPr>
          <w:rFonts w:ascii="Georgia" w:hAnsi="Georgia"/>
        </w:rPr>
        <w:t xml:space="preserve">constitute 0.15% of the total </w:t>
      </w:r>
      <w:r w:rsidR="00B23CE8">
        <w:rPr>
          <w:rFonts w:ascii="Georgia" w:hAnsi="Georgia"/>
        </w:rPr>
        <w:t xml:space="preserve">ensemble </w:t>
      </w:r>
      <w:r w:rsidR="00C8322D" w:rsidRPr="00C8322D">
        <w:rPr>
          <w:rFonts w:ascii="Georgia" w:hAnsi="Georgia"/>
        </w:rPr>
        <w:t>participants this year and thus will have a minimal impact on any comparative analysis.</w:t>
      </w:r>
      <w:r w:rsidR="00FA3D1C">
        <w:rPr>
          <w:rFonts w:ascii="Georgia" w:hAnsi="Georgia"/>
        </w:rPr>
        <w:t xml:space="preserve"> </w:t>
      </w:r>
    </w:p>
    <w:p w14:paraId="40578C93" w14:textId="688DC6F2" w:rsidR="004553DE" w:rsidRPr="006E136F" w:rsidRDefault="004553DE" w:rsidP="00306960">
      <w:pPr>
        <w:pStyle w:val="ListParagraph"/>
        <w:numPr>
          <w:ilvl w:val="1"/>
          <w:numId w:val="21"/>
        </w:numPr>
        <w:rPr>
          <w:rFonts w:ascii="Georgia" w:hAnsi="Georgia"/>
        </w:rPr>
      </w:pPr>
      <w:r>
        <w:rPr>
          <w:rFonts w:ascii="Georgia" w:hAnsi="Georgia"/>
        </w:rPr>
        <w:t xml:space="preserve">Lessons and ensembles: pupil characteristics </w:t>
      </w:r>
      <w:r w:rsidR="003A31D6">
        <w:rPr>
          <w:rFonts w:ascii="Georgia" w:hAnsi="Georgia"/>
        </w:rPr>
        <w:t xml:space="preserve">gender </w:t>
      </w:r>
      <w:r>
        <w:rPr>
          <w:rFonts w:ascii="Georgia" w:hAnsi="Georgia"/>
        </w:rPr>
        <w:t xml:space="preserve">options now include ‘Not Known’. </w:t>
      </w:r>
      <w:r w:rsidR="00E35677" w:rsidRPr="00E35677">
        <w:rPr>
          <w:rFonts w:ascii="Georgia" w:hAnsi="Georgia"/>
        </w:rPr>
        <w:t>This option enables Hubs to report pupils for whom they do not have gender data</w:t>
      </w:r>
      <w:r w:rsidR="000362D0">
        <w:rPr>
          <w:rFonts w:ascii="Georgia" w:hAnsi="Georgia"/>
        </w:rPr>
        <w:t xml:space="preserve">. </w:t>
      </w:r>
      <w:proofErr w:type="gramStart"/>
      <w:r w:rsidR="000362D0">
        <w:rPr>
          <w:rFonts w:ascii="Georgia" w:hAnsi="Georgia"/>
        </w:rPr>
        <w:t>Similar to</w:t>
      </w:r>
      <w:proofErr w:type="gramEnd"/>
      <w:r w:rsidR="000362D0">
        <w:rPr>
          <w:rFonts w:ascii="Georgia" w:hAnsi="Georgia"/>
        </w:rPr>
        <w:t xml:space="preserve"> the point above, this </w:t>
      </w:r>
      <w:r w:rsidR="00B278C7">
        <w:rPr>
          <w:rFonts w:ascii="Georgia" w:hAnsi="Georgia"/>
        </w:rPr>
        <w:t xml:space="preserve">category </w:t>
      </w:r>
      <w:r w:rsidR="00A54AD2">
        <w:rPr>
          <w:rFonts w:ascii="Georgia" w:hAnsi="Georgia"/>
        </w:rPr>
        <w:t>does not align with the school census. However</w:t>
      </w:r>
      <w:r w:rsidR="00E35677" w:rsidRPr="00E35677">
        <w:rPr>
          <w:rFonts w:ascii="Georgia" w:hAnsi="Georgia"/>
        </w:rPr>
        <w:t>,</w:t>
      </w:r>
      <w:r w:rsidR="002F4DCD">
        <w:rPr>
          <w:rFonts w:ascii="Georgia" w:hAnsi="Georgia"/>
        </w:rPr>
        <w:t xml:space="preserve"> it will ensure </w:t>
      </w:r>
      <w:r w:rsidR="00E35677" w:rsidRPr="00E35677">
        <w:rPr>
          <w:rFonts w:ascii="Georgia" w:hAnsi="Georgia"/>
        </w:rPr>
        <w:t>a</w:t>
      </w:r>
      <w:r w:rsidR="006E5D61">
        <w:rPr>
          <w:rFonts w:ascii="Georgia" w:hAnsi="Georgia"/>
        </w:rPr>
        <w:t xml:space="preserve">n </w:t>
      </w:r>
      <w:r w:rsidR="00E35677" w:rsidRPr="00E35677">
        <w:rPr>
          <w:rFonts w:ascii="Georgia" w:hAnsi="Georgia"/>
        </w:rPr>
        <w:t>accurate count of the total number of pupils participating in lessons and ensembles.</w:t>
      </w:r>
      <w:r w:rsidR="00BC79FB">
        <w:rPr>
          <w:rFonts w:ascii="Georgia" w:hAnsi="Georgia"/>
        </w:rPr>
        <w:t xml:space="preserve"> </w:t>
      </w:r>
    </w:p>
    <w:p w14:paraId="2F8CC756" w14:textId="5783D565" w:rsidR="00306960" w:rsidRDefault="00372508" w:rsidP="004D452A">
      <w:pPr>
        <w:pStyle w:val="ListParagraph"/>
        <w:numPr>
          <w:ilvl w:val="1"/>
          <w:numId w:val="21"/>
        </w:numPr>
        <w:rPr>
          <w:rFonts w:ascii="Georgia" w:hAnsi="Georgia"/>
        </w:rPr>
      </w:pPr>
      <w:r w:rsidRPr="36C93342">
        <w:rPr>
          <w:rFonts w:ascii="Georgia" w:hAnsi="Georgia"/>
        </w:rPr>
        <w:t>Workforce diversity categories were updated</w:t>
      </w:r>
      <w:r w:rsidR="00771929" w:rsidRPr="36C93342">
        <w:rPr>
          <w:rFonts w:ascii="Georgia" w:hAnsi="Georgia"/>
        </w:rPr>
        <w:t xml:space="preserve"> to include </w:t>
      </w:r>
      <w:r w:rsidR="00597FD3" w:rsidRPr="36C93342">
        <w:rPr>
          <w:rFonts w:ascii="Georgia" w:hAnsi="Georgia"/>
        </w:rPr>
        <w:t>L</w:t>
      </w:r>
      <w:r w:rsidR="00771929" w:rsidRPr="36C93342">
        <w:rPr>
          <w:rFonts w:ascii="Georgia" w:hAnsi="Georgia"/>
        </w:rPr>
        <w:t>atin American</w:t>
      </w:r>
      <w:r w:rsidR="00597FD3" w:rsidRPr="36C93342">
        <w:rPr>
          <w:rFonts w:ascii="Georgia" w:hAnsi="Georgia"/>
        </w:rPr>
        <w:t xml:space="preserve"> and</w:t>
      </w:r>
      <w:r w:rsidR="00771929" w:rsidRPr="36C93342">
        <w:rPr>
          <w:rFonts w:ascii="Georgia" w:hAnsi="Georgia"/>
        </w:rPr>
        <w:t xml:space="preserve"> </w:t>
      </w:r>
      <w:r w:rsidR="00597FD3" w:rsidRPr="36C93342">
        <w:rPr>
          <w:rFonts w:ascii="Georgia" w:hAnsi="Georgia"/>
        </w:rPr>
        <w:t>R</w:t>
      </w:r>
      <w:r w:rsidR="00771929" w:rsidRPr="36C93342">
        <w:rPr>
          <w:rFonts w:ascii="Georgia" w:hAnsi="Georgia"/>
        </w:rPr>
        <w:t>oma</w:t>
      </w:r>
      <w:r w:rsidR="00597FD3" w:rsidRPr="36C93342">
        <w:rPr>
          <w:rFonts w:ascii="Georgia" w:hAnsi="Georgia"/>
        </w:rPr>
        <w:t xml:space="preserve"> ethnicities,</w:t>
      </w:r>
      <w:r w:rsidR="00771929" w:rsidRPr="36C93342">
        <w:rPr>
          <w:rFonts w:ascii="Georgia" w:hAnsi="Georgia"/>
        </w:rPr>
        <w:t xml:space="preserve"> and age brackets changed to</w:t>
      </w:r>
      <w:r w:rsidR="00597FD3" w:rsidRPr="36C93342">
        <w:rPr>
          <w:rFonts w:ascii="Georgia" w:hAnsi="Georgia"/>
        </w:rPr>
        <w:t xml:space="preserve"> include</w:t>
      </w:r>
      <w:r w:rsidR="00771929" w:rsidRPr="36C93342">
        <w:rPr>
          <w:rFonts w:ascii="Georgia" w:hAnsi="Georgia"/>
        </w:rPr>
        <w:t xml:space="preserve"> ‘65-74’ and ‘75+’</w:t>
      </w:r>
    </w:p>
    <w:p w14:paraId="5453B3DC" w14:textId="77777777" w:rsidR="004C0107" w:rsidRPr="004C0107" w:rsidRDefault="004C0107" w:rsidP="004C0107">
      <w:pPr>
        <w:rPr>
          <w:rFonts w:ascii="Georgia" w:hAnsi="Georgia"/>
        </w:rPr>
      </w:pPr>
    </w:p>
    <w:p w14:paraId="463A361F" w14:textId="402A615A" w:rsidR="007B047B" w:rsidRPr="007B3E7D" w:rsidRDefault="007B047B" w:rsidP="00D87940">
      <w:pPr>
        <w:pStyle w:val="ListParagraph"/>
        <w:numPr>
          <w:ilvl w:val="0"/>
          <w:numId w:val="21"/>
        </w:numPr>
        <w:ind w:left="357" w:hanging="357"/>
        <w:rPr>
          <w:rFonts w:ascii="Georgia" w:hAnsi="Georgia"/>
        </w:rPr>
      </w:pPr>
      <w:r>
        <w:rPr>
          <w:rFonts w:ascii="Georgia" w:hAnsi="Georgia" w:cs="Arial"/>
          <w:shd w:val="clear" w:color="auto" w:fill="FFFFFF"/>
        </w:rPr>
        <w:t>On providing information on pupils in lessons (</w:t>
      </w:r>
      <w:proofErr w:type="gramStart"/>
      <w:r>
        <w:rPr>
          <w:rFonts w:ascii="Georgia" w:hAnsi="Georgia" w:cs="Arial"/>
          <w:shd w:val="clear" w:color="auto" w:fill="FFFFFF"/>
        </w:rPr>
        <w:t>i.e.</w:t>
      </w:r>
      <w:proofErr w:type="gramEnd"/>
      <w:r>
        <w:rPr>
          <w:rFonts w:ascii="Georgia" w:hAnsi="Georgia" w:cs="Arial"/>
          <w:shd w:val="clear" w:color="auto" w:fill="FFFFFF"/>
        </w:rPr>
        <w:t xml:space="preserve"> for Individual, Small Group and Large Group lessons), </w:t>
      </w:r>
      <w:r w:rsidRPr="00B90A73">
        <w:rPr>
          <w:rFonts w:ascii="Georgia" w:hAnsi="Georgia" w:cs="Arial"/>
          <w:shd w:val="clear" w:color="auto" w:fill="FFFFFF"/>
        </w:rPr>
        <w:t>Hubs were able to</w:t>
      </w:r>
      <w:r>
        <w:rPr>
          <w:rFonts w:ascii="Georgia" w:hAnsi="Georgia" w:cs="Arial"/>
          <w:shd w:val="clear" w:color="auto" w:fill="FFFFFF"/>
        </w:rPr>
        <w:t xml:space="preserve"> provide figures for</w:t>
      </w:r>
      <w:r w:rsidRPr="00B90A73">
        <w:rPr>
          <w:rFonts w:ascii="Georgia" w:hAnsi="Georgia" w:cs="Arial"/>
          <w:shd w:val="clear" w:color="auto" w:fill="FFFFFF"/>
        </w:rPr>
        <w:t xml:space="preserve"> pupils </w:t>
      </w:r>
      <w:r w:rsidR="00117696">
        <w:rPr>
          <w:rFonts w:ascii="Georgia" w:hAnsi="Georgia" w:cs="Arial"/>
          <w:shd w:val="clear" w:color="auto" w:fill="FFFFFF"/>
        </w:rPr>
        <w:t xml:space="preserve">against four </w:t>
      </w:r>
      <w:r>
        <w:rPr>
          <w:rFonts w:ascii="Georgia" w:hAnsi="Georgia" w:cs="Arial"/>
          <w:shd w:val="clear" w:color="auto" w:fill="FFFFFF"/>
        </w:rPr>
        <w:t>delivery</w:t>
      </w:r>
      <w:r w:rsidR="00117696">
        <w:rPr>
          <w:rFonts w:ascii="Georgia" w:hAnsi="Georgia" w:cs="Arial"/>
          <w:shd w:val="clear" w:color="auto" w:fill="FFFFFF"/>
        </w:rPr>
        <w:t xml:space="preserve"> types</w:t>
      </w:r>
      <w:r w:rsidRPr="00B90A73">
        <w:rPr>
          <w:rFonts w:ascii="Georgia" w:hAnsi="Georgia" w:cs="Arial"/>
          <w:shd w:val="clear" w:color="auto" w:fill="FFFFFF"/>
        </w:rPr>
        <w:t xml:space="preserve">: </w:t>
      </w:r>
    </w:p>
    <w:p w14:paraId="423B1F80" w14:textId="77777777" w:rsidR="007B047B" w:rsidRPr="007B3E7D" w:rsidRDefault="007B047B" w:rsidP="007B047B">
      <w:pPr>
        <w:pStyle w:val="ListParagraph"/>
        <w:rPr>
          <w:rFonts w:ascii="Georgia" w:hAnsi="Georgia" w:cs="Arial"/>
          <w:shd w:val="clear" w:color="auto" w:fill="FFFFFF"/>
        </w:rPr>
      </w:pPr>
    </w:p>
    <w:p w14:paraId="5D283FED" w14:textId="77777777" w:rsidR="00DE1298" w:rsidRPr="0098685A" w:rsidRDefault="00DE1298" w:rsidP="007B047B">
      <w:pPr>
        <w:pStyle w:val="ListParagraph"/>
        <w:numPr>
          <w:ilvl w:val="1"/>
          <w:numId w:val="37"/>
        </w:numPr>
        <w:rPr>
          <w:rFonts w:ascii="Georgia" w:hAnsi="Georgia"/>
        </w:rPr>
      </w:pPr>
      <w:r w:rsidRPr="00DE1298">
        <w:rPr>
          <w:rFonts w:ascii="Georgia" w:hAnsi="Georgia" w:cs="Arial"/>
          <w:shd w:val="clear" w:color="auto" w:fill="FFFFFF"/>
        </w:rPr>
        <w:t>Face to face only</w:t>
      </w:r>
    </w:p>
    <w:p w14:paraId="6B846FB6" w14:textId="6DDA0FD7" w:rsidR="00DE1298" w:rsidRPr="0098685A" w:rsidRDefault="00DE1298" w:rsidP="007B047B">
      <w:pPr>
        <w:pStyle w:val="ListParagraph"/>
        <w:numPr>
          <w:ilvl w:val="1"/>
          <w:numId w:val="37"/>
        </w:numPr>
        <w:rPr>
          <w:rFonts w:ascii="Georgia" w:hAnsi="Georgia"/>
        </w:rPr>
      </w:pPr>
      <w:r>
        <w:rPr>
          <w:rFonts w:ascii="Georgia" w:hAnsi="Georgia" w:cs="Arial"/>
          <w:shd w:val="clear" w:color="auto" w:fill="FFFFFF"/>
        </w:rPr>
        <w:t>D</w:t>
      </w:r>
      <w:r w:rsidRPr="00DE1298">
        <w:rPr>
          <w:rFonts w:ascii="Georgia" w:hAnsi="Georgia" w:cs="Arial"/>
          <w:shd w:val="clear" w:color="auto" w:fill="FFFFFF"/>
        </w:rPr>
        <w:t>igital only</w:t>
      </w:r>
    </w:p>
    <w:p w14:paraId="7AAE9FEC" w14:textId="0E1FF37A" w:rsidR="00DE1298" w:rsidRPr="0098685A" w:rsidRDefault="00DE1298" w:rsidP="007B047B">
      <w:pPr>
        <w:pStyle w:val="ListParagraph"/>
        <w:numPr>
          <w:ilvl w:val="1"/>
          <w:numId w:val="37"/>
        </w:numPr>
        <w:rPr>
          <w:rFonts w:ascii="Georgia" w:hAnsi="Georgia"/>
        </w:rPr>
      </w:pPr>
      <w:r>
        <w:rPr>
          <w:rFonts w:ascii="Georgia" w:hAnsi="Georgia" w:cs="Arial"/>
          <w:shd w:val="clear" w:color="auto" w:fill="FFFFFF"/>
        </w:rPr>
        <w:t>B</w:t>
      </w:r>
      <w:r w:rsidRPr="00DE1298">
        <w:rPr>
          <w:rFonts w:ascii="Georgia" w:hAnsi="Georgia" w:cs="Arial"/>
          <w:shd w:val="clear" w:color="auto" w:fill="FFFFFF"/>
        </w:rPr>
        <w:t>lend of face to face and digital</w:t>
      </w:r>
    </w:p>
    <w:p w14:paraId="34386A28" w14:textId="3F497184" w:rsidR="00DE1298" w:rsidRPr="0098685A" w:rsidRDefault="00DE1298" w:rsidP="007B047B">
      <w:pPr>
        <w:pStyle w:val="ListParagraph"/>
        <w:numPr>
          <w:ilvl w:val="1"/>
          <w:numId w:val="37"/>
        </w:numPr>
        <w:rPr>
          <w:rFonts w:ascii="Georgia" w:hAnsi="Georgia"/>
        </w:rPr>
      </w:pPr>
      <w:r>
        <w:rPr>
          <w:rFonts w:ascii="Georgia" w:hAnsi="Georgia" w:cs="Arial"/>
          <w:shd w:val="clear" w:color="auto" w:fill="FFFFFF"/>
        </w:rPr>
        <w:t>U</w:t>
      </w:r>
      <w:r w:rsidRPr="00DE1298">
        <w:rPr>
          <w:rFonts w:ascii="Georgia" w:hAnsi="Georgia" w:cs="Arial"/>
          <w:shd w:val="clear" w:color="auto" w:fill="FFFFFF"/>
        </w:rPr>
        <w:t>nknown delivery.</w:t>
      </w:r>
    </w:p>
    <w:p w14:paraId="6E0923AB" w14:textId="77777777" w:rsidR="007B047B" w:rsidRDefault="007B047B" w:rsidP="007B047B">
      <w:pPr>
        <w:ind w:left="360"/>
        <w:rPr>
          <w:rFonts w:ascii="Georgia" w:hAnsi="Georgia" w:cs="Arial"/>
          <w:shd w:val="clear" w:color="auto" w:fill="FFFFFF"/>
        </w:rPr>
      </w:pPr>
    </w:p>
    <w:p w14:paraId="6FAA52AD" w14:textId="62BB387F" w:rsidR="007B047B" w:rsidRPr="007B3E7D" w:rsidRDefault="0040189A" w:rsidP="007B047B">
      <w:pPr>
        <w:ind w:left="360"/>
        <w:rPr>
          <w:rFonts w:ascii="Georgia" w:hAnsi="Georgia"/>
        </w:rPr>
      </w:pPr>
      <w:r>
        <w:rPr>
          <w:rFonts w:ascii="Georgia" w:hAnsi="Georgia" w:cs="Arial"/>
          <w:shd w:val="clear" w:color="auto" w:fill="FFFFFF"/>
        </w:rPr>
        <w:t>P</w:t>
      </w:r>
      <w:r w:rsidR="007B047B" w:rsidRPr="007B3E7D">
        <w:rPr>
          <w:rFonts w:ascii="Georgia" w:hAnsi="Georgia" w:cs="Arial"/>
          <w:shd w:val="clear" w:color="auto" w:fill="FFFFFF"/>
        </w:rPr>
        <w:t xml:space="preserve">upils should not have been double counted across delivery </w:t>
      </w:r>
      <w:r>
        <w:rPr>
          <w:rFonts w:ascii="Georgia" w:hAnsi="Georgia" w:cs="Arial"/>
          <w:shd w:val="clear" w:color="auto" w:fill="FFFFFF"/>
        </w:rPr>
        <w:t>types</w:t>
      </w:r>
      <w:r w:rsidR="007B047B" w:rsidRPr="007B3E7D">
        <w:rPr>
          <w:rFonts w:ascii="Georgia" w:hAnsi="Georgia" w:cs="Arial"/>
          <w:shd w:val="clear" w:color="auto" w:fill="FFFFFF"/>
        </w:rPr>
        <w:t>. Any instances where double counting was suspected have been removed from the national averages.</w:t>
      </w:r>
    </w:p>
    <w:p w14:paraId="43AEC6FF" w14:textId="77777777" w:rsidR="007B047B" w:rsidRDefault="007B047B" w:rsidP="0098685A">
      <w:pPr>
        <w:pStyle w:val="ListParagraph"/>
        <w:ind w:left="360"/>
        <w:rPr>
          <w:rFonts w:ascii="Georgia" w:hAnsi="Georgia"/>
        </w:rPr>
      </w:pPr>
    </w:p>
    <w:p w14:paraId="42EA7E5E" w14:textId="0C160447" w:rsidR="00400E69" w:rsidRPr="004C0107" w:rsidRDefault="00C16C28" w:rsidP="004C0107">
      <w:pPr>
        <w:pStyle w:val="ListParagraph"/>
        <w:numPr>
          <w:ilvl w:val="0"/>
          <w:numId w:val="21"/>
        </w:numPr>
        <w:ind w:left="360"/>
        <w:rPr>
          <w:rFonts w:ascii="Georgia" w:hAnsi="Georgia"/>
        </w:rPr>
      </w:pPr>
      <w:r w:rsidRPr="36C93342">
        <w:rPr>
          <w:rFonts w:ascii="Georgia" w:hAnsi="Georgia"/>
        </w:rPr>
        <w:t>A new question</w:t>
      </w:r>
      <w:r w:rsidR="002B59EC" w:rsidRPr="36C93342">
        <w:rPr>
          <w:rFonts w:ascii="Georgia" w:hAnsi="Georgia"/>
        </w:rPr>
        <w:t xml:space="preserve"> (A17)</w:t>
      </w:r>
      <w:r w:rsidRPr="36C93342">
        <w:rPr>
          <w:rFonts w:ascii="Georgia" w:hAnsi="Georgia"/>
        </w:rPr>
        <w:t xml:space="preserve"> </w:t>
      </w:r>
      <w:r w:rsidR="004D452A" w:rsidRPr="36C93342">
        <w:rPr>
          <w:rFonts w:ascii="Georgia" w:hAnsi="Georgia"/>
        </w:rPr>
        <w:t>asked respondents to select what delivery model their Hub lead organisation oversees</w:t>
      </w:r>
      <w:r w:rsidR="00241F17" w:rsidRPr="36C93342">
        <w:rPr>
          <w:rFonts w:ascii="Georgia" w:hAnsi="Georgia"/>
        </w:rPr>
        <w:t xml:space="preserve">, based on the proportion of activity </w:t>
      </w:r>
      <w:r w:rsidR="000D501F" w:rsidRPr="36C93342">
        <w:rPr>
          <w:rFonts w:ascii="Georgia" w:hAnsi="Georgia"/>
        </w:rPr>
        <w:t>delivered by the Hub lead organisation and/or Hub partners</w:t>
      </w:r>
      <w:r w:rsidR="005252D9" w:rsidRPr="36C93342">
        <w:rPr>
          <w:rFonts w:ascii="Georgia" w:hAnsi="Georgia"/>
        </w:rPr>
        <w:t>.</w:t>
      </w:r>
    </w:p>
    <w:p w14:paraId="26D3BBDC" w14:textId="77777777" w:rsidR="006D482B" w:rsidRPr="006D482B" w:rsidRDefault="006D482B" w:rsidP="006D482B">
      <w:pPr>
        <w:rPr>
          <w:rFonts w:ascii="Georgia" w:hAnsi="Georgia"/>
        </w:rPr>
      </w:pPr>
    </w:p>
    <w:p w14:paraId="275A8B39" w14:textId="5C9981B8" w:rsidR="00243858" w:rsidRDefault="001B3BE1" w:rsidP="00D87940">
      <w:pPr>
        <w:pStyle w:val="ListParagraph"/>
        <w:numPr>
          <w:ilvl w:val="0"/>
          <w:numId w:val="21"/>
        </w:numPr>
        <w:ind w:left="357" w:hanging="357"/>
        <w:rPr>
          <w:rFonts w:ascii="Georgia" w:hAnsi="Georgia"/>
        </w:rPr>
      </w:pPr>
      <w:r w:rsidRPr="36C93342">
        <w:rPr>
          <w:rFonts w:ascii="Georgia" w:hAnsi="Georgia"/>
        </w:rPr>
        <w:t>A new question</w:t>
      </w:r>
      <w:r w:rsidR="00852328" w:rsidRPr="36C93342">
        <w:rPr>
          <w:rFonts w:ascii="Georgia" w:hAnsi="Georgia"/>
        </w:rPr>
        <w:t xml:space="preserve"> (D2)</w:t>
      </w:r>
      <w:r w:rsidRPr="36C93342">
        <w:rPr>
          <w:rFonts w:ascii="Georgia" w:hAnsi="Georgia"/>
        </w:rPr>
        <w:t xml:space="preserve"> asked </w:t>
      </w:r>
      <w:r w:rsidR="00243858" w:rsidRPr="36C93342">
        <w:rPr>
          <w:rFonts w:ascii="Georgia" w:hAnsi="Georgia"/>
        </w:rPr>
        <w:t xml:space="preserve">Hubs </w:t>
      </w:r>
      <w:r w:rsidR="00D458C3" w:rsidRPr="36C93342">
        <w:rPr>
          <w:rFonts w:ascii="Georgia" w:hAnsi="Georgia"/>
        </w:rPr>
        <w:t xml:space="preserve">how they </w:t>
      </w:r>
      <w:r w:rsidR="00C06477" w:rsidRPr="36C93342">
        <w:rPr>
          <w:rFonts w:ascii="Georgia" w:hAnsi="Georgia"/>
        </w:rPr>
        <w:t xml:space="preserve">had </w:t>
      </w:r>
      <w:r w:rsidR="00D458C3" w:rsidRPr="36C93342">
        <w:rPr>
          <w:rFonts w:ascii="Georgia" w:hAnsi="Georgia"/>
        </w:rPr>
        <w:t>spent the Music Education Hub grant</w:t>
      </w:r>
      <w:r w:rsidR="00C813A9" w:rsidRPr="36C93342">
        <w:rPr>
          <w:rFonts w:ascii="Georgia" w:hAnsi="Georgia"/>
        </w:rPr>
        <w:t xml:space="preserve"> across delivery and admin expenditure</w:t>
      </w:r>
      <w:r w:rsidR="00785ED8" w:rsidRPr="36C93342">
        <w:rPr>
          <w:rFonts w:ascii="Georgia" w:hAnsi="Georgia"/>
        </w:rPr>
        <w:t xml:space="preserve">. This question </w:t>
      </w:r>
      <w:r w:rsidR="008A08BB" w:rsidRPr="36C93342">
        <w:rPr>
          <w:rFonts w:ascii="Georgia" w:hAnsi="Georgia"/>
        </w:rPr>
        <w:t>should be viewed a</w:t>
      </w:r>
      <w:r w:rsidR="00785ED8" w:rsidRPr="36C93342">
        <w:rPr>
          <w:rFonts w:ascii="Georgia" w:hAnsi="Georgia"/>
        </w:rPr>
        <w:t xml:space="preserve">s a subset of the existing </w:t>
      </w:r>
      <w:r w:rsidR="008A08BB" w:rsidRPr="36C93342">
        <w:rPr>
          <w:rFonts w:ascii="Georgia" w:hAnsi="Georgia"/>
        </w:rPr>
        <w:t xml:space="preserve">expenditure question </w:t>
      </w:r>
      <w:r w:rsidR="00C813A9" w:rsidRPr="36C93342">
        <w:rPr>
          <w:rFonts w:ascii="Georgia" w:hAnsi="Georgia"/>
        </w:rPr>
        <w:t>which ask</w:t>
      </w:r>
      <w:r w:rsidR="00BC3C1D" w:rsidRPr="36C93342">
        <w:rPr>
          <w:rFonts w:ascii="Georgia" w:hAnsi="Georgia"/>
        </w:rPr>
        <w:t>s</w:t>
      </w:r>
      <w:r w:rsidR="00C813A9" w:rsidRPr="36C93342">
        <w:rPr>
          <w:rFonts w:ascii="Georgia" w:hAnsi="Georgia"/>
        </w:rPr>
        <w:t xml:space="preserve"> about Hub</w:t>
      </w:r>
      <w:r w:rsidR="007561DE" w:rsidRPr="36C93342">
        <w:rPr>
          <w:rFonts w:ascii="Georgia" w:hAnsi="Georgia"/>
        </w:rPr>
        <w:t xml:space="preserve"> Lead Organisation</w:t>
      </w:r>
      <w:r w:rsidR="00C813A9" w:rsidRPr="36C93342">
        <w:rPr>
          <w:rFonts w:ascii="Georgia" w:hAnsi="Georgia"/>
        </w:rPr>
        <w:t xml:space="preserve"> expenditure</w:t>
      </w:r>
      <w:r w:rsidR="00BC3C1D" w:rsidRPr="36C93342">
        <w:rPr>
          <w:rFonts w:ascii="Georgia" w:hAnsi="Georgia"/>
        </w:rPr>
        <w:t xml:space="preserve"> based on </w:t>
      </w:r>
      <w:r w:rsidR="00167930" w:rsidRPr="36C93342">
        <w:rPr>
          <w:rFonts w:ascii="Georgia" w:hAnsi="Georgia"/>
        </w:rPr>
        <w:t xml:space="preserve">the total income which is both the </w:t>
      </w:r>
      <w:r w:rsidR="00BC3C1D" w:rsidRPr="36C93342">
        <w:rPr>
          <w:rFonts w:ascii="Georgia" w:hAnsi="Georgia"/>
        </w:rPr>
        <w:t xml:space="preserve">grant </w:t>
      </w:r>
      <w:r w:rsidR="00167930" w:rsidRPr="36C93342">
        <w:rPr>
          <w:rFonts w:ascii="Georgia" w:hAnsi="Georgia"/>
        </w:rPr>
        <w:t xml:space="preserve">plus </w:t>
      </w:r>
      <w:r w:rsidR="00BC3C1D" w:rsidRPr="36C93342">
        <w:rPr>
          <w:rFonts w:ascii="Georgia" w:hAnsi="Georgia"/>
        </w:rPr>
        <w:t>all other income streams</w:t>
      </w:r>
      <w:r w:rsidR="00D458C3" w:rsidRPr="36C93342">
        <w:rPr>
          <w:rFonts w:ascii="Georgia" w:hAnsi="Georgia"/>
        </w:rPr>
        <w:t>.</w:t>
      </w:r>
      <w:r w:rsidR="001C78FB" w:rsidRPr="36C93342">
        <w:rPr>
          <w:rFonts w:ascii="Georgia" w:hAnsi="Georgia"/>
        </w:rPr>
        <w:t xml:space="preserve"> Not all Hubs track how they spend the Hub grant across the given categories, and instead provided estimates.</w:t>
      </w:r>
      <w:r w:rsidR="00EB67D4" w:rsidRPr="36C93342">
        <w:rPr>
          <w:rFonts w:ascii="Georgia" w:hAnsi="Georgia"/>
        </w:rPr>
        <w:t xml:space="preserve"> The grant is only a proportion of Hubs income/expenditure. Insight into Hub spending may be better gained from reviewing their entire expenditure; this can be found on the Finance pages.</w:t>
      </w:r>
    </w:p>
    <w:p w14:paraId="39080B8B" w14:textId="31D64136" w:rsidR="00D613AB" w:rsidRDefault="00D613AB">
      <w:pPr>
        <w:spacing w:line="240" w:lineRule="auto"/>
        <w:rPr>
          <w:lang w:eastAsia="en-GB"/>
        </w:rPr>
      </w:pPr>
      <w:r>
        <w:rPr>
          <w:lang w:eastAsia="en-GB"/>
        </w:rPr>
        <w:br w:type="page"/>
      </w:r>
    </w:p>
    <w:p w14:paraId="70BDBAF6" w14:textId="3B479F81" w:rsidR="00013F3E" w:rsidRPr="00F82120" w:rsidRDefault="00F82120" w:rsidP="008F5149">
      <w:pPr>
        <w:pStyle w:val="Heading1"/>
      </w:pPr>
      <w:bookmarkStart w:id="4" w:name="_Toc123716602"/>
      <w:r w:rsidRPr="48CD7FBF">
        <w:t>Specific issues to note in the 2</w:t>
      </w:r>
      <w:r w:rsidR="1D15112A" w:rsidRPr="48CD7FBF">
        <w:t>0</w:t>
      </w:r>
      <w:r w:rsidR="008C785C">
        <w:t>20</w:t>
      </w:r>
      <w:r w:rsidR="1D15112A" w:rsidRPr="48CD7FBF">
        <w:t>/2</w:t>
      </w:r>
      <w:r w:rsidR="008C785C">
        <w:t>1</w:t>
      </w:r>
      <w:r w:rsidRPr="48CD7FBF">
        <w:t xml:space="preserve"> </w:t>
      </w:r>
      <w:proofErr w:type="gramStart"/>
      <w:r w:rsidRPr="48CD7FBF">
        <w:t>data</w:t>
      </w:r>
      <w:bookmarkEnd w:id="4"/>
      <w:proofErr w:type="gramEnd"/>
    </w:p>
    <w:p w14:paraId="3FF82A21" w14:textId="77777777" w:rsidR="00013F3E" w:rsidRPr="00FA6A9D" w:rsidRDefault="00013F3E" w:rsidP="00E56C4B">
      <w:pPr>
        <w:spacing w:line="320" w:lineRule="atLeast"/>
        <w:rPr>
          <w:rFonts w:ascii="Georgia" w:hAnsi="Georgia"/>
          <w:szCs w:val="24"/>
        </w:rPr>
      </w:pPr>
    </w:p>
    <w:p w14:paraId="1562128C" w14:textId="46FAE4F6" w:rsidR="00410AB3" w:rsidRDefault="00A40DD6" w:rsidP="00855FA8">
      <w:pPr>
        <w:pStyle w:val="ListParagraph"/>
        <w:numPr>
          <w:ilvl w:val="0"/>
          <w:numId w:val="38"/>
        </w:numPr>
        <w:rPr>
          <w:rFonts w:ascii="Georgia" w:hAnsi="Georgia"/>
        </w:rPr>
      </w:pPr>
      <w:r>
        <w:rPr>
          <w:rFonts w:ascii="Georgia" w:hAnsi="Georgia"/>
        </w:rPr>
        <w:t xml:space="preserve">The impact of </w:t>
      </w:r>
      <w:r w:rsidR="47260010" w:rsidRPr="003F1BBC">
        <w:rPr>
          <w:rFonts w:ascii="Georgia" w:hAnsi="Georgia"/>
        </w:rPr>
        <w:t xml:space="preserve">COVID-19 </w:t>
      </w:r>
      <w:r w:rsidR="6B1306BA" w:rsidRPr="003F1BBC">
        <w:rPr>
          <w:rFonts w:ascii="Georgia" w:hAnsi="Georgia"/>
        </w:rPr>
        <w:t xml:space="preserve">in </w:t>
      </w:r>
      <w:r>
        <w:rPr>
          <w:rFonts w:ascii="Georgia" w:hAnsi="Georgia"/>
        </w:rPr>
        <w:t>England</w:t>
      </w:r>
      <w:r w:rsidR="6B1306BA" w:rsidRPr="003F1BBC">
        <w:rPr>
          <w:rFonts w:ascii="Georgia" w:hAnsi="Georgia"/>
        </w:rPr>
        <w:t xml:space="preserve"> </w:t>
      </w:r>
      <w:r w:rsidR="47260010" w:rsidRPr="003F1BBC">
        <w:rPr>
          <w:rFonts w:ascii="Georgia" w:hAnsi="Georgia"/>
        </w:rPr>
        <w:t xml:space="preserve">affected activity during the academic </w:t>
      </w:r>
      <w:r w:rsidR="00A1486D">
        <w:rPr>
          <w:rFonts w:ascii="Georgia" w:hAnsi="Georgia"/>
        </w:rPr>
        <w:t xml:space="preserve">and financial </w:t>
      </w:r>
      <w:r w:rsidR="47260010" w:rsidRPr="003F1BBC">
        <w:rPr>
          <w:rFonts w:ascii="Georgia" w:hAnsi="Georgia"/>
        </w:rPr>
        <w:t>year</w:t>
      </w:r>
      <w:r w:rsidR="5E5B436A" w:rsidRPr="003F1BBC">
        <w:rPr>
          <w:rFonts w:ascii="Georgia" w:hAnsi="Georgia"/>
        </w:rPr>
        <w:t>, including changes to ways of working</w:t>
      </w:r>
      <w:r w:rsidR="2DC8CCC8" w:rsidRPr="003F1BBC">
        <w:rPr>
          <w:rFonts w:ascii="Georgia" w:hAnsi="Georgia"/>
        </w:rPr>
        <w:t>, alongside significant</w:t>
      </w:r>
      <w:r w:rsidR="5E5B436A" w:rsidRPr="003F1BBC">
        <w:rPr>
          <w:rFonts w:ascii="Georgia" w:hAnsi="Georgia"/>
        </w:rPr>
        <w:t xml:space="preserve"> impact on business models, delivery, </w:t>
      </w:r>
      <w:proofErr w:type="gramStart"/>
      <w:r w:rsidR="5E5B436A" w:rsidRPr="003F1BBC">
        <w:rPr>
          <w:rFonts w:ascii="Georgia" w:hAnsi="Georgia"/>
        </w:rPr>
        <w:t>workforce</w:t>
      </w:r>
      <w:proofErr w:type="gramEnd"/>
      <w:r w:rsidR="5E5B436A" w:rsidRPr="003F1BBC">
        <w:rPr>
          <w:rFonts w:ascii="Georgia" w:hAnsi="Georgia"/>
        </w:rPr>
        <w:t xml:space="preserve"> and finances</w:t>
      </w:r>
      <w:r w:rsidR="00C8665E">
        <w:rPr>
          <w:rFonts w:ascii="Georgia" w:hAnsi="Georgia"/>
        </w:rPr>
        <w:t>.</w:t>
      </w:r>
    </w:p>
    <w:p w14:paraId="13DD2258" w14:textId="77777777" w:rsidR="00410AB3" w:rsidRDefault="00410AB3" w:rsidP="00410AB3">
      <w:pPr>
        <w:pStyle w:val="ListParagraph"/>
        <w:rPr>
          <w:rFonts w:ascii="Georgia" w:hAnsi="Georgia"/>
        </w:rPr>
      </w:pPr>
    </w:p>
    <w:p w14:paraId="6CF25114" w14:textId="4F0D3B88" w:rsidR="003F1BBC" w:rsidRDefault="00DC6598" w:rsidP="00855FA8">
      <w:pPr>
        <w:pStyle w:val="ListParagraph"/>
        <w:numPr>
          <w:ilvl w:val="0"/>
          <w:numId w:val="38"/>
        </w:numPr>
        <w:rPr>
          <w:rFonts w:ascii="Georgia" w:hAnsi="Georgia"/>
        </w:rPr>
      </w:pPr>
      <w:r>
        <w:rPr>
          <w:rFonts w:ascii="Georgia" w:hAnsi="Georgia"/>
        </w:rPr>
        <w:t xml:space="preserve">The option </w:t>
      </w:r>
      <w:r w:rsidR="008C3B26">
        <w:rPr>
          <w:rFonts w:ascii="Georgia" w:hAnsi="Georgia"/>
        </w:rPr>
        <w:t xml:space="preserve">for Hubs </w:t>
      </w:r>
      <w:r>
        <w:rPr>
          <w:rFonts w:ascii="Georgia" w:hAnsi="Georgia"/>
        </w:rPr>
        <w:t>to report across a partial academic year (as</w:t>
      </w:r>
      <w:r w:rsidR="00410AB3">
        <w:rPr>
          <w:rFonts w:ascii="Georgia" w:hAnsi="Georgia"/>
        </w:rPr>
        <w:t xml:space="preserve"> available</w:t>
      </w:r>
      <w:r>
        <w:rPr>
          <w:rFonts w:ascii="Georgia" w:hAnsi="Georgia"/>
        </w:rPr>
        <w:t xml:space="preserve"> in the 2019/20 survey) was removed </w:t>
      </w:r>
      <w:r w:rsidR="008C3B26">
        <w:rPr>
          <w:rFonts w:ascii="Georgia" w:hAnsi="Georgia"/>
        </w:rPr>
        <w:t>because the whole academic and financial year were impacted by the pandemic</w:t>
      </w:r>
      <w:r w:rsidR="00C8665E">
        <w:rPr>
          <w:rFonts w:ascii="Georgia" w:hAnsi="Georgia"/>
        </w:rPr>
        <w:t>.</w:t>
      </w:r>
    </w:p>
    <w:p w14:paraId="2663B48B" w14:textId="77777777" w:rsidR="005434A8" w:rsidRPr="005434A8" w:rsidRDefault="005434A8" w:rsidP="005434A8">
      <w:pPr>
        <w:pStyle w:val="ListParagraph"/>
        <w:rPr>
          <w:rFonts w:ascii="Georgia" w:hAnsi="Georgia"/>
        </w:rPr>
      </w:pPr>
    </w:p>
    <w:p w14:paraId="7439670E" w14:textId="6C245978" w:rsidR="0052440B" w:rsidRDefault="005434A8" w:rsidP="00855FA8">
      <w:pPr>
        <w:pStyle w:val="ListParagraph"/>
        <w:numPr>
          <w:ilvl w:val="0"/>
          <w:numId w:val="38"/>
        </w:numPr>
        <w:rPr>
          <w:rFonts w:ascii="Georgia" w:hAnsi="Georgia"/>
        </w:rPr>
      </w:pPr>
      <w:r>
        <w:rPr>
          <w:rFonts w:ascii="Georgia" w:hAnsi="Georgia"/>
        </w:rPr>
        <w:t xml:space="preserve">Although the core roles were redefined for this year, </w:t>
      </w:r>
      <w:proofErr w:type="gramStart"/>
      <w:r>
        <w:rPr>
          <w:rFonts w:ascii="Georgia" w:hAnsi="Georgia"/>
        </w:rPr>
        <w:t>in light of</w:t>
      </w:r>
      <w:proofErr w:type="gramEnd"/>
      <w:r>
        <w:rPr>
          <w:rFonts w:ascii="Georgia" w:hAnsi="Georgia"/>
        </w:rPr>
        <w:t xml:space="preserve"> the pandemic, Hubs were expected to still report</w:t>
      </w:r>
      <w:r w:rsidR="00DA5876">
        <w:rPr>
          <w:rFonts w:ascii="Georgia" w:hAnsi="Georgia"/>
        </w:rPr>
        <w:t xml:space="preserve"> as they had done in previous years</w:t>
      </w:r>
      <w:r>
        <w:rPr>
          <w:rFonts w:ascii="Georgia" w:hAnsi="Georgia"/>
        </w:rPr>
        <w:t xml:space="preserve"> in relation to the active engagement seen across the core </w:t>
      </w:r>
      <w:r w:rsidR="00DA5876">
        <w:rPr>
          <w:rFonts w:ascii="Georgia" w:hAnsi="Georgia"/>
        </w:rPr>
        <w:t>roles, as opposed to reporting all instances where there was only an offer of support or provision</w:t>
      </w:r>
      <w:r w:rsidR="00C8665E">
        <w:rPr>
          <w:rFonts w:ascii="Georgia" w:hAnsi="Georgia"/>
        </w:rPr>
        <w:t>.</w:t>
      </w:r>
    </w:p>
    <w:p w14:paraId="14DBA59E" w14:textId="77777777" w:rsidR="003F0EAB" w:rsidRPr="003F0EAB" w:rsidRDefault="003F0EAB" w:rsidP="003F0EAB">
      <w:pPr>
        <w:pStyle w:val="ListParagraph"/>
        <w:rPr>
          <w:rFonts w:ascii="Georgia" w:hAnsi="Georgia"/>
        </w:rPr>
      </w:pPr>
    </w:p>
    <w:p w14:paraId="61D0A2D9" w14:textId="77777777" w:rsidR="00ED5A5B" w:rsidRPr="00ED5A5B" w:rsidRDefault="009F7904" w:rsidP="00855FA8">
      <w:pPr>
        <w:pStyle w:val="ListParagraph"/>
        <w:numPr>
          <w:ilvl w:val="0"/>
          <w:numId w:val="38"/>
        </w:numPr>
        <w:rPr>
          <w:rFonts w:ascii="Georgia" w:hAnsi="Georgia"/>
        </w:rPr>
      </w:pPr>
      <w:r w:rsidRPr="00B90A73">
        <w:rPr>
          <w:rFonts w:ascii="Georgia" w:hAnsi="Georgia" w:cs="Arial"/>
          <w:shd w:val="clear" w:color="auto" w:fill="FFFFFF"/>
        </w:rPr>
        <w:t xml:space="preserve">To allow for </w:t>
      </w:r>
      <w:r w:rsidR="00246BB9" w:rsidRPr="00B90A73">
        <w:rPr>
          <w:rFonts w:ascii="Georgia" w:hAnsi="Georgia" w:cs="Arial"/>
          <w:shd w:val="clear" w:color="auto" w:fill="FFFFFF"/>
        </w:rPr>
        <w:t>flexibility in reporting lesson attendees t</w:t>
      </w:r>
      <w:r w:rsidR="003F0EAB" w:rsidRPr="00B90A73">
        <w:rPr>
          <w:rFonts w:ascii="Georgia" w:hAnsi="Georgia" w:cs="Arial"/>
          <w:shd w:val="clear" w:color="auto" w:fill="FFFFFF"/>
        </w:rPr>
        <w:t>his year</w:t>
      </w:r>
      <w:r w:rsidR="009B3A36">
        <w:rPr>
          <w:rFonts w:ascii="Georgia" w:hAnsi="Georgia" w:cs="Arial"/>
          <w:shd w:val="clear" w:color="auto" w:fill="FFFFFF"/>
        </w:rPr>
        <w:t>,</w:t>
      </w:r>
      <w:r w:rsidR="003F0EAB" w:rsidRPr="00B90A73">
        <w:rPr>
          <w:rFonts w:ascii="Georgia" w:hAnsi="Georgia" w:cs="Arial"/>
          <w:shd w:val="clear" w:color="auto" w:fill="FFFFFF"/>
        </w:rPr>
        <w:t xml:space="preserve"> Hubs were able to provide figures for estimated additional pupils, as well as</w:t>
      </w:r>
      <w:r w:rsidR="00246BB9" w:rsidRPr="00B90A73">
        <w:rPr>
          <w:rFonts w:ascii="Georgia" w:hAnsi="Georgia" w:cs="Arial"/>
          <w:shd w:val="clear" w:color="auto" w:fill="FFFFFF"/>
        </w:rPr>
        <w:t xml:space="preserve"> the number of </w:t>
      </w:r>
      <w:r w:rsidR="00364179">
        <w:rPr>
          <w:rFonts w:ascii="Georgia" w:hAnsi="Georgia" w:cs="Arial"/>
          <w:shd w:val="clear" w:color="auto" w:fill="FFFFFF"/>
        </w:rPr>
        <w:t xml:space="preserve">known </w:t>
      </w:r>
      <w:r w:rsidR="00246BB9" w:rsidRPr="00B90A73">
        <w:rPr>
          <w:rFonts w:ascii="Georgia" w:hAnsi="Georgia" w:cs="Arial"/>
          <w:shd w:val="clear" w:color="auto" w:fill="FFFFFF"/>
        </w:rPr>
        <w:t xml:space="preserve">pupils. </w:t>
      </w:r>
    </w:p>
    <w:p w14:paraId="1C043CCB" w14:textId="77777777" w:rsidR="00ED5A5B" w:rsidRPr="00ED5A5B" w:rsidRDefault="00ED5A5B" w:rsidP="00ED5A5B">
      <w:pPr>
        <w:pStyle w:val="ListParagraph"/>
        <w:rPr>
          <w:rFonts w:ascii="Georgia" w:hAnsi="Georgia" w:cs="Arial"/>
          <w:shd w:val="clear" w:color="auto" w:fill="FFFFFF"/>
        </w:rPr>
      </w:pPr>
    </w:p>
    <w:p w14:paraId="4796304E" w14:textId="278CAD71" w:rsidR="007B3E7D" w:rsidRPr="007B3E7D" w:rsidRDefault="00173347" w:rsidP="00855FA8">
      <w:pPr>
        <w:pStyle w:val="ListParagraph"/>
        <w:numPr>
          <w:ilvl w:val="0"/>
          <w:numId w:val="38"/>
        </w:numPr>
        <w:rPr>
          <w:rFonts w:ascii="Georgia" w:hAnsi="Georgia"/>
        </w:rPr>
      </w:pPr>
      <w:r>
        <w:rPr>
          <w:rFonts w:ascii="Georgia" w:hAnsi="Georgia" w:cs="Arial"/>
          <w:shd w:val="clear" w:color="auto" w:fill="FFFFFF"/>
        </w:rPr>
        <w:t xml:space="preserve">On providing information </w:t>
      </w:r>
      <w:r w:rsidR="00FF383B">
        <w:rPr>
          <w:rFonts w:ascii="Georgia" w:hAnsi="Georgia" w:cs="Arial"/>
          <w:shd w:val="clear" w:color="auto" w:fill="FFFFFF"/>
        </w:rPr>
        <w:t xml:space="preserve">on </w:t>
      </w:r>
      <w:r>
        <w:rPr>
          <w:rFonts w:ascii="Georgia" w:hAnsi="Georgia" w:cs="Arial"/>
          <w:shd w:val="clear" w:color="auto" w:fill="FFFFFF"/>
        </w:rPr>
        <w:t xml:space="preserve">pupils </w:t>
      </w:r>
      <w:r w:rsidR="00020E8B">
        <w:rPr>
          <w:rFonts w:ascii="Georgia" w:hAnsi="Georgia" w:cs="Arial"/>
          <w:shd w:val="clear" w:color="auto" w:fill="FFFFFF"/>
        </w:rPr>
        <w:t>in lessons</w:t>
      </w:r>
      <w:r w:rsidR="00B90433">
        <w:rPr>
          <w:rFonts w:ascii="Georgia" w:hAnsi="Georgia" w:cs="Arial"/>
          <w:shd w:val="clear" w:color="auto" w:fill="FFFFFF"/>
        </w:rPr>
        <w:t xml:space="preserve"> (</w:t>
      </w:r>
      <w:proofErr w:type="gramStart"/>
      <w:r w:rsidR="00B90433">
        <w:rPr>
          <w:rFonts w:ascii="Georgia" w:hAnsi="Georgia" w:cs="Arial"/>
          <w:shd w:val="clear" w:color="auto" w:fill="FFFFFF"/>
        </w:rPr>
        <w:t>i.e.</w:t>
      </w:r>
      <w:proofErr w:type="gramEnd"/>
      <w:r w:rsidR="00B90433">
        <w:rPr>
          <w:rFonts w:ascii="Georgia" w:hAnsi="Georgia" w:cs="Arial"/>
          <w:shd w:val="clear" w:color="auto" w:fill="FFFFFF"/>
        </w:rPr>
        <w:t xml:space="preserve"> for </w:t>
      </w:r>
      <w:r w:rsidR="009F656A">
        <w:rPr>
          <w:rFonts w:ascii="Georgia" w:hAnsi="Georgia" w:cs="Arial"/>
          <w:shd w:val="clear" w:color="auto" w:fill="FFFFFF"/>
        </w:rPr>
        <w:t>I</w:t>
      </w:r>
      <w:r w:rsidR="00B90433">
        <w:rPr>
          <w:rFonts w:ascii="Georgia" w:hAnsi="Georgia" w:cs="Arial"/>
          <w:shd w:val="clear" w:color="auto" w:fill="FFFFFF"/>
        </w:rPr>
        <w:t xml:space="preserve">ndividual, </w:t>
      </w:r>
      <w:r w:rsidR="009F656A">
        <w:rPr>
          <w:rFonts w:ascii="Georgia" w:hAnsi="Georgia" w:cs="Arial"/>
          <w:shd w:val="clear" w:color="auto" w:fill="FFFFFF"/>
        </w:rPr>
        <w:t>S</w:t>
      </w:r>
      <w:r w:rsidR="00B90433">
        <w:rPr>
          <w:rFonts w:ascii="Georgia" w:hAnsi="Georgia" w:cs="Arial"/>
          <w:shd w:val="clear" w:color="auto" w:fill="FFFFFF"/>
        </w:rPr>
        <w:t xml:space="preserve">mall </w:t>
      </w:r>
      <w:r w:rsidR="009F656A">
        <w:rPr>
          <w:rFonts w:ascii="Georgia" w:hAnsi="Georgia" w:cs="Arial"/>
          <w:shd w:val="clear" w:color="auto" w:fill="FFFFFF"/>
        </w:rPr>
        <w:t>G</w:t>
      </w:r>
      <w:r w:rsidR="00B90433">
        <w:rPr>
          <w:rFonts w:ascii="Georgia" w:hAnsi="Georgia" w:cs="Arial"/>
          <w:shd w:val="clear" w:color="auto" w:fill="FFFFFF"/>
        </w:rPr>
        <w:t xml:space="preserve">roup and </w:t>
      </w:r>
      <w:r w:rsidR="009F656A">
        <w:rPr>
          <w:rFonts w:ascii="Georgia" w:hAnsi="Georgia" w:cs="Arial"/>
          <w:shd w:val="clear" w:color="auto" w:fill="FFFFFF"/>
        </w:rPr>
        <w:t>L</w:t>
      </w:r>
      <w:r w:rsidR="00B90433">
        <w:rPr>
          <w:rFonts w:ascii="Georgia" w:hAnsi="Georgia" w:cs="Arial"/>
          <w:shd w:val="clear" w:color="auto" w:fill="FFFFFF"/>
        </w:rPr>
        <w:t xml:space="preserve">arge </w:t>
      </w:r>
      <w:r w:rsidR="009F656A">
        <w:rPr>
          <w:rFonts w:ascii="Georgia" w:hAnsi="Georgia" w:cs="Arial"/>
          <w:shd w:val="clear" w:color="auto" w:fill="FFFFFF"/>
        </w:rPr>
        <w:t>G</w:t>
      </w:r>
      <w:r w:rsidR="00B90433">
        <w:rPr>
          <w:rFonts w:ascii="Georgia" w:hAnsi="Georgia" w:cs="Arial"/>
          <w:shd w:val="clear" w:color="auto" w:fill="FFFFFF"/>
        </w:rPr>
        <w:t>roup lessons)</w:t>
      </w:r>
      <w:r w:rsidR="00020E8B">
        <w:rPr>
          <w:rFonts w:ascii="Georgia" w:hAnsi="Georgia" w:cs="Arial"/>
          <w:shd w:val="clear" w:color="auto" w:fill="FFFFFF"/>
        </w:rPr>
        <w:t xml:space="preserve">, </w:t>
      </w:r>
      <w:r w:rsidR="004134F6" w:rsidRPr="00B90A73">
        <w:rPr>
          <w:rFonts w:ascii="Georgia" w:hAnsi="Georgia" w:cs="Arial"/>
          <w:shd w:val="clear" w:color="auto" w:fill="FFFFFF"/>
        </w:rPr>
        <w:t xml:space="preserve">Hubs were </w:t>
      </w:r>
      <w:r w:rsidR="00FC6FF4" w:rsidRPr="00B90A73">
        <w:rPr>
          <w:rFonts w:ascii="Georgia" w:hAnsi="Georgia" w:cs="Arial"/>
          <w:shd w:val="clear" w:color="auto" w:fill="FFFFFF"/>
        </w:rPr>
        <w:t>able to</w:t>
      </w:r>
      <w:r w:rsidR="007B3E7D">
        <w:rPr>
          <w:rFonts w:ascii="Georgia" w:hAnsi="Georgia" w:cs="Arial"/>
          <w:shd w:val="clear" w:color="auto" w:fill="FFFFFF"/>
        </w:rPr>
        <w:t xml:space="preserve"> provide figures for</w:t>
      </w:r>
      <w:r w:rsidR="003F0EAB" w:rsidRPr="00B90A73">
        <w:rPr>
          <w:rFonts w:ascii="Georgia" w:hAnsi="Georgia" w:cs="Arial"/>
          <w:shd w:val="clear" w:color="auto" w:fill="FFFFFF"/>
        </w:rPr>
        <w:t xml:space="preserve"> pupils under two </w:t>
      </w:r>
      <w:r w:rsidR="00463910">
        <w:rPr>
          <w:rFonts w:ascii="Georgia" w:hAnsi="Georgia" w:cs="Arial"/>
          <w:shd w:val="clear" w:color="auto" w:fill="FFFFFF"/>
        </w:rPr>
        <w:t>types of delivery</w:t>
      </w:r>
      <w:r w:rsidR="003F0EAB" w:rsidRPr="00B90A73">
        <w:rPr>
          <w:rFonts w:ascii="Georgia" w:hAnsi="Georgia" w:cs="Arial"/>
          <w:shd w:val="clear" w:color="auto" w:fill="FFFFFF"/>
        </w:rPr>
        <w:t xml:space="preserve">: </w:t>
      </w:r>
    </w:p>
    <w:p w14:paraId="67C7F4B4" w14:textId="77777777" w:rsidR="007B3E7D" w:rsidRPr="007B3E7D" w:rsidRDefault="007B3E7D" w:rsidP="007B3E7D">
      <w:pPr>
        <w:pStyle w:val="ListParagraph"/>
        <w:rPr>
          <w:rFonts w:ascii="Georgia" w:hAnsi="Georgia" w:cs="Arial"/>
          <w:shd w:val="clear" w:color="auto" w:fill="FFFFFF"/>
        </w:rPr>
      </w:pPr>
    </w:p>
    <w:p w14:paraId="0F30AA5E" w14:textId="0DA8D92B" w:rsidR="007B3E7D" w:rsidRPr="007B3E7D" w:rsidRDefault="003F0EAB" w:rsidP="00855FA8">
      <w:pPr>
        <w:pStyle w:val="ListParagraph"/>
        <w:numPr>
          <w:ilvl w:val="1"/>
          <w:numId w:val="38"/>
        </w:numPr>
        <w:rPr>
          <w:rFonts w:ascii="Georgia" w:hAnsi="Georgia"/>
        </w:rPr>
      </w:pPr>
      <w:r w:rsidRPr="00B90A73">
        <w:rPr>
          <w:rFonts w:ascii="Georgia" w:hAnsi="Georgia" w:cs="Arial"/>
          <w:shd w:val="clear" w:color="auto" w:fill="FFFFFF"/>
        </w:rPr>
        <w:t xml:space="preserve">Face to Face </w:t>
      </w:r>
      <w:r w:rsidR="007B3E7D">
        <w:rPr>
          <w:rFonts w:ascii="Georgia" w:hAnsi="Georgia" w:cs="Arial"/>
          <w:shd w:val="clear" w:color="auto" w:fill="FFFFFF"/>
        </w:rPr>
        <w:t xml:space="preserve">- </w:t>
      </w:r>
      <w:r w:rsidRPr="00B90A73">
        <w:rPr>
          <w:rFonts w:ascii="Georgia" w:hAnsi="Georgia" w:cs="Arial"/>
          <w:shd w:val="clear" w:color="auto" w:fill="FFFFFF"/>
        </w:rPr>
        <w:t xml:space="preserve">pupils </w:t>
      </w:r>
      <w:r w:rsidR="00B14A21">
        <w:rPr>
          <w:rFonts w:ascii="Georgia" w:hAnsi="Georgia" w:cs="Arial"/>
          <w:shd w:val="clear" w:color="auto" w:fill="FFFFFF"/>
        </w:rPr>
        <w:t>who</w:t>
      </w:r>
      <w:r w:rsidRPr="00B90A73">
        <w:rPr>
          <w:rFonts w:ascii="Georgia" w:hAnsi="Georgia" w:cs="Arial"/>
          <w:shd w:val="clear" w:color="auto" w:fill="FFFFFF"/>
        </w:rPr>
        <w:t xml:space="preserve"> exclusively </w:t>
      </w:r>
      <w:r w:rsidR="00232E0C">
        <w:rPr>
          <w:rFonts w:ascii="Georgia" w:hAnsi="Georgia" w:cs="Arial"/>
          <w:shd w:val="clear" w:color="auto" w:fill="FFFFFF"/>
        </w:rPr>
        <w:t>received</w:t>
      </w:r>
      <w:r w:rsidRPr="00B90A73">
        <w:rPr>
          <w:rFonts w:ascii="Georgia" w:hAnsi="Georgia" w:cs="Arial"/>
          <w:shd w:val="clear" w:color="auto" w:fill="FFFFFF"/>
        </w:rPr>
        <w:t xml:space="preserve"> in</w:t>
      </w:r>
      <w:r w:rsidR="00232E0C">
        <w:rPr>
          <w:rFonts w:ascii="Georgia" w:hAnsi="Georgia" w:cs="Arial"/>
          <w:shd w:val="clear" w:color="auto" w:fill="FFFFFF"/>
        </w:rPr>
        <w:t>-</w:t>
      </w:r>
      <w:r w:rsidRPr="00B90A73">
        <w:rPr>
          <w:rFonts w:ascii="Georgia" w:hAnsi="Georgia" w:cs="Arial"/>
          <w:shd w:val="clear" w:color="auto" w:fill="FFFFFF"/>
        </w:rPr>
        <w:t xml:space="preserve">person </w:t>
      </w:r>
      <w:proofErr w:type="gramStart"/>
      <w:r w:rsidRPr="00B90A73">
        <w:rPr>
          <w:rFonts w:ascii="Georgia" w:hAnsi="Georgia" w:cs="Arial"/>
          <w:shd w:val="clear" w:color="auto" w:fill="FFFFFF"/>
        </w:rPr>
        <w:t>lessons</w:t>
      </w:r>
      <w:proofErr w:type="gramEnd"/>
    </w:p>
    <w:p w14:paraId="0F47D9E8" w14:textId="5F060421" w:rsidR="007B3E7D" w:rsidRPr="007B3E7D" w:rsidRDefault="003F0EAB" w:rsidP="00855FA8">
      <w:pPr>
        <w:pStyle w:val="ListParagraph"/>
        <w:numPr>
          <w:ilvl w:val="1"/>
          <w:numId w:val="38"/>
        </w:numPr>
        <w:rPr>
          <w:rFonts w:ascii="Georgia" w:hAnsi="Georgia"/>
        </w:rPr>
      </w:pPr>
      <w:r w:rsidRPr="00B90A73">
        <w:rPr>
          <w:rFonts w:ascii="Georgia" w:hAnsi="Georgia" w:cs="Arial"/>
          <w:shd w:val="clear" w:color="auto" w:fill="FFFFFF"/>
        </w:rPr>
        <w:t>Online/Blended</w:t>
      </w:r>
      <w:r w:rsidR="007B3E7D">
        <w:rPr>
          <w:rFonts w:ascii="Georgia" w:hAnsi="Georgia" w:cs="Arial"/>
          <w:shd w:val="clear" w:color="auto" w:fill="FFFFFF"/>
        </w:rPr>
        <w:t xml:space="preserve"> - </w:t>
      </w:r>
      <w:r w:rsidRPr="00B90A73">
        <w:rPr>
          <w:rFonts w:ascii="Georgia" w:hAnsi="Georgia" w:cs="Arial"/>
          <w:shd w:val="clear" w:color="auto" w:fill="FFFFFF"/>
        </w:rPr>
        <w:t xml:space="preserve">pupils </w:t>
      </w:r>
      <w:r w:rsidR="00B14A21">
        <w:rPr>
          <w:rFonts w:ascii="Georgia" w:hAnsi="Georgia" w:cs="Arial"/>
          <w:shd w:val="clear" w:color="auto" w:fill="FFFFFF"/>
        </w:rPr>
        <w:t>who</w:t>
      </w:r>
      <w:r w:rsidRPr="00B90A73">
        <w:rPr>
          <w:rFonts w:ascii="Georgia" w:hAnsi="Georgia" w:cs="Arial"/>
          <w:shd w:val="clear" w:color="auto" w:fill="FFFFFF"/>
        </w:rPr>
        <w:t xml:space="preserve"> exclusively </w:t>
      </w:r>
      <w:r w:rsidR="00B14A21">
        <w:rPr>
          <w:rFonts w:ascii="Georgia" w:hAnsi="Georgia" w:cs="Arial"/>
          <w:shd w:val="clear" w:color="auto" w:fill="FFFFFF"/>
        </w:rPr>
        <w:t xml:space="preserve">received </w:t>
      </w:r>
      <w:r w:rsidRPr="00B90A73">
        <w:rPr>
          <w:rFonts w:ascii="Georgia" w:hAnsi="Georgia" w:cs="Arial"/>
          <w:shd w:val="clear" w:color="auto" w:fill="FFFFFF"/>
        </w:rPr>
        <w:t xml:space="preserve">digital lessons, or a </w:t>
      </w:r>
      <w:r w:rsidR="00FF383B">
        <w:rPr>
          <w:rFonts w:ascii="Georgia" w:hAnsi="Georgia" w:cs="Arial"/>
          <w:shd w:val="clear" w:color="auto" w:fill="FFFFFF"/>
        </w:rPr>
        <w:t>combination</w:t>
      </w:r>
      <w:r w:rsidRPr="00B90A73">
        <w:rPr>
          <w:rFonts w:ascii="Georgia" w:hAnsi="Georgia" w:cs="Arial"/>
          <w:shd w:val="clear" w:color="auto" w:fill="FFFFFF"/>
        </w:rPr>
        <w:t xml:space="preserve"> of </w:t>
      </w:r>
      <w:r w:rsidR="00FF383B">
        <w:rPr>
          <w:rFonts w:ascii="Georgia" w:hAnsi="Georgia" w:cs="Arial"/>
          <w:shd w:val="clear" w:color="auto" w:fill="FFFFFF"/>
        </w:rPr>
        <w:t xml:space="preserve">both </w:t>
      </w:r>
      <w:r w:rsidRPr="00B90A73">
        <w:rPr>
          <w:rFonts w:ascii="Georgia" w:hAnsi="Georgia" w:cs="Arial"/>
          <w:shd w:val="clear" w:color="auto" w:fill="FFFFFF"/>
        </w:rPr>
        <w:t xml:space="preserve">face to face and digital </w:t>
      </w:r>
      <w:proofErr w:type="gramStart"/>
      <w:r w:rsidRPr="00B90A73">
        <w:rPr>
          <w:rFonts w:ascii="Georgia" w:hAnsi="Georgia" w:cs="Arial"/>
          <w:shd w:val="clear" w:color="auto" w:fill="FFFFFF"/>
        </w:rPr>
        <w:t>lessons</w:t>
      </w:r>
      <w:proofErr w:type="gramEnd"/>
    </w:p>
    <w:p w14:paraId="6DAEE239" w14:textId="77777777" w:rsidR="007B3E7D" w:rsidRDefault="007B3E7D" w:rsidP="007B3E7D">
      <w:pPr>
        <w:ind w:left="360"/>
        <w:rPr>
          <w:rFonts w:ascii="Georgia" w:hAnsi="Georgia" w:cs="Arial"/>
          <w:shd w:val="clear" w:color="auto" w:fill="FFFFFF"/>
        </w:rPr>
      </w:pPr>
    </w:p>
    <w:p w14:paraId="59336E7C" w14:textId="463FAB18" w:rsidR="0052440B" w:rsidRPr="007B3E7D" w:rsidRDefault="00972D52" w:rsidP="007B3E7D">
      <w:pPr>
        <w:ind w:left="360"/>
        <w:rPr>
          <w:rFonts w:ascii="Georgia" w:hAnsi="Georgia"/>
        </w:rPr>
      </w:pPr>
      <w:proofErr w:type="gramStart"/>
      <w:r w:rsidRPr="007B3E7D">
        <w:rPr>
          <w:rFonts w:ascii="Georgia" w:hAnsi="Georgia" w:cs="Arial"/>
          <w:shd w:val="clear" w:color="auto" w:fill="FFFFFF"/>
        </w:rPr>
        <w:t>In order to</w:t>
      </w:r>
      <w:proofErr w:type="gramEnd"/>
      <w:r w:rsidRPr="007B3E7D">
        <w:rPr>
          <w:rFonts w:ascii="Georgia" w:hAnsi="Georgia" w:cs="Arial"/>
          <w:shd w:val="clear" w:color="auto" w:fill="FFFFFF"/>
        </w:rPr>
        <w:t xml:space="preserve"> ensure </w:t>
      </w:r>
      <w:r w:rsidR="00B90A73" w:rsidRPr="007B3E7D">
        <w:rPr>
          <w:rFonts w:ascii="Georgia" w:hAnsi="Georgia" w:cs="Arial"/>
          <w:shd w:val="clear" w:color="auto" w:fill="FFFFFF"/>
        </w:rPr>
        <w:t>that the total number of pupils for each lesson category</w:t>
      </w:r>
      <w:r w:rsidR="004E58C6" w:rsidRPr="007B3E7D">
        <w:rPr>
          <w:rFonts w:ascii="Georgia" w:hAnsi="Georgia" w:cs="Arial"/>
          <w:shd w:val="clear" w:color="auto" w:fill="FFFFFF"/>
        </w:rPr>
        <w:t xml:space="preserve"> was as accurate as possible</w:t>
      </w:r>
      <w:r w:rsidR="00B90A73" w:rsidRPr="007B3E7D">
        <w:rPr>
          <w:rFonts w:ascii="Georgia" w:hAnsi="Georgia" w:cs="Arial"/>
          <w:shd w:val="clear" w:color="auto" w:fill="FFFFFF"/>
        </w:rPr>
        <w:t>, p</w:t>
      </w:r>
      <w:r w:rsidR="00FC6FF4" w:rsidRPr="007B3E7D">
        <w:rPr>
          <w:rFonts w:ascii="Georgia" w:hAnsi="Georgia" w:cs="Arial"/>
          <w:shd w:val="clear" w:color="auto" w:fill="FFFFFF"/>
        </w:rPr>
        <w:t>upils should not</w:t>
      </w:r>
      <w:r w:rsidR="00B90A73" w:rsidRPr="007B3E7D">
        <w:rPr>
          <w:rFonts w:ascii="Georgia" w:hAnsi="Georgia" w:cs="Arial"/>
          <w:shd w:val="clear" w:color="auto" w:fill="FFFFFF"/>
        </w:rPr>
        <w:t xml:space="preserve"> have</w:t>
      </w:r>
      <w:r w:rsidR="00FC6FF4" w:rsidRPr="007B3E7D">
        <w:rPr>
          <w:rFonts w:ascii="Georgia" w:hAnsi="Georgia" w:cs="Arial"/>
          <w:shd w:val="clear" w:color="auto" w:fill="FFFFFF"/>
        </w:rPr>
        <w:t xml:space="preserve"> be</w:t>
      </w:r>
      <w:r w:rsidR="00B90A73" w:rsidRPr="007B3E7D">
        <w:rPr>
          <w:rFonts w:ascii="Georgia" w:hAnsi="Georgia" w:cs="Arial"/>
          <w:shd w:val="clear" w:color="auto" w:fill="FFFFFF"/>
        </w:rPr>
        <w:t>en</w:t>
      </w:r>
      <w:r w:rsidR="00FC6FF4" w:rsidRPr="007B3E7D">
        <w:rPr>
          <w:rFonts w:ascii="Georgia" w:hAnsi="Georgia" w:cs="Arial"/>
          <w:shd w:val="clear" w:color="auto" w:fill="FFFFFF"/>
        </w:rPr>
        <w:t xml:space="preserve"> double counted across </w:t>
      </w:r>
      <w:r w:rsidR="00B16B58" w:rsidRPr="007B3E7D">
        <w:rPr>
          <w:rFonts w:ascii="Georgia" w:hAnsi="Georgia" w:cs="Arial"/>
          <w:shd w:val="clear" w:color="auto" w:fill="FFFFFF"/>
        </w:rPr>
        <w:t xml:space="preserve">both </w:t>
      </w:r>
      <w:r w:rsidR="00F04AEE" w:rsidRPr="007B3E7D">
        <w:rPr>
          <w:rFonts w:ascii="Georgia" w:hAnsi="Georgia" w:cs="Arial"/>
          <w:shd w:val="clear" w:color="auto" w:fill="FFFFFF"/>
        </w:rPr>
        <w:t>types of delivery category</w:t>
      </w:r>
      <w:r w:rsidR="00B90A73" w:rsidRPr="007B3E7D">
        <w:rPr>
          <w:rFonts w:ascii="Georgia" w:hAnsi="Georgia" w:cs="Arial"/>
          <w:shd w:val="clear" w:color="auto" w:fill="FFFFFF"/>
        </w:rPr>
        <w:t>. Any instances where double counting was suspected have been removed from the national averages.</w:t>
      </w:r>
    </w:p>
    <w:p w14:paraId="36B51926" w14:textId="77777777" w:rsidR="00B90A73" w:rsidRPr="00B90A73" w:rsidRDefault="00B90A73" w:rsidP="00B90A73">
      <w:pPr>
        <w:rPr>
          <w:rFonts w:ascii="Georgia" w:hAnsi="Georgia"/>
        </w:rPr>
      </w:pPr>
    </w:p>
    <w:p w14:paraId="1B52DA61" w14:textId="32C65519" w:rsidR="00F52513" w:rsidRPr="0052440B" w:rsidRDefault="006F619E" w:rsidP="001B5D5B">
      <w:pPr>
        <w:pStyle w:val="ListParagraph"/>
        <w:numPr>
          <w:ilvl w:val="0"/>
          <w:numId w:val="38"/>
        </w:numPr>
        <w:rPr>
          <w:rFonts w:ascii="Georgia" w:hAnsi="Georgia"/>
        </w:rPr>
      </w:pPr>
      <w:r w:rsidRPr="0052440B">
        <w:rPr>
          <w:rFonts w:ascii="Georgia" w:hAnsi="Georgia"/>
        </w:rPr>
        <w:t xml:space="preserve">Questions reliant on data collection by schools were omitted </w:t>
      </w:r>
      <w:proofErr w:type="gramStart"/>
      <w:r w:rsidRPr="0052440B">
        <w:rPr>
          <w:rFonts w:ascii="Georgia" w:hAnsi="Georgia"/>
        </w:rPr>
        <w:t>in light of</w:t>
      </w:r>
      <w:proofErr w:type="gramEnd"/>
      <w:r w:rsidRPr="0052440B">
        <w:rPr>
          <w:rFonts w:ascii="Georgia" w:hAnsi="Georgia"/>
        </w:rPr>
        <w:t xml:space="preserve"> the COVID-19 pandemic and government guidance (all question numbers in brackets denote those previously included in the 2018/19 return). Key data, including continuation figures (B5), the number of ensembles delivered independently by schools (B7a), the number of pupils attending ensembles (B8) and the progression routes/standards achieved question (B9), was therefore not collected in 2020/21 - consistent with reporting for the 2019/20 data return period. This change reflected the need to reduce the pressure and burden on both Hubs and schools at this time</w:t>
      </w:r>
      <w:r w:rsidR="00C8665E">
        <w:rPr>
          <w:rFonts w:ascii="Georgia" w:hAnsi="Georgia"/>
        </w:rPr>
        <w:t>.</w:t>
      </w:r>
    </w:p>
    <w:p w14:paraId="09806CA2" w14:textId="77777777" w:rsidR="00B20C16" w:rsidRPr="00B20C16" w:rsidRDefault="00B20C16" w:rsidP="00B20C16">
      <w:pPr>
        <w:pStyle w:val="ListParagraph"/>
        <w:rPr>
          <w:rFonts w:ascii="Georgia" w:hAnsi="Georgia"/>
        </w:rPr>
      </w:pPr>
    </w:p>
    <w:p w14:paraId="52B67304" w14:textId="3A57E624" w:rsidR="00230068" w:rsidRPr="00230068" w:rsidRDefault="00120BA2" w:rsidP="001B5D5B">
      <w:pPr>
        <w:pStyle w:val="ListParagraph"/>
        <w:numPr>
          <w:ilvl w:val="0"/>
          <w:numId w:val="38"/>
        </w:numPr>
        <w:rPr>
          <w:rFonts w:ascii="Georgia" w:hAnsi="Georgia"/>
        </w:rPr>
      </w:pPr>
      <w:r>
        <w:rPr>
          <w:rFonts w:ascii="Georgia" w:hAnsi="Georgia"/>
        </w:rPr>
        <w:t>Th</w:t>
      </w:r>
      <w:r w:rsidR="0004411E">
        <w:rPr>
          <w:rFonts w:ascii="Georgia" w:hAnsi="Georgia"/>
        </w:rPr>
        <w:t>e omission stated above</w:t>
      </w:r>
      <w:r w:rsidR="2580C297" w:rsidRPr="003F1BBC">
        <w:rPr>
          <w:rFonts w:ascii="Georgia" w:hAnsi="Georgia"/>
        </w:rPr>
        <w:t>,</w:t>
      </w:r>
      <w:r>
        <w:rPr>
          <w:rFonts w:ascii="Georgia" w:hAnsi="Georgia"/>
        </w:rPr>
        <w:t xml:space="preserve"> in conjunction with COVID-19 restrictions hampering </w:t>
      </w:r>
      <w:r w:rsidR="005832DF">
        <w:rPr>
          <w:rFonts w:ascii="Georgia" w:hAnsi="Georgia"/>
        </w:rPr>
        <w:t>children and young people’s ability to collective</w:t>
      </w:r>
      <w:r w:rsidR="0081232B">
        <w:rPr>
          <w:rFonts w:ascii="Georgia" w:hAnsi="Georgia"/>
        </w:rPr>
        <w:t>ly</w:t>
      </w:r>
      <w:r w:rsidR="005832DF">
        <w:rPr>
          <w:rFonts w:ascii="Georgia" w:hAnsi="Georgia"/>
        </w:rPr>
        <w:t xml:space="preserve"> make music together </w:t>
      </w:r>
      <w:r w:rsidR="0081232B">
        <w:rPr>
          <w:rFonts w:ascii="Georgia" w:hAnsi="Georgia"/>
        </w:rPr>
        <w:t>through ensembles</w:t>
      </w:r>
      <w:r w:rsidR="0004411E">
        <w:rPr>
          <w:rFonts w:ascii="Georgia" w:hAnsi="Georgia"/>
        </w:rPr>
        <w:t>,</w:t>
      </w:r>
      <w:r w:rsidR="0081232B">
        <w:rPr>
          <w:rFonts w:ascii="Georgia" w:hAnsi="Georgia"/>
        </w:rPr>
        <w:t xml:space="preserve"> </w:t>
      </w:r>
      <w:r w:rsidR="005832DF">
        <w:rPr>
          <w:rFonts w:ascii="Georgia" w:hAnsi="Georgia"/>
        </w:rPr>
        <w:t>means that</w:t>
      </w:r>
      <w:r w:rsidR="2580C297" w:rsidRPr="003F1BBC">
        <w:rPr>
          <w:rFonts w:ascii="Georgia" w:hAnsi="Georgia"/>
        </w:rPr>
        <w:t xml:space="preserve"> t</w:t>
      </w:r>
      <w:r w:rsidR="44AB591B" w:rsidRPr="003F1BBC">
        <w:rPr>
          <w:rFonts w:ascii="Georgia" w:hAnsi="Georgia"/>
        </w:rPr>
        <w:t xml:space="preserve">here </w:t>
      </w:r>
      <w:r w:rsidR="061DC6A5" w:rsidRPr="003F1BBC">
        <w:rPr>
          <w:rFonts w:ascii="Georgia" w:hAnsi="Georgia"/>
        </w:rPr>
        <w:t xml:space="preserve">is </w:t>
      </w:r>
      <w:r w:rsidR="44AB591B" w:rsidRPr="003F1BBC">
        <w:rPr>
          <w:rFonts w:ascii="Georgia" w:hAnsi="Georgia"/>
        </w:rPr>
        <w:t xml:space="preserve">a </w:t>
      </w:r>
      <w:r w:rsidR="00282D5B">
        <w:rPr>
          <w:rFonts w:ascii="Georgia" w:hAnsi="Georgia"/>
        </w:rPr>
        <w:t xml:space="preserve">further </w:t>
      </w:r>
      <w:r w:rsidR="5971B6F2" w:rsidRPr="003F1BBC">
        <w:rPr>
          <w:rFonts w:ascii="Georgia" w:hAnsi="Georgia"/>
        </w:rPr>
        <w:t>d</w:t>
      </w:r>
      <w:r w:rsidR="6B3B4AC4" w:rsidRPr="003F1BBC">
        <w:rPr>
          <w:rFonts w:ascii="Georgia" w:hAnsi="Georgia"/>
        </w:rPr>
        <w:t>e</w:t>
      </w:r>
      <w:r w:rsidR="5971B6F2" w:rsidRPr="003F1BBC">
        <w:rPr>
          <w:rFonts w:ascii="Georgia" w:hAnsi="Georgia"/>
        </w:rPr>
        <w:t>crease</w:t>
      </w:r>
      <w:r w:rsidR="6B3B4AC4" w:rsidRPr="003F1BBC">
        <w:rPr>
          <w:rFonts w:ascii="Georgia" w:hAnsi="Georgia"/>
        </w:rPr>
        <w:t xml:space="preserve"> in the national average for participation in ensemble provision.</w:t>
      </w:r>
      <w:r w:rsidR="2A7AA566" w:rsidRPr="003F1BBC">
        <w:rPr>
          <w:rFonts w:ascii="Georgia" w:hAnsi="Georgia"/>
        </w:rPr>
        <w:t xml:space="preserve"> Activity organised independently by schools accounted for two-thirds of ensemble provision in 2018/19</w:t>
      </w:r>
      <w:r w:rsidR="00084DCD">
        <w:rPr>
          <w:rFonts w:ascii="Georgia" w:hAnsi="Georgia"/>
        </w:rPr>
        <w:t xml:space="preserve">. </w:t>
      </w:r>
      <w:r w:rsidR="008817CC" w:rsidRPr="008817CC">
        <w:rPr>
          <w:rFonts w:ascii="Georgia" w:hAnsi="Georgia"/>
        </w:rPr>
        <w:t>A further decline was likely observed in the 2020/21 return</w:t>
      </w:r>
      <w:r w:rsidR="008817CC">
        <w:rPr>
          <w:rFonts w:ascii="Georgia" w:hAnsi="Georgia"/>
        </w:rPr>
        <w:t xml:space="preserve"> </w:t>
      </w:r>
      <w:r w:rsidR="008817CC" w:rsidRPr="008817CC">
        <w:rPr>
          <w:rFonts w:ascii="Georgia" w:hAnsi="Georgia"/>
        </w:rPr>
        <w:t>as it proved challenging to provide regular ensemble provision during the continual tightening and easing of social distancing measures during the academic year</w:t>
      </w:r>
      <w:r w:rsidR="00C8665E">
        <w:rPr>
          <w:rFonts w:ascii="Georgia" w:hAnsi="Georgia"/>
        </w:rPr>
        <w:t>.</w:t>
      </w:r>
    </w:p>
    <w:p w14:paraId="6A155DF9" w14:textId="77777777" w:rsidR="00230068" w:rsidRPr="00266ED2" w:rsidRDefault="00230068" w:rsidP="00266ED2">
      <w:pPr>
        <w:rPr>
          <w:rFonts w:ascii="Georgia" w:hAnsi="Georgia"/>
        </w:rPr>
      </w:pPr>
    </w:p>
    <w:p w14:paraId="32F3332A" w14:textId="32C78B41" w:rsidR="008E534C" w:rsidRDefault="00787FDB" w:rsidP="001B5D5B">
      <w:pPr>
        <w:pStyle w:val="ListParagraph"/>
        <w:numPr>
          <w:ilvl w:val="0"/>
          <w:numId w:val="38"/>
        </w:numPr>
        <w:rPr>
          <w:rFonts w:ascii="Georgia" w:hAnsi="Georgia"/>
        </w:rPr>
      </w:pPr>
      <w:r>
        <w:rPr>
          <w:rFonts w:ascii="Georgia" w:hAnsi="Georgia"/>
        </w:rPr>
        <w:t>The impact of the pandemic affected Hubs</w:t>
      </w:r>
      <w:r w:rsidR="008D2EF1">
        <w:rPr>
          <w:rFonts w:ascii="Georgia" w:hAnsi="Georgia"/>
        </w:rPr>
        <w:t>’</w:t>
      </w:r>
      <w:r>
        <w:rPr>
          <w:rFonts w:ascii="Georgia" w:hAnsi="Georgia"/>
        </w:rPr>
        <w:t xml:space="preserve"> ability to generate income from other sources (</w:t>
      </w:r>
      <w:proofErr w:type="gramStart"/>
      <w:r>
        <w:rPr>
          <w:rFonts w:ascii="Georgia" w:hAnsi="Georgia"/>
        </w:rPr>
        <w:t>i.e.</w:t>
      </w:r>
      <w:proofErr w:type="gramEnd"/>
      <w:r>
        <w:rPr>
          <w:rFonts w:ascii="Georgia" w:hAnsi="Georgia"/>
        </w:rPr>
        <w:t xml:space="preserve"> school and parental contributions fell significantly). </w:t>
      </w:r>
      <w:r w:rsidR="00726D05">
        <w:rPr>
          <w:rFonts w:ascii="Georgia" w:hAnsi="Georgia"/>
        </w:rPr>
        <w:t xml:space="preserve">Parental income was significantly hampered by the impact of the pandemic, with many </w:t>
      </w:r>
      <w:r w:rsidR="00867A04">
        <w:rPr>
          <w:rFonts w:ascii="Georgia" w:hAnsi="Georgia"/>
        </w:rPr>
        <w:t xml:space="preserve">families </w:t>
      </w:r>
      <w:r w:rsidR="00726D05">
        <w:rPr>
          <w:rFonts w:ascii="Georgia" w:hAnsi="Georgia"/>
        </w:rPr>
        <w:t xml:space="preserve">facing a reduction in earnings through the furlough scheme. </w:t>
      </w:r>
      <w:r w:rsidR="00DC2A47">
        <w:rPr>
          <w:rFonts w:ascii="Georgia" w:hAnsi="Georgia"/>
        </w:rPr>
        <w:t>Total income fell for Hubs from £207,955,</w:t>
      </w:r>
      <w:r w:rsidR="140509F2" w:rsidRPr="5A2E7504">
        <w:rPr>
          <w:rFonts w:ascii="Georgia" w:hAnsi="Georgia"/>
        </w:rPr>
        <w:t>844</w:t>
      </w:r>
      <w:r w:rsidR="00DC2A47">
        <w:rPr>
          <w:rFonts w:ascii="Georgia" w:hAnsi="Georgia"/>
        </w:rPr>
        <w:t xml:space="preserve"> in 2019/20 to £186,522,243 in 2020/21</w:t>
      </w:r>
      <w:r w:rsidR="00C8665E">
        <w:rPr>
          <w:rFonts w:ascii="Georgia" w:hAnsi="Georgia"/>
        </w:rPr>
        <w:t>.</w:t>
      </w:r>
    </w:p>
    <w:p w14:paraId="36FEA488" w14:textId="77777777" w:rsidR="008E534C" w:rsidRPr="008E534C" w:rsidRDefault="008E534C" w:rsidP="008E534C">
      <w:pPr>
        <w:pStyle w:val="ListParagraph"/>
        <w:rPr>
          <w:rFonts w:ascii="Georgia" w:hAnsi="Georgia"/>
        </w:rPr>
      </w:pPr>
    </w:p>
    <w:p w14:paraId="56E269D6" w14:textId="45AEEC32" w:rsidR="00E643B9" w:rsidRPr="00ED5A5B" w:rsidRDefault="00230068" w:rsidP="001B5D5B">
      <w:pPr>
        <w:pStyle w:val="ListParagraph"/>
        <w:numPr>
          <w:ilvl w:val="0"/>
          <w:numId w:val="38"/>
        </w:numPr>
        <w:rPr>
          <w:rFonts w:ascii="Georgia" w:hAnsi="Georgia"/>
        </w:rPr>
      </w:pPr>
      <w:r>
        <w:rPr>
          <w:rFonts w:ascii="Georgia" w:hAnsi="Georgia"/>
        </w:rPr>
        <w:t>The</w:t>
      </w:r>
      <w:r w:rsidR="00733CD6">
        <w:rPr>
          <w:rFonts w:ascii="Georgia" w:hAnsi="Georgia"/>
        </w:rPr>
        <w:t>refore, the</w:t>
      </w:r>
      <w:r>
        <w:rPr>
          <w:rFonts w:ascii="Georgia" w:hAnsi="Georgia"/>
        </w:rPr>
        <w:t xml:space="preserve"> national average for the percentage of income from sources other than the DfE Hub grant </w:t>
      </w:r>
      <w:r w:rsidR="00420CE6">
        <w:rPr>
          <w:rFonts w:ascii="Georgia" w:hAnsi="Georgia"/>
        </w:rPr>
        <w:t xml:space="preserve">fell from </w:t>
      </w:r>
      <w:r w:rsidR="6061CE3E" w:rsidRPr="5A2E7504">
        <w:rPr>
          <w:rFonts w:ascii="Georgia" w:hAnsi="Georgia"/>
        </w:rPr>
        <w:t>58.41</w:t>
      </w:r>
      <w:r w:rsidR="00420CE6">
        <w:rPr>
          <w:rFonts w:ascii="Georgia" w:hAnsi="Georgia"/>
        </w:rPr>
        <w:t>% in 2019/20 to 53.94%</w:t>
      </w:r>
      <w:r w:rsidR="001F5A06">
        <w:rPr>
          <w:rFonts w:ascii="Georgia" w:hAnsi="Georgia"/>
        </w:rPr>
        <w:t xml:space="preserve"> in 2020/21</w:t>
      </w:r>
      <w:r w:rsidR="00420CE6">
        <w:rPr>
          <w:rFonts w:ascii="Georgia" w:hAnsi="Georgia"/>
        </w:rPr>
        <w:t xml:space="preserve">. </w:t>
      </w:r>
      <w:r w:rsidR="00787FDB">
        <w:rPr>
          <w:rFonts w:ascii="Georgia" w:hAnsi="Georgia"/>
        </w:rPr>
        <w:t xml:space="preserve">However, </w:t>
      </w:r>
      <w:r w:rsidR="00A33023">
        <w:rPr>
          <w:rFonts w:ascii="Georgia" w:hAnsi="Georgia"/>
        </w:rPr>
        <w:t xml:space="preserve">Hubs received a </w:t>
      </w:r>
      <w:r w:rsidR="005117E1">
        <w:rPr>
          <w:rFonts w:ascii="Georgia" w:hAnsi="Georgia"/>
        </w:rPr>
        <w:t xml:space="preserve">significantly </w:t>
      </w:r>
      <w:r w:rsidR="00A33023">
        <w:rPr>
          <w:rFonts w:ascii="Georgia" w:hAnsi="Georgia"/>
        </w:rPr>
        <w:t>higher</w:t>
      </w:r>
      <w:r w:rsidR="005117E1">
        <w:rPr>
          <w:rFonts w:ascii="Georgia" w:hAnsi="Georgia"/>
        </w:rPr>
        <w:t xml:space="preserve"> proportion of Local Authority</w:t>
      </w:r>
      <w:r w:rsidR="009C543C">
        <w:rPr>
          <w:rFonts w:ascii="Georgia" w:hAnsi="Georgia"/>
        </w:rPr>
        <w:t xml:space="preserve">, Arts Council </w:t>
      </w:r>
      <w:r w:rsidR="005117E1">
        <w:rPr>
          <w:rFonts w:ascii="Georgia" w:hAnsi="Georgia"/>
        </w:rPr>
        <w:t>grants</w:t>
      </w:r>
      <w:r w:rsidR="009C543C">
        <w:rPr>
          <w:rFonts w:ascii="Georgia" w:hAnsi="Georgia"/>
        </w:rPr>
        <w:t xml:space="preserve"> and ‘Other Earned Income’ </w:t>
      </w:r>
      <w:proofErr w:type="gramStart"/>
      <w:r w:rsidR="009C543C">
        <w:rPr>
          <w:rFonts w:ascii="Georgia" w:hAnsi="Georgia"/>
        </w:rPr>
        <w:t>as a result of</w:t>
      </w:r>
      <w:proofErr w:type="gramEnd"/>
      <w:r w:rsidR="009C543C">
        <w:rPr>
          <w:rFonts w:ascii="Georgia" w:hAnsi="Georgia"/>
        </w:rPr>
        <w:t xml:space="preserve"> the </w:t>
      </w:r>
      <w:r w:rsidR="00787FDB">
        <w:rPr>
          <w:rFonts w:ascii="Georgia" w:hAnsi="Georgia"/>
        </w:rPr>
        <w:t xml:space="preserve">COVID-19 </w:t>
      </w:r>
      <w:r w:rsidR="009C543C">
        <w:rPr>
          <w:rFonts w:ascii="Georgia" w:hAnsi="Georgia"/>
        </w:rPr>
        <w:t xml:space="preserve">emergency </w:t>
      </w:r>
      <w:r w:rsidR="00787FDB">
        <w:rPr>
          <w:rFonts w:ascii="Georgia" w:hAnsi="Georgia"/>
        </w:rPr>
        <w:t>support funds</w:t>
      </w:r>
      <w:r w:rsidR="009C543C">
        <w:rPr>
          <w:rFonts w:ascii="Georgia" w:hAnsi="Georgia"/>
        </w:rPr>
        <w:t xml:space="preserve"> available</w:t>
      </w:r>
      <w:r w:rsidR="00C8665E">
        <w:rPr>
          <w:rFonts w:ascii="Georgia" w:hAnsi="Georgia"/>
        </w:rPr>
        <w:t>.</w:t>
      </w:r>
      <w:r w:rsidR="6A7DE3ED">
        <w:br w:type="page"/>
      </w:r>
    </w:p>
    <w:p w14:paraId="2023A5E0" w14:textId="58CCBAB6" w:rsidR="00833766" w:rsidRPr="00E643B9" w:rsidRDefault="00833766" w:rsidP="00F867FB">
      <w:pPr>
        <w:pStyle w:val="Heading1"/>
      </w:pPr>
      <w:bookmarkStart w:id="5" w:name="_Toc123716603"/>
      <w:r w:rsidRPr="00E643B9">
        <w:t xml:space="preserve">Specific issues to note in the 2019/20 </w:t>
      </w:r>
      <w:proofErr w:type="gramStart"/>
      <w:r w:rsidRPr="00E643B9">
        <w:t>data</w:t>
      </w:r>
      <w:bookmarkEnd w:id="5"/>
      <w:proofErr w:type="gramEnd"/>
    </w:p>
    <w:p w14:paraId="129F4CA2" w14:textId="77777777" w:rsidR="00833766" w:rsidRPr="00FA6A9D" w:rsidRDefault="00833766" w:rsidP="00833766">
      <w:pPr>
        <w:spacing w:line="320" w:lineRule="atLeast"/>
        <w:rPr>
          <w:rFonts w:ascii="Georgia" w:hAnsi="Georgia"/>
          <w:szCs w:val="24"/>
        </w:rPr>
      </w:pPr>
    </w:p>
    <w:p w14:paraId="044B968E" w14:textId="77777777" w:rsidR="00833766" w:rsidRDefault="00833766" w:rsidP="00AC2888">
      <w:pPr>
        <w:pStyle w:val="ListParagraph"/>
        <w:numPr>
          <w:ilvl w:val="0"/>
          <w:numId w:val="22"/>
        </w:numPr>
        <w:spacing w:after="100" w:afterAutospacing="1" w:line="320" w:lineRule="atLeast"/>
        <w:ind w:left="360"/>
        <w:rPr>
          <w:rFonts w:ascii="Georgia" w:hAnsi="Georgia"/>
        </w:rPr>
      </w:pPr>
      <w:r w:rsidRPr="00E8720C">
        <w:rPr>
          <w:rFonts w:ascii="Georgia" w:hAnsi="Georgia"/>
        </w:rPr>
        <w:t xml:space="preserve">The outbreak of COVID-19 in the UK from March 2020 onwards affected activity during the academic year, including changes to ways of working, alongside significant impact on business models, delivery, </w:t>
      </w:r>
      <w:proofErr w:type="gramStart"/>
      <w:r w:rsidRPr="00E8720C">
        <w:rPr>
          <w:rFonts w:ascii="Georgia" w:hAnsi="Georgia"/>
        </w:rPr>
        <w:t>workforce</w:t>
      </w:r>
      <w:proofErr w:type="gramEnd"/>
      <w:r w:rsidRPr="00E8720C">
        <w:rPr>
          <w:rFonts w:ascii="Georgia" w:hAnsi="Georgia"/>
        </w:rPr>
        <w:t xml:space="preserve"> and finances</w:t>
      </w:r>
      <w:r>
        <w:rPr>
          <w:rFonts w:ascii="Georgia" w:hAnsi="Georgia"/>
        </w:rPr>
        <w:t>.</w:t>
      </w:r>
    </w:p>
    <w:p w14:paraId="62DB85CC" w14:textId="77777777" w:rsidR="00833766" w:rsidRDefault="00833766" w:rsidP="00E643B9">
      <w:pPr>
        <w:pStyle w:val="ListParagraph"/>
        <w:spacing w:afterAutospacing="1" w:line="320" w:lineRule="atLeast"/>
        <w:ind w:left="0"/>
        <w:rPr>
          <w:rFonts w:ascii="Georgia" w:hAnsi="Georgia"/>
        </w:rPr>
      </w:pPr>
    </w:p>
    <w:p w14:paraId="1AA8D680" w14:textId="77777777" w:rsidR="00833766" w:rsidRPr="00252E6D" w:rsidRDefault="00833766" w:rsidP="00AC2888">
      <w:pPr>
        <w:pStyle w:val="ListParagraph"/>
        <w:numPr>
          <w:ilvl w:val="0"/>
          <w:numId w:val="22"/>
        </w:numPr>
        <w:spacing w:after="100" w:afterAutospacing="1" w:line="320" w:lineRule="atLeast"/>
        <w:ind w:left="360"/>
        <w:rPr>
          <w:rFonts w:ascii="Georgia" w:hAnsi="Georgia"/>
        </w:rPr>
      </w:pPr>
      <w:r w:rsidRPr="00E8720C">
        <w:rPr>
          <w:rFonts w:ascii="Georgia" w:hAnsi="Georgia"/>
        </w:rPr>
        <w:t>Questions reliant on data collection by schools were omitted</w:t>
      </w:r>
      <w:r>
        <w:rPr>
          <w:rFonts w:ascii="Georgia" w:hAnsi="Georgia"/>
        </w:rPr>
        <w:t xml:space="preserve"> </w:t>
      </w:r>
      <w:proofErr w:type="gramStart"/>
      <w:r>
        <w:rPr>
          <w:rFonts w:ascii="Georgia" w:hAnsi="Georgia"/>
        </w:rPr>
        <w:t>in light of</w:t>
      </w:r>
      <w:proofErr w:type="gramEnd"/>
      <w:r>
        <w:rPr>
          <w:rFonts w:ascii="Georgia" w:hAnsi="Georgia"/>
        </w:rPr>
        <w:t xml:space="preserve"> the COVID-19 pandemic and government guidance (all question numbers in brackets denote those previously included in the 2018/19 return)</w:t>
      </w:r>
      <w:r w:rsidRPr="00E8720C">
        <w:rPr>
          <w:rFonts w:ascii="Georgia" w:hAnsi="Georgia"/>
        </w:rPr>
        <w:t>. Key data, including</w:t>
      </w:r>
      <w:r>
        <w:rPr>
          <w:rFonts w:ascii="Georgia" w:hAnsi="Georgia"/>
        </w:rPr>
        <w:t xml:space="preserve"> continuation figures (B5),</w:t>
      </w:r>
      <w:r w:rsidRPr="00E8720C">
        <w:rPr>
          <w:rFonts w:ascii="Georgia" w:hAnsi="Georgia"/>
        </w:rPr>
        <w:t xml:space="preserve"> the number of ensembles delivered independently by schools</w:t>
      </w:r>
      <w:r>
        <w:rPr>
          <w:rFonts w:ascii="Georgia" w:hAnsi="Georgia"/>
        </w:rPr>
        <w:t xml:space="preserve"> (B7a)</w:t>
      </w:r>
      <w:r w:rsidRPr="00E8720C">
        <w:rPr>
          <w:rFonts w:ascii="Georgia" w:hAnsi="Georgia"/>
        </w:rPr>
        <w:t>,</w:t>
      </w:r>
      <w:r>
        <w:rPr>
          <w:rFonts w:ascii="Georgia" w:hAnsi="Georgia"/>
        </w:rPr>
        <w:t xml:space="preserve"> the number of pupils attending ensembles (B8) and the progression routes/standards achieved question (B9),</w:t>
      </w:r>
      <w:r w:rsidRPr="00E8720C">
        <w:rPr>
          <w:rFonts w:ascii="Georgia" w:hAnsi="Georgia"/>
        </w:rPr>
        <w:t xml:space="preserve"> was therefore not collected </w:t>
      </w:r>
      <w:r>
        <w:rPr>
          <w:rFonts w:ascii="Georgia" w:hAnsi="Georgia"/>
        </w:rPr>
        <w:t xml:space="preserve">in </w:t>
      </w:r>
      <w:r w:rsidRPr="00E8720C">
        <w:rPr>
          <w:rFonts w:ascii="Georgia" w:hAnsi="Georgia"/>
        </w:rPr>
        <w:t xml:space="preserve">2019/20. </w:t>
      </w:r>
      <w:r>
        <w:rPr>
          <w:rFonts w:ascii="Georgia" w:hAnsi="Georgia"/>
        </w:rPr>
        <w:t xml:space="preserve">This change reflected the need to reduce the pressure and burden on both Hubs and schools at this time. </w:t>
      </w:r>
    </w:p>
    <w:p w14:paraId="5A39BBD9" w14:textId="77777777" w:rsidR="00833766" w:rsidRPr="00E8720C" w:rsidRDefault="00833766" w:rsidP="00E643B9">
      <w:pPr>
        <w:pStyle w:val="ListParagraph"/>
        <w:spacing w:afterAutospacing="1" w:line="320" w:lineRule="atLeast"/>
        <w:ind w:left="0"/>
        <w:rPr>
          <w:rFonts w:ascii="Georgia" w:hAnsi="Georgia"/>
        </w:rPr>
      </w:pPr>
    </w:p>
    <w:p w14:paraId="73E85B61" w14:textId="77777777" w:rsidR="00833766" w:rsidRPr="00352D4B" w:rsidRDefault="00833766" w:rsidP="00AC2888">
      <w:pPr>
        <w:pStyle w:val="ListParagraph"/>
        <w:numPr>
          <w:ilvl w:val="0"/>
          <w:numId w:val="22"/>
        </w:numPr>
        <w:spacing w:after="100" w:afterAutospacing="1" w:line="320" w:lineRule="atLeast"/>
        <w:ind w:left="360"/>
        <w:rPr>
          <w:rFonts w:ascii="Georgia" w:hAnsi="Georgia"/>
        </w:rPr>
      </w:pPr>
      <w:r>
        <w:rPr>
          <w:rFonts w:ascii="Georgia" w:hAnsi="Georgia"/>
        </w:rPr>
        <w:t xml:space="preserve">For Ensembles data (Q9) </w:t>
      </w:r>
      <w:r w:rsidRPr="00E8720C">
        <w:rPr>
          <w:rFonts w:ascii="Georgia" w:hAnsi="Georgia"/>
        </w:rPr>
        <w:t xml:space="preserve">Hubs were able to outline whether they were providing data for the whole academic year, or specifically for the September 2019 – March 2020 period (prior to the lockdown measures introduced in the UK). </w:t>
      </w:r>
      <w:r w:rsidRPr="00352D4B">
        <w:rPr>
          <w:rFonts w:ascii="Georgia" w:hAnsi="Georgia"/>
        </w:rPr>
        <w:t>Over two-thirds (68%) provided partial data (</w:t>
      </w:r>
      <w:proofErr w:type="gramStart"/>
      <w:r w:rsidRPr="00352D4B">
        <w:rPr>
          <w:rFonts w:ascii="Georgia" w:hAnsi="Georgia"/>
        </w:rPr>
        <w:t>i.e.</w:t>
      </w:r>
      <w:proofErr w:type="gramEnd"/>
      <w:r w:rsidRPr="00352D4B">
        <w:rPr>
          <w:rFonts w:ascii="Georgia" w:hAnsi="Georgia"/>
        </w:rPr>
        <w:t xml:space="preserve"> Sept 2019 – March 2020), with the remaining Hubs opting for the whole academic year (32%).</w:t>
      </w:r>
    </w:p>
    <w:p w14:paraId="3406997E" w14:textId="77777777" w:rsidR="00833766" w:rsidRPr="00C65845" w:rsidRDefault="00833766" w:rsidP="00E643B9">
      <w:pPr>
        <w:pStyle w:val="ListParagraph"/>
        <w:ind w:left="0"/>
        <w:rPr>
          <w:rFonts w:ascii="Georgia" w:hAnsi="Georgia"/>
        </w:rPr>
      </w:pPr>
    </w:p>
    <w:p w14:paraId="7C3B36FC" w14:textId="77777777" w:rsidR="00833766" w:rsidRPr="00E8720C" w:rsidRDefault="00833766" w:rsidP="009A2C30">
      <w:pPr>
        <w:pStyle w:val="ListParagraph"/>
        <w:numPr>
          <w:ilvl w:val="0"/>
          <w:numId w:val="22"/>
        </w:numPr>
        <w:spacing w:after="100" w:afterAutospacing="1" w:line="320" w:lineRule="atLeast"/>
        <w:ind w:left="360"/>
        <w:rPr>
          <w:rFonts w:ascii="Georgia" w:hAnsi="Georgia"/>
        </w:rPr>
      </w:pPr>
      <w:proofErr w:type="gramStart"/>
      <w:r>
        <w:rPr>
          <w:rFonts w:ascii="Georgia" w:hAnsi="Georgia"/>
        </w:rPr>
        <w:t>In light of</w:t>
      </w:r>
      <w:proofErr w:type="gramEnd"/>
      <w:r>
        <w:rPr>
          <w:rFonts w:ascii="Georgia" w:hAnsi="Georgia"/>
        </w:rPr>
        <w:t xml:space="preserve"> this option to report a partial data set, a short series of digital learning provision questions were introduced to capture the range of activity offered by Hubs during lockdown in March – July 2020.</w:t>
      </w:r>
    </w:p>
    <w:p w14:paraId="06B954F1" w14:textId="77777777" w:rsidR="00833766" w:rsidRPr="00E8720C" w:rsidRDefault="00833766" w:rsidP="00E643B9">
      <w:pPr>
        <w:pStyle w:val="ListParagraph"/>
        <w:spacing w:afterAutospacing="1" w:line="320" w:lineRule="atLeast"/>
        <w:ind w:left="0"/>
        <w:rPr>
          <w:rFonts w:ascii="Georgia" w:hAnsi="Georgia"/>
        </w:rPr>
      </w:pPr>
    </w:p>
    <w:p w14:paraId="0EFC4A8A" w14:textId="77777777" w:rsidR="00833766" w:rsidRPr="00252E6D" w:rsidRDefault="00833766" w:rsidP="00AC2888">
      <w:pPr>
        <w:pStyle w:val="ListParagraph"/>
        <w:numPr>
          <w:ilvl w:val="0"/>
          <w:numId w:val="22"/>
        </w:numPr>
        <w:spacing w:after="100" w:afterAutospacing="1" w:line="320" w:lineRule="atLeast"/>
        <w:ind w:left="360"/>
        <w:rPr>
          <w:rFonts w:ascii="Georgia" w:hAnsi="Georgia"/>
        </w:rPr>
      </w:pPr>
      <w:r w:rsidRPr="00E8720C">
        <w:rPr>
          <w:rFonts w:ascii="Georgia" w:hAnsi="Georgia"/>
        </w:rPr>
        <w:t>Nearly two-thirds of schools working with Hubs faced significant disruption to core role provision due to the pandemic in 2019/20. This is reflected in the average percentage of schools worked with (</w:t>
      </w:r>
      <w:proofErr w:type="gramStart"/>
      <w:r w:rsidRPr="00E8720C">
        <w:rPr>
          <w:rFonts w:ascii="Georgia" w:hAnsi="Georgia"/>
        </w:rPr>
        <w:t>e.g.</w:t>
      </w:r>
      <w:proofErr w:type="gramEnd"/>
      <w:r w:rsidRPr="00E8720C">
        <w:rPr>
          <w:rFonts w:ascii="Georgia" w:hAnsi="Georgia"/>
        </w:rPr>
        <w:t xml:space="preserve"> core roles, WCET, SMEP and Singing Strategies) which are on average 5% less than 2018/19 figures.</w:t>
      </w:r>
    </w:p>
    <w:p w14:paraId="7FC45151" w14:textId="77777777" w:rsidR="00833766" w:rsidRPr="00252E6D" w:rsidRDefault="00833766" w:rsidP="00C36818">
      <w:pPr>
        <w:pStyle w:val="ListParagraph"/>
        <w:spacing w:after="100" w:afterAutospacing="1" w:line="320" w:lineRule="atLeast"/>
        <w:ind w:left="0"/>
        <w:rPr>
          <w:rFonts w:ascii="Georgia" w:hAnsi="Georgia"/>
        </w:rPr>
      </w:pPr>
    </w:p>
    <w:p w14:paraId="69AD44FC" w14:textId="4CBBB07E" w:rsidR="00C36818" w:rsidRDefault="00833766" w:rsidP="00C36818">
      <w:pPr>
        <w:pStyle w:val="ListParagraph"/>
        <w:numPr>
          <w:ilvl w:val="0"/>
          <w:numId w:val="22"/>
        </w:numPr>
        <w:spacing w:after="180" w:line="320" w:lineRule="atLeast"/>
        <w:ind w:left="360"/>
        <w:rPr>
          <w:rFonts w:ascii="Georgia" w:hAnsi="Georgia"/>
        </w:rPr>
      </w:pPr>
      <w:r w:rsidRPr="00E8720C">
        <w:rPr>
          <w:rFonts w:ascii="Georgia" w:hAnsi="Georgia"/>
        </w:rPr>
        <w:t>As a result, there is a significant decrease in terms of the national average for participation in ensemble provision. Activity organised independently by schools accounted for two-thirds of ensemble provision in 2018/19.</w:t>
      </w:r>
    </w:p>
    <w:p w14:paraId="498EC708" w14:textId="77777777" w:rsidR="00C36818" w:rsidRPr="00C36818" w:rsidRDefault="00C36818" w:rsidP="00C36818">
      <w:pPr>
        <w:pStyle w:val="ListParagraph"/>
        <w:rPr>
          <w:rFonts w:ascii="Georgia" w:hAnsi="Georgia"/>
        </w:rPr>
      </w:pPr>
    </w:p>
    <w:p w14:paraId="2145D234" w14:textId="258029B2" w:rsidR="00C36818" w:rsidRDefault="00995100" w:rsidP="00995100">
      <w:pPr>
        <w:pStyle w:val="ListParagraph"/>
        <w:numPr>
          <w:ilvl w:val="0"/>
          <w:numId w:val="22"/>
        </w:numPr>
        <w:spacing w:after="100" w:afterAutospacing="1" w:line="320" w:lineRule="atLeast"/>
        <w:ind w:left="360"/>
        <w:rPr>
          <w:rFonts w:ascii="Georgia" w:hAnsi="Georgia"/>
        </w:rPr>
      </w:pPr>
      <w:r>
        <w:rPr>
          <w:rFonts w:ascii="Georgia" w:hAnsi="Georgia"/>
        </w:rPr>
        <w:t>W</w:t>
      </w:r>
      <w:r w:rsidR="00C36818" w:rsidRPr="5A2E7504">
        <w:rPr>
          <w:rFonts w:ascii="Georgia" w:hAnsi="Georgia"/>
        </w:rPr>
        <w:t xml:space="preserve">e did not receive data from Torbay Music Education Hub. This Hub has </w:t>
      </w:r>
      <w:r>
        <w:rPr>
          <w:rFonts w:ascii="Georgia" w:hAnsi="Georgia"/>
        </w:rPr>
        <w:t xml:space="preserve">therefore </w:t>
      </w:r>
      <w:r w:rsidR="00C36818" w:rsidRPr="5A2E7504">
        <w:rPr>
          <w:rFonts w:ascii="Georgia" w:hAnsi="Georgia"/>
        </w:rPr>
        <w:t>been removed from national averages</w:t>
      </w:r>
      <w:r>
        <w:rPr>
          <w:rFonts w:ascii="Georgia" w:hAnsi="Georgia"/>
        </w:rPr>
        <w:t xml:space="preserve"> for this year only</w:t>
      </w:r>
      <w:r w:rsidR="00C36818" w:rsidRPr="5A2E7504">
        <w:rPr>
          <w:rFonts w:ascii="Georgia" w:hAnsi="Georgia"/>
        </w:rPr>
        <w:t>.</w:t>
      </w:r>
    </w:p>
    <w:p w14:paraId="35A301F4" w14:textId="77777777" w:rsidR="00C36818" w:rsidRDefault="00C36818" w:rsidP="00C36818">
      <w:pPr>
        <w:pStyle w:val="ListParagraph"/>
        <w:spacing w:after="180" w:line="320" w:lineRule="atLeast"/>
        <w:ind w:left="360"/>
        <w:rPr>
          <w:rFonts w:ascii="Georgia" w:hAnsi="Georgia"/>
        </w:rPr>
      </w:pPr>
    </w:p>
    <w:p w14:paraId="4C726F6E" w14:textId="77777777" w:rsidR="00C36818" w:rsidRPr="00C36818" w:rsidRDefault="00C36818" w:rsidP="00C36818">
      <w:pPr>
        <w:spacing w:after="180" w:line="320" w:lineRule="atLeast"/>
        <w:rPr>
          <w:rFonts w:ascii="Georgia" w:hAnsi="Georgia"/>
        </w:rPr>
      </w:pPr>
    </w:p>
    <w:p w14:paraId="5E91806C" w14:textId="161F6B51" w:rsidR="00833766" w:rsidRDefault="00833766" w:rsidP="00E643B9">
      <w:pPr>
        <w:pStyle w:val="ListParagraph"/>
        <w:spacing w:afterAutospacing="1" w:line="320" w:lineRule="atLeast"/>
        <w:ind w:left="0"/>
        <w:rPr>
          <w:rFonts w:ascii="Georgia" w:hAnsi="Georgia"/>
        </w:rPr>
      </w:pPr>
    </w:p>
    <w:p w14:paraId="6792C922" w14:textId="77777777" w:rsidR="006A727A" w:rsidRPr="00D53871" w:rsidRDefault="006A727A" w:rsidP="00D53871">
      <w:pPr>
        <w:spacing w:after="100" w:afterAutospacing="1" w:line="320" w:lineRule="atLeast"/>
        <w:rPr>
          <w:rFonts w:ascii="Georgia" w:hAnsi="Georgia"/>
        </w:rPr>
      </w:pPr>
    </w:p>
    <w:p w14:paraId="28843C54" w14:textId="77777777" w:rsidR="00A20A1D" w:rsidRPr="00F82120" w:rsidRDefault="00A20A1D" w:rsidP="002D54F5">
      <w:pPr>
        <w:pStyle w:val="Heading1"/>
      </w:pPr>
      <w:bookmarkStart w:id="6" w:name="_Toc123716604"/>
      <w:r w:rsidRPr="00F82120">
        <w:t>Specific issues to note in the 201</w:t>
      </w:r>
      <w:r>
        <w:t>8</w:t>
      </w:r>
      <w:r w:rsidRPr="00F82120">
        <w:t>/1</w:t>
      </w:r>
      <w:r>
        <w:t>9</w:t>
      </w:r>
      <w:r w:rsidRPr="00F82120">
        <w:t xml:space="preserve"> </w:t>
      </w:r>
      <w:proofErr w:type="gramStart"/>
      <w:r w:rsidRPr="00F82120">
        <w:t>data</w:t>
      </w:r>
      <w:bookmarkEnd w:id="6"/>
      <w:proofErr w:type="gramEnd"/>
    </w:p>
    <w:p w14:paraId="740B2713" w14:textId="77777777" w:rsidR="00A20A1D" w:rsidRPr="00FA6A9D" w:rsidRDefault="00A20A1D" w:rsidP="00A20A1D">
      <w:pPr>
        <w:spacing w:line="320" w:lineRule="atLeast"/>
        <w:rPr>
          <w:rFonts w:ascii="Georgia" w:hAnsi="Georgia"/>
          <w:szCs w:val="24"/>
        </w:rPr>
      </w:pPr>
    </w:p>
    <w:p w14:paraId="59D1A3C2" w14:textId="235602AD" w:rsidR="006A727A" w:rsidRDefault="00E06519" w:rsidP="00D53871">
      <w:pPr>
        <w:pStyle w:val="ListParagraph"/>
        <w:numPr>
          <w:ilvl w:val="0"/>
          <w:numId w:val="33"/>
        </w:numPr>
        <w:spacing w:after="180" w:line="320" w:lineRule="atLeast"/>
        <w:ind w:left="360"/>
        <w:rPr>
          <w:rFonts w:ascii="Georgia" w:hAnsi="Georgia"/>
        </w:rPr>
      </w:pPr>
      <w:r>
        <w:rPr>
          <w:rFonts w:ascii="Georgia" w:hAnsi="Georgia"/>
        </w:rPr>
        <w:t>A</w:t>
      </w:r>
      <w:r w:rsidR="00A20A1D" w:rsidRPr="006D1FC6">
        <w:rPr>
          <w:rFonts w:ascii="Georgia" w:hAnsi="Georgia"/>
        </w:rPr>
        <w:t>nalysis shows the types of ensembles we ask Hubs to provide pupil numbers for (those r</w:t>
      </w:r>
      <w:r w:rsidR="00917903">
        <w:rPr>
          <w:rFonts w:ascii="Georgia" w:hAnsi="Georgia"/>
        </w:rPr>
        <w:t>u</w:t>
      </w:r>
      <w:r w:rsidR="00A20A1D" w:rsidRPr="006D1FC6">
        <w:rPr>
          <w:rFonts w:ascii="Georgia" w:hAnsi="Georgia"/>
        </w:rPr>
        <w:t>n exclusively by Hubs and Hub Partners)</w:t>
      </w:r>
      <w:r w:rsidR="00B366E0">
        <w:rPr>
          <w:rFonts w:ascii="Georgia" w:hAnsi="Georgia"/>
        </w:rPr>
        <w:t xml:space="preserve"> </w:t>
      </w:r>
      <w:r w:rsidR="00A20A1D" w:rsidRPr="006D1FC6">
        <w:rPr>
          <w:rFonts w:ascii="Georgia" w:hAnsi="Georgia"/>
        </w:rPr>
        <w:t>declined by almost 7</w:t>
      </w:r>
      <w:r>
        <w:rPr>
          <w:rFonts w:ascii="Georgia" w:hAnsi="Georgia"/>
        </w:rPr>
        <w:t xml:space="preserve">% from </w:t>
      </w:r>
      <w:r w:rsidR="00A20A1D" w:rsidRPr="006D1FC6">
        <w:rPr>
          <w:rFonts w:ascii="Georgia" w:hAnsi="Georgia"/>
        </w:rPr>
        <w:t>7,813 to 7,290</w:t>
      </w:r>
      <w:r>
        <w:rPr>
          <w:rFonts w:ascii="Georgia" w:hAnsi="Georgia"/>
        </w:rPr>
        <w:t>. Other types of ensembles, (which Hubs are unable to pr</w:t>
      </w:r>
      <w:r w:rsidRPr="00E06519">
        <w:rPr>
          <w:rFonts w:ascii="Georgia" w:hAnsi="Georgia"/>
        </w:rPr>
        <w:t>ovide pupil numbers for</w:t>
      </w:r>
      <w:r>
        <w:rPr>
          <w:rFonts w:ascii="Georgia" w:hAnsi="Georgia"/>
        </w:rPr>
        <w:t xml:space="preserve">) increased </w:t>
      </w:r>
      <w:r w:rsidRPr="00E06519">
        <w:rPr>
          <w:rFonts w:ascii="Georgia" w:hAnsi="Georgia"/>
        </w:rPr>
        <w:t xml:space="preserve">from </w:t>
      </w:r>
      <w:r w:rsidR="001D0E3B">
        <w:rPr>
          <w:rFonts w:ascii="Georgia" w:hAnsi="Georgia"/>
        </w:rPr>
        <w:t>38,185 to 38,474</w:t>
      </w:r>
      <w:r w:rsidR="00663461">
        <w:rPr>
          <w:rFonts w:ascii="Georgia" w:hAnsi="Georgia"/>
        </w:rPr>
        <w:t>.</w:t>
      </w:r>
      <w:r w:rsidR="00270E39">
        <w:rPr>
          <w:rFonts w:ascii="Georgia" w:hAnsi="Georgia"/>
        </w:rPr>
        <w:t xml:space="preserve"> </w:t>
      </w:r>
      <w:r w:rsidR="000C4A6C">
        <w:rPr>
          <w:rFonts w:ascii="Georgia" w:hAnsi="Georgia"/>
        </w:rPr>
        <w:t>Therefore, w</w:t>
      </w:r>
      <w:r w:rsidR="00E0469F">
        <w:rPr>
          <w:rFonts w:ascii="Georgia" w:hAnsi="Georgia"/>
        </w:rPr>
        <w:t xml:space="preserve">hen viewing the numbers of </w:t>
      </w:r>
      <w:r w:rsidR="00E0469F" w:rsidRPr="00817FBE">
        <w:rPr>
          <w:rFonts w:ascii="Georgia" w:hAnsi="Georgia"/>
          <w:i/>
          <w:iCs/>
        </w:rPr>
        <w:t>pupils</w:t>
      </w:r>
      <w:r w:rsidR="00E0469F">
        <w:rPr>
          <w:rFonts w:ascii="Georgia" w:hAnsi="Georgia"/>
        </w:rPr>
        <w:t xml:space="preserve"> taking part in </w:t>
      </w:r>
      <w:r w:rsidR="000C4A6C">
        <w:rPr>
          <w:rFonts w:ascii="Georgia" w:hAnsi="Georgia"/>
        </w:rPr>
        <w:t xml:space="preserve">these </w:t>
      </w:r>
      <w:r w:rsidR="00E0469F">
        <w:rPr>
          <w:rFonts w:ascii="Georgia" w:hAnsi="Georgia"/>
        </w:rPr>
        <w:t xml:space="preserve">ensembles, </w:t>
      </w:r>
      <w:r w:rsidR="00817FBE">
        <w:rPr>
          <w:rFonts w:ascii="Georgia" w:hAnsi="Georgia"/>
        </w:rPr>
        <w:t xml:space="preserve">users should keep in mind that the </w:t>
      </w:r>
      <w:r w:rsidR="00E0469F">
        <w:rPr>
          <w:rFonts w:ascii="Georgia" w:hAnsi="Georgia"/>
        </w:rPr>
        <w:t xml:space="preserve">data provided is not </w:t>
      </w:r>
      <w:r w:rsidR="00270E39">
        <w:rPr>
          <w:rFonts w:ascii="Georgia" w:hAnsi="Georgia"/>
        </w:rPr>
        <w:t xml:space="preserve">the whole picture. </w:t>
      </w:r>
    </w:p>
    <w:p w14:paraId="3B96F04F" w14:textId="77777777" w:rsidR="00F55889" w:rsidRDefault="00F55889">
      <w:pPr>
        <w:pStyle w:val="ListParagraph"/>
        <w:spacing w:after="180" w:line="320" w:lineRule="atLeast"/>
        <w:ind w:left="360"/>
        <w:rPr>
          <w:rFonts w:ascii="Georgia" w:hAnsi="Georgia"/>
        </w:rPr>
      </w:pPr>
    </w:p>
    <w:p w14:paraId="734FD263" w14:textId="41C42DDF" w:rsidR="00227033" w:rsidRPr="00663461" w:rsidRDefault="00F55889" w:rsidP="00D53871">
      <w:pPr>
        <w:pStyle w:val="ListParagraph"/>
        <w:numPr>
          <w:ilvl w:val="0"/>
          <w:numId w:val="33"/>
        </w:numPr>
        <w:spacing w:after="180" w:line="320" w:lineRule="atLeast"/>
        <w:ind w:left="360"/>
        <w:rPr>
          <w:rFonts w:ascii="Georgia" w:hAnsi="Georgia"/>
        </w:rPr>
      </w:pPr>
      <w:r>
        <w:rPr>
          <w:rFonts w:ascii="Georgia" w:hAnsi="Georgia"/>
        </w:rPr>
        <w:t xml:space="preserve">This </w:t>
      </w:r>
      <w:r w:rsidR="00693A41">
        <w:rPr>
          <w:rFonts w:ascii="Georgia" w:hAnsi="Georgia"/>
        </w:rPr>
        <w:t>is</w:t>
      </w:r>
      <w:r>
        <w:rPr>
          <w:rFonts w:ascii="Georgia" w:hAnsi="Georgia"/>
        </w:rPr>
        <w:t xml:space="preserve"> the l</w:t>
      </w:r>
      <w:r w:rsidR="00B603AE">
        <w:rPr>
          <w:rFonts w:ascii="Georgia" w:hAnsi="Georgia"/>
        </w:rPr>
        <w:t xml:space="preserve">atest published year </w:t>
      </w:r>
      <w:r w:rsidR="00FB1E99">
        <w:rPr>
          <w:rFonts w:ascii="Georgia" w:hAnsi="Georgia"/>
        </w:rPr>
        <w:t xml:space="preserve">of data </w:t>
      </w:r>
      <w:r w:rsidR="009D1D83">
        <w:rPr>
          <w:rFonts w:ascii="Georgia" w:hAnsi="Georgia"/>
        </w:rPr>
        <w:t xml:space="preserve">that was not impacted by the </w:t>
      </w:r>
      <w:r w:rsidR="00CE60AD">
        <w:rPr>
          <w:rFonts w:ascii="Georgia" w:hAnsi="Georgia"/>
        </w:rPr>
        <w:t>COVID-19 pandemic</w:t>
      </w:r>
      <w:r w:rsidR="007A68E0">
        <w:rPr>
          <w:rFonts w:ascii="Georgia" w:hAnsi="Georgia"/>
        </w:rPr>
        <w:t>.</w:t>
      </w:r>
    </w:p>
    <w:p w14:paraId="3ED0CDD7" w14:textId="2A8F6410" w:rsidR="006A727A" w:rsidRDefault="006A727A">
      <w:pPr>
        <w:spacing w:line="240" w:lineRule="auto"/>
        <w:rPr>
          <w:rFonts w:ascii="Georgia" w:hAnsi="Georgia"/>
          <w:szCs w:val="24"/>
        </w:rPr>
      </w:pPr>
    </w:p>
    <w:p w14:paraId="055FBBF0" w14:textId="16C7A040" w:rsidR="00B5797E" w:rsidRPr="00B5797E" w:rsidRDefault="002C71F0" w:rsidP="00075416">
      <w:pPr>
        <w:pStyle w:val="Heading1"/>
      </w:pPr>
      <w:bookmarkStart w:id="7" w:name="_Toc123716605"/>
      <w:r w:rsidRPr="00B5797E">
        <w:t xml:space="preserve">Specific issues to note in the 2017/18 </w:t>
      </w:r>
      <w:proofErr w:type="gramStart"/>
      <w:r w:rsidRPr="00B5797E">
        <w:t>data</w:t>
      </w:r>
      <w:bookmarkEnd w:id="7"/>
      <w:proofErr w:type="gramEnd"/>
    </w:p>
    <w:p w14:paraId="1B6680D9" w14:textId="77777777" w:rsidR="00B5797E" w:rsidRPr="00B5797E" w:rsidRDefault="00B5797E" w:rsidP="00B5797E">
      <w:pPr>
        <w:spacing w:line="320" w:lineRule="atLeast"/>
        <w:rPr>
          <w:rFonts w:ascii="Georgia" w:hAnsi="Georgia"/>
          <w:b/>
          <w:szCs w:val="24"/>
        </w:rPr>
      </w:pPr>
    </w:p>
    <w:p w14:paraId="31BFDED3" w14:textId="4872369F" w:rsidR="00AC2888" w:rsidRPr="00AC2888" w:rsidRDefault="002C71F0" w:rsidP="005813CC">
      <w:pPr>
        <w:pStyle w:val="ListParagraph"/>
        <w:numPr>
          <w:ilvl w:val="0"/>
          <w:numId w:val="25"/>
        </w:numPr>
        <w:spacing w:after="180" w:line="320" w:lineRule="atLeast"/>
        <w:ind w:left="360"/>
        <w:rPr>
          <w:rFonts w:ascii="Georgia" w:hAnsi="Georgia"/>
          <w:szCs w:val="24"/>
        </w:rPr>
      </w:pPr>
      <w:r w:rsidRPr="00B5797E">
        <w:rPr>
          <w:rFonts w:ascii="Georgia" w:hAnsi="Georgia"/>
          <w:szCs w:val="24"/>
        </w:rPr>
        <w:t xml:space="preserve">The accompanying </w:t>
      </w:r>
      <w:hyperlink r:id="rId16" w:history="1">
        <w:r w:rsidR="001D780A" w:rsidRPr="00A705DF">
          <w:rPr>
            <w:rStyle w:val="Hyperlink"/>
            <w:rFonts w:ascii="Georgia" w:hAnsi="Georgia"/>
            <w:szCs w:val="24"/>
          </w:rPr>
          <w:t>2018 Key Data report</w:t>
        </w:r>
      </w:hyperlink>
      <w:r w:rsidR="001D780A">
        <w:rPr>
          <w:rFonts w:ascii="Georgia" w:hAnsi="Georgia"/>
          <w:szCs w:val="24"/>
        </w:rPr>
        <w:t xml:space="preserve"> </w:t>
      </w:r>
      <w:r w:rsidRPr="00B5797E">
        <w:rPr>
          <w:rFonts w:ascii="Georgia" w:hAnsi="Georgia"/>
          <w:szCs w:val="24"/>
        </w:rPr>
        <w:t xml:space="preserve">continues the reporting methodology from the </w:t>
      </w:r>
      <w:hyperlink r:id="rId17" w:history="1">
        <w:r w:rsidR="0085283F" w:rsidRPr="006302EB">
          <w:rPr>
            <w:rStyle w:val="Hyperlink"/>
            <w:rFonts w:ascii="Georgia" w:hAnsi="Georgia"/>
            <w:szCs w:val="24"/>
          </w:rPr>
          <w:t>2017 Key Data report</w:t>
        </w:r>
      </w:hyperlink>
      <w:r w:rsidR="00984906">
        <w:rPr>
          <w:rStyle w:val="Hyperlink"/>
          <w:rFonts w:ascii="Georgia" w:hAnsi="Georgia"/>
          <w:szCs w:val="24"/>
        </w:rPr>
        <w:t xml:space="preserve"> </w:t>
      </w:r>
      <w:r w:rsidRPr="00B5797E">
        <w:rPr>
          <w:rFonts w:ascii="Georgia" w:hAnsi="Georgia"/>
          <w:szCs w:val="24"/>
        </w:rPr>
        <w:t xml:space="preserve">where if the Hubs reported WCET group size is at least two pupils larger than the number of pupils the DfE records in each year group in the </w:t>
      </w:r>
      <w:hyperlink r:id="rId18" w:history="1">
        <w:r w:rsidRPr="00B5797E">
          <w:rPr>
            <w:rStyle w:val="Hyperlink"/>
            <w:rFonts w:ascii="Georgia" w:hAnsi="Georgia"/>
            <w:szCs w:val="24"/>
          </w:rPr>
          <w:t>school census</w:t>
        </w:r>
      </w:hyperlink>
      <w:r w:rsidRPr="00FA6A9D">
        <w:rPr>
          <w:rStyle w:val="FootnoteReference"/>
          <w:rFonts w:ascii="Georgia" w:hAnsi="Georgia"/>
          <w:szCs w:val="24"/>
        </w:rPr>
        <w:footnoteReference w:id="2"/>
      </w:r>
      <w:r w:rsidRPr="00B5797E">
        <w:rPr>
          <w:rFonts w:ascii="Georgia" w:hAnsi="Georgia"/>
          <w:szCs w:val="24"/>
        </w:rPr>
        <w:t>, the Hub’s reported number refers to a mixed year group or is applying a different counting methodology. These lines therefore sit within the ‘mixed/</w:t>
      </w:r>
      <w:r w:rsidRPr="4962FA7D">
        <w:rPr>
          <w:rFonts w:ascii="Georgia" w:hAnsi="Georgia"/>
        </w:rPr>
        <w:t>unreported year group’</w:t>
      </w:r>
      <w:r w:rsidRPr="00B5797E">
        <w:rPr>
          <w:rFonts w:ascii="Georgia" w:hAnsi="Georgia"/>
          <w:szCs w:val="24"/>
        </w:rPr>
        <w:t xml:space="preserve"> category in both the Key Data report and the individual Hub data reported.</w:t>
      </w:r>
    </w:p>
    <w:p w14:paraId="679DB9E2" w14:textId="77777777" w:rsidR="005813CC" w:rsidRPr="005813CC" w:rsidRDefault="005813CC" w:rsidP="005813CC">
      <w:pPr>
        <w:pStyle w:val="ListParagraph"/>
        <w:spacing w:after="180" w:line="320" w:lineRule="atLeast"/>
        <w:ind w:left="360"/>
        <w:rPr>
          <w:rFonts w:ascii="Georgia" w:hAnsi="Georgia"/>
          <w:szCs w:val="24"/>
        </w:rPr>
      </w:pPr>
    </w:p>
    <w:p w14:paraId="4E7FC8C2" w14:textId="56C8D0EE" w:rsidR="00AC2888" w:rsidRDefault="002C71F0" w:rsidP="00AC2888">
      <w:pPr>
        <w:pStyle w:val="ListParagraph"/>
        <w:numPr>
          <w:ilvl w:val="0"/>
          <w:numId w:val="25"/>
        </w:numPr>
        <w:spacing w:after="180" w:line="320" w:lineRule="atLeast"/>
        <w:ind w:left="360"/>
        <w:rPr>
          <w:rFonts w:ascii="Georgia" w:hAnsi="Georgia"/>
          <w:szCs w:val="24"/>
        </w:rPr>
      </w:pPr>
      <w:r w:rsidRPr="00AC2888">
        <w:rPr>
          <w:rFonts w:ascii="Georgia" w:hAnsi="Georgia"/>
          <w:szCs w:val="24"/>
        </w:rPr>
        <w:t>Due to a change in counting and reporting methodology</w:t>
      </w:r>
      <w:r w:rsidR="007528EF">
        <w:rPr>
          <w:rFonts w:ascii="Georgia" w:hAnsi="Georgia"/>
          <w:szCs w:val="24"/>
        </w:rPr>
        <w:t xml:space="preserve">, </w:t>
      </w:r>
      <w:r w:rsidR="007528EF" w:rsidRPr="00AC2888">
        <w:rPr>
          <w:rFonts w:ascii="Georgia" w:hAnsi="Georgia"/>
          <w:szCs w:val="24"/>
        </w:rPr>
        <w:t>the number and percentage of pupils playing regularly in Hub supported/delivered ensembles</w:t>
      </w:r>
      <w:r w:rsidR="007528EF">
        <w:rPr>
          <w:rFonts w:ascii="Georgia" w:hAnsi="Georgia"/>
          <w:szCs w:val="24"/>
        </w:rPr>
        <w:t xml:space="preserve"> figures </w:t>
      </w:r>
      <w:r w:rsidRPr="00AC2888">
        <w:rPr>
          <w:rFonts w:ascii="Georgia" w:hAnsi="Georgia"/>
          <w:szCs w:val="24"/>
        </w:rPr>
        <w:t xml:space="preserve">now represent ensemble participation rather than a discrete headcount, so the same pupil could participate in more than one ensemble and/or choir. There is therefore a drop in reported ensemble participants compared to </w:t>
      </w:r>
      <w:r w:rsidR="003C230A">
        <w:rPr>
          <w:rFonts w:ascii="Georgia" w:hAnsi="Georgia"/>
          <w:szCs w:val="24"/>
        </w:rPr>
        <w:t>the previous</w:t>
      </w:r>
      <w:r w:rsidR="003C230A" w:rsidRPr="00AC2888">
        <w:rPr>
          <w:rFonts w:ascii="Georgia" w:hAnsi="Georgia"/>
          <w:szCs w:val="24"/>
        </w:rPr>
        <w:t xml:space="preserve"> </w:t>
      </w:r>
      <w:proofErr w:type="gramStart"/>
      <w:r w:rsidRPr="00AC2888">
        <w:rPr>
          <w:rFonts w:ascii="Georgia" w:hAnsi="Georgia"/>
          <w:szCs w:val="24"/>
        </w:rPr>
        <w:t>year, but</w:t>
      </w:r>
      <w:proofErr w:type="gramEnd"/>
      <w:r w:rsidRPr="00AC2888">
        <w:rPr>
          <w:rFonts w:ascii="Georgia" w:hAnsi="Georgia"/>
          <w:szCs w:val="24"/>
        </w:rPr>
        <w:t xml:space="preserve"> is now a more accurate baseline for future year-on-year comparisons.</w:t>
      </w:r>
    </w:p>
    <w:p w14:paraId="174597FD" w14:textId="77777777" w:rsidR="00AC2888" w:rsidRPr="00AC2888" w:rsidRDefault="00AC2888" w:rsidP="00AC2888">
      <w:pPr>
        <w:pStyle w:val="ListParagraph"/>
        <w:rPr>
          <w:rFonts w:ascii="Georgia" w:hAnsi="Georgia"/>
          <w:szCs w:val="24"/>
        </w:rPr>
      </w:pPr>
    </w:p>
    <w:p w14:paraId="1157A57A" w14:textId="77777777" w:rsidR="0004461A" w:rsidRPr="00F82120" w:rsidRDefault="0004461A" w:rsidP="00075416">
      <w:pPr>
        <w:pStyle w:val="Heading1"/>
      </w:pPr>
      <w:bookmarkStart w:id="8" w:name="_Toc123716606"/>
      <w:r w:rsidRPr="00F82120">
        <w:t xml:space="preserve">Specific issues to note in the 2016/17 </w:t>
      </w:r>
      <w:proofErr w:type="gramStart"/>
      <w:r w:rsidRPr="00F82120">
        <w:t>data</w:t>
      </w:r>
      <w:bookmarkEnd w:id="8"/>
      <w:proofErr w:type="gramEnd"/>
    </w:p>
    <w:p w14:paraId="6A73EA05" w14:textId="77777777" w:rsidR="0004461A" w:rsidRPr="00FA6A9D" w:rsidRDefault="0004461A" w:rsidP="0004461A">
      <w:pPr>
        <w:spacing w:line="320" w:lineRule="atLeast"/>
        <w:rPr>
          <w:rFonts w:ascii="Georgia" w:hAnsi="Georgia"/>
          <w:szCs w:val="24"/>
        </w:rPr>
      </w:pPr>
    </w:p>
    <w:p w14:paraId="5C16535D" w14:textId="2950587C" w:rsidR="00833766" w:rsidRPr="006D1FC6" w:rsidRDefault="0004461A" w:rsidP="006D1FC6">
      <w:pPr>
        <w:pStyle w:val="ListParagraph"/>
        <w:numPr>
          <w:ilvl w:val="0"/>
          <w:numId w:val="35"/>
        </w:numPr>
        <w:spacing w:after="180" w:line="320" w:lineRule="atLeast"/>
        <w:ind w:left="360"/>
        <w:rPr>
          <w:rFonts w:ascii="Georgia" w:hAnsi="Georgia"/>
        </w:rPr>
      </w:pPr>
      <w:r w:rsidRPr="006D1FC6">
        <w:rPr>
          <w:rFonts w:ascii="Georgia" w:hAnsi="Georgia"/>
          <w:szCs w:val="24"/>
        </w:rPr>
        <w:t xml:space="preserve">The accompanying </w:t>
      </w:r>
      <w:hyperlink r:id="rId19" w:history="1">
        <w:r w:rsidR="006302EB" w:rsidRPr="006D1FC6">
          <w:rPr>
            <w:rStyle w:val="Hyperlink"/>
            <w:rFonts w:ascii="Georgia" w:hAnsi="Georgia"/>
            <w:szCs w:val="24"/>
          </w:rPr>
          <w:t xml:space="preserve">2017 </w:t>
        </w:r>
        <w:r w:rsidRPr="006D1FC6">
          <w:rPr>
            <w:rStyle w:val="Hyperlink"/>
            <w:rFonts w:ascii="Georgia" w:hAnsi="Georgia"/>
            <w:szCs w:val="24"/>
          </w:rPr>
          <w:t>Key Data report</w:t>
        </w:r>
      </w:hyperlink>
      <w:r w:rsidRPr="006D1FC6">
        <w:rPr>
          <w:rFonts w:ascii="Georgia" w:hAnsi="Georgia"/>
          <w:szCs w:val="24"/>
        </w:rPr>
        <w:t xml:space="preserve"> notes a substantial increase in the number of pupils in receipt of WCET who are not classified in a known, single year group. This is partly due to an assumption that in instances where Hubs reported WCET group size is at least two pupils larger than the number of pupils the DfE records in each year group in the </w:t>
      </w:r>
      <w:hyperlink r:id="rId20" w:history="1">
        <w:r w:rsidRPr="006D1FC6">
          <w:rPr>
            <w:rStyle w:val="Hyperlink"/>
            <w:rFonts w:ascii="Georgia" w:hAnsi="Georgia"/>
            <w:szCs w:val="24"/>
          </w:rPr>
          <w:t>school census</w:t>
        </w:r>
      </w:hyperlink>
      <w:r w:rsidRPr="00FA6A9D">
        <w:rPr>
          <w:rStyle w:val="FootnoteReference"/>
          <w:rFonts w:ascii="Georgia" w:hAnsi="Georgia"/>
          <w:szCs w:val="24"/>
        </w:rPr>
        <w:footnoteReference w:id="3"/>
      </w:r>
      <w:r w:rsidRPr="006D1FC6">
        <w:rPr>
          <w:rFonts w:ascii="Georgia" w:hAnsi="Georgia"/>
          <w:szCs w:val="24"/>
        </w:rPr>
        <w:t xml:space="preserve">, the Hub’s reported number refers to a mixed year group or is applying a different counting methodology. These lines have thus been moved to the ‘mixed/not reported’ category in both the </w:t>
      </w:r>
      <w:hyperlink r:id="rId21" w:history="1">
        <w:r w:rsidR="00D53871" w:rsidRPr="006D1FC6">
          <w:rPr>
            <w:rStyle w:val="Hyperlink"/>
            <w:rFonts w:ascii="Georgia" w:hAnsi="Georgia"/>
            <w:szCs w:val="24"/>
          </w:rPr>
          <w:t xml:space="preserve">2016 </w:t>
        </w:r>
        <w:r w:rsidRPr="006D1FC6">
          <w:rPr>
            <w:rStyle w:val="Hyperlink"/>
            <w:rFonts w:ascii="Georgia" w:hAnsi="Georgia"/>
            <w:szCs w:val="24"/>
          </w:rPr>
          <w:t>Key Data report</w:t>
        </w:r>
      </w:hyperlink>
      <w:r w:rsidRPr="006D1FC6">
        <w:rPr>
          <w:rFonts w:ascii="Georgia" w:hAnsi="Georgia"/>
          <w:szCs w:val="24"/>
        </w:rPr>
        <w:t xml:space="preserve"> and the individual Hub data reported in the </w:t>
      </w:r>
      <w:r w:rsidR="00C7382D" w:rsidRPr="006D1FC6">
        <w:rPr>
          <w:rFonts w:ascii="Georgia" w:hAnsi="Georgia"/>
          <w:szCs w:val="24"/>
        </w:rPr>
        <w:t>dashboard</w:t>
      </w:r>
      <w:r w:rsidRPr="006D1FC6">
        <w:rPr>
          <w:rFonts w:ascii="Georgia" w:hAnsi="Georgia"/>
          <w:szCs w:val="24"/>
        </w:rPr>
        <w:t>.</w:t>
      </w:r>
    </w:p>
    <w:sectPr w:rsidR="00833766" w:rsidRPr="006D1FC6" w:rsidSect="00F82120">
      <w:headerReference w:type="default" r:id="rId22"/>
      <w:pgSz w:w="11909" w:h="16834" w:code="9"/>
      <w:pgMar w:top="1440" w:right="1440" w:bottom="1440" w:left="1440" w:header="561" w:footer="15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9849B" w14:textId="77777777" w:rsidR="008E6A4A" w:rsidRDefault="008E6A4A" w:rsidP="00BF01BF">
      <w:pPr>
        <w:spacing w:line="240" w:lineRule="auto"/>
      </w:pPr>
      <w:r>
        <w:separator/>
      </w:r>
    </w:p>
  </w:endnote>
  <w:endnote w:type="continuationSeparator" w:id="0">
    <w:p w14:paraId="177EA7A8" w14:textId="77777777" w:rsidR="008E6A4A" w:rsidRDefault="008E6A4A" w:rsidP="00BF01BF">
      <w:pPr>
        <w:spacing w:line="240" w:lineRule="auto"/>
      </w:pPr>
      <w:r>
        <w:continuationSeparator/>
      </w:r>
    </w:p>
  </w:endnote>
  <w:endnote w:type="continuationNotice" w:id="1">
    <w:p w14:paraId="2537BC62" w14:textId="77777777" w:rsidR="008E6A4A" w:rsidRDefault="008E6A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9200" w14:textId="77777777" w:rsidR="008E6A4A" w:rsidRDefault="008E6A4A" w:rsidP="00BF01BF">
      <w:pPr>
        <w:spacing w:line="240" w:lineRule="auto"/>
      </w:pPr>
      <w:r>
        <w:separator/>
      </w:r>
    </w:p>
  </w:footnote>
  <w:footnote w:type="continuationSeparator" w:id="0">
    <w:p w14:paraId="462FB7AB" w14:textId="77777777" w:rsidR="008E6A4A" w:rsidRDefault="008E6A4A" w:rsidP="00BF01BF">
      <w:pPr>
        <w:spacing w:line="240" w:lineRule="auto"/>
      </w:pPr>
      <w:r>
        <w:continuationSeparator/>
      </w:r>
    </w:p>
  </w:footnote>
  <w:footnote w:type="continuationNotice" w:id="1">
    <w:p w14:paraId="0CB632EA" w14:textId="77777777" w:rsidR="008E6A4A" w:rsidRDefault="008E6A4A">
      <w:pPr>
        <w:spacing w:line="240" w:lineRule="auto"/>
      </w:pPr>
    </w:p>
  </w:footnote>
  <w:footnote w:id="2">
    <w:p w14:paraId="2179741A" w14:textId="77777777" w:rsidR="002C71F0" w:rsidRPr="00E54406" w:rsidRDefault="002C71F0" w:rsidP="002C71F0">
      <w:pPr>
        <w:pStyle w:val="FootnoteText"/>
        <w:rPr>
          <w:lang w:val="en-HK"/>
        </w:rPr>
      </w:pPr>
      <w:r>
        <w:rPr>
          <w:rStyle w:val="FootnoteReference"/>
        </w:rPr>
        <w:footnoteRef/>
      </w:r>
      <w:r>
        <w:t xml:space="preserve"> </w:t>
      </w:r>
      <w:r w:rsidRPr="00F00675">
        <w:rPr>
          <w:rFonts w:ascii="Georgia" w:hAnsi="Georgia"/>
          <w:spacing w:val="-4"/>
        </w:rPr>
        <w:t>https://www.gov.uk/government/publications/school-census-2017-to-2018-guide-for-schools-and-las</w:t>
      </w:r>
      <w:r>
        <w:t xml:space="preserve"> </w:t>
      </w:r>
    </w:p>
  </w:footnote>
  <w:footnote w:id="3">
    <w:p w14:paraId="54745253" w14:textId="730AF562" w:rsidR="0004461A" w:rsidRPr="00F00675" w:rsidRDefault="0004461A" w:rsidP="0004461A">
      <w:pPr>
        <w:pStyle w:val="FootnoteText"/>
        <w:rPr>
          <w:rFonts w:ascii="Georgia" w:hAnsi="Georgia"/>
          <w:spacing w:val="-4"/>
          <w:lang w:val="en-HK"/>
        </w:rPr>
      </w:pPr>
      <w:r w:rsidRPr="00F00675">
        <w:rPr>
          <w:rStyle w:val="FootnoteReference"/>
          <w:rFonts w:ascii="Georgia" w:hAnsi="Georgia"/>
          <w:spacing w:val="-4"/>
        </w:rPr>
        <w:footnoteRef/>
      </w:r>
      <w:r w:rsidRPr="00F00675">
        <w:rPr>
          <w:rFonts w:ascii="Georgia" w:hAnsi="Georgia"/>
          <w:spacing w:val="-4"/>
        </w:rPr>
        <w:t xml:space="preserve"> </w:t>
      </w:r>
      <w:r w:rsidR="00075416" w:rsidRPr="00F00675">
        <w:rPr>
          <w:rFonts w:ascii="Georgia" w:hAnsi="Georgia"/>
          <w:spacing w:val="-4"/>
        </w:rPr>
        <w:t>https://www.gov.uk/government/publications/school-census-2016-to-2017-guide-for-schools-and-las</w:t>
      </w:r>
      <w:r w:rsidRPr="00F00675">
        <w:rPr>
          <w:rFonts w:ascii="Georgia" w:hAnsi="Georgia"/>
          <w:spacing w:val="-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D83E" w14:textId="0D8C9DC3" w:rsidR="00BF01BF" w:rsidRDefault="00BF01BF">
    <w:pPr>
      <w:pStyle w:val="Header"/>
    </w:pPr>
  </w:p>
  <w:p w14:paraId="33A0E9D6" w14:textId="3DD19B47" w:rsidR="00BF01BF" w:rsidRDefault="00BF01BF">
    <w:pPr>
      <w:pStyle w:val="Header"/>
    </w:pPr>
  </w:p>
  <w:p w14:paraId="5195B718" w14:textId="02B02F93" w:rsidR="00BF01BF" w:rsidRDefault="00BF01BF">
    <w:pPr>
      <w:pStyle w:val="Header"/>
    </w:pPr>
  </w:p>
  <w:p w14:paraId="74C174CD" w14:textId="52644F86" w:rsidR="00BF01BF" w:rsidRDefault="00BF01BF" w:rsidP="00BF01B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108"/>
    <w:multiLevelType w:val="hybridMultilevel"/>
    <w:tmpl w:val="70A4C6B6"/>
    <w:lvl w:ilvl="0" w:tplc="1B68E4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F6FA7"/>
    <w:multiLevelType w:val="hybridMultilevel"/>
    <w:tmpl w:val="FFFFFFFF"/>
    <w:lvl w:ilvl="0" w:tplc="C776A50E">
      <w:start w:val="1"/>
      <w:numFmt w:val="bullet"/>
      <w:lvlText w:val=""/>
      <w:lvlJc w:val="left"/>
      <w:pPr>
        <w:ind w:left="720" w:hanging="360"/>
      </w:pPr>
      <w:rPr>
        <w:rFonts w:ascii="Symbol" w:hAnsi="Symbol" w:hint="default"/>
      </w:rPr>
    </w:lvl>
    <w:lvl w:ilvl="1" w:tplc="83FCD18A">
      <w:start w:val="1"/>
      <w:numFmt w:val="bullet"/>
      <w:lvlText w:val="o"/>
      <w:lvlJc w:val="left"/>
      <w:pPr>
        <w:ind w:left="1440" w:hanging="360"/>
      </w:pPr>
      <w:rPr>
        <w:rFonts w:ascii="Courier New" w:hAnsi="Courier New" w:hint="default"/>
      </w:rPr>
    </w:lvl>
    <w:lvl w:ilvl="2" w:tplc="11BA92D4">
      <w:start w:val="1"/>
      <w:numFmt w:val="bullet"/>
      <w:lvlText w:val=""/>
      <w:lvlJc w:val="left"/>
      <w:pPr>
        <w:ind w:left="2160" w:hanging="360"/>
      </w:pPr>
      <w:rPr>
        <w:rFonts w:ascii="Wingdings" w:hAnsi="Wingdings" w:hint="default"/>
      </w:rPr>
    </w:lvl>
    <w:lvl w:ilvl="3" w:tplc="6C2A239A">
      <w:start w:val="1"/>
      <w:numFmt w:val="bullet"/>
      <w:lvlText w:val=""/>
      <w:lvlJc w:val="left"/>
      <w:pPr>
        <w:ind w:left="2880" w:hanging="360"/>
      </w:pPr>
      <w:rPr>
        <w:rFonts w:ascii="Symbol" w:hAnsi="Symbol" w:hint="default"/>
      </w:rPr>
    </w:lvl>
    <w:lvl w:ilvl="4" w:tplc="3F2846CE">
      <w:start w:val="1"/>
      <w:numFmt w:val="bullet"/>
      <w:lvlText w:val="o"/>
      <w:lvlJc w:val="left"/>
      <w:pPr>
        <w:ind w:left="3600" w:hanging="360"/>
      </w:pPr>
      <w:rPr>
        <w:rFonts w:ascii="Courier New" w:hAnsi="Courier New" w:hint="default"/>
      </w:rPr>
    </w:lvl>
    <w:lvl w:ilvl="5" w:tplc="D0B68366">
      <w:start w:val="1"/>
      <w:numFmt w:val="bullet"/>
      <w:lvlText w:val=""/>
      <w:lvlJc w:val="left"/>
      <w:pPr>
        <w:ind w:left="4320" w:hanging="360"/>
      </w:pPr>
      <w:rPr>
        <w:rFonts w:ascii="Wingdings" w:hAnsi="Wingdings" w:hint="default"/>
      </w:rPr>
    </w:lvl>
    <w:lvl w:ilvl="6" w:tplc="3E50EB18">
      <w:start w:val="1"/>
      <w:numFmt w:val="bullet"/>
      <w:lvlText w:val=""/>
      <w:lvlJc w:val="left"/>
      <w:pPr>
        <w:ind w:left="5040" w:hanging="360"/>
      </w:pPr>
      <w:rPr>
        <w:rFonts w:ascii="Symbol" w:hAnsi="Symbol" w:hint="default"/>
      </w:rPr>
    </w:lvl>
    <w:lvl w:ilvl="7" w:tplc="A0CAE3A0">
      <w:start w:val="1"/>
      <w:numFmt w:val="bullet"/>
      <w:lvlText w:val="o"/>
      <w:lvlJc w:val="left"/>
      <w:pPr>
        <w:ind w:left="5760" w:hanging="360"/>
      </w:pPr>
      <w:rPr>
        <w:rFonts w:ascii="Courier New" w:hAnsi="Courier New" w:hint="default"/>
      </w:rPr>
    </w:lvl>
    <w:lvl w:ilvl="8" w:tplc="235841E4">
      <w:start w:val="1"/>
      <w:numFmt w:val="bullet"/>
      <w:lvlText w:val=""/>
      <w:lvlJc w:val="left"/>
      <w:pPr>
        <w:ind w:left="6480" w:hanging="360"/>
      </w:pPr>
      <w:rPr>
        <w:rFonts w:ascii="Wingdings" w:hAnsi="Wingdings" w:hint="default"/>
      </w:rPr>
    </w:lvl>
  </w:abstractNum>
  <w:abstractNum w:abstractNumId="2" w15:restartNumberingAfterBreak="0">
    <w:nsid w:val="10DC6DC2"/>
    <w:multiLevelType w:val="hybridMultilevel"/>
    <w:tmpl w:val="B442CB34"/>
    <w:lvl w:ilvl="0" w:tplc="19C032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67D8A"/>
    <w:multiLevelType w:val="hybridMultilevel"/>
    <w:tmpl w:val="6F708558"/>
    <w:lvl w:ilvl="0" w:tplc="903008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079A5"/>
    <w:multiLevelType w:val="hybridMultilevel"/>
    <w:tmpl w:val="DDDE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9008C"/>
    <w:multiLevelType w:val="hybridMultilevel"/>
    <w:tmpl w:val="01F446AA"/>
    <w:lvl w:ilvl="0" w:tplc="4ECA0F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02569"/>
    <w:multiLevelType w:val="hybridMultilevel"/>
    <w:tmpl w:val="679EB7C2"/>
    <w:lvl w:ilvl="0" w:tplc="6512EFC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57D0"/>
    <w:multiLevelType w:val="hybridMultilevel"/>
    <w:tmpl w:val="D3A4D19C"/>
    <w:lvl w:ilvl="0" w:tplc="FF8C52E4">
      <w:start w:val="1"/>
      <w:numFmt w:val="decimal"/>
      <w:lvlText w:val="%1."/>
      <w:lvlJc w:val="left"/>
      <w:pPr>
        <w:ind w:left="720" w:hanging="360"/>
      </w:pPr>
      <w:rPr>
        <w:rFonts w:ascii="Georgia" w:hAnsi="Georgia"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F37F4"/>
    <w:multiLevelType w:val="hybridMultilevel"/>
    <w:tmpl w:val="165C5040"/>
    <w:lvl w:ilvl="0" w:tplc="B4B4F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78043D"/>
    <w:multiLevelType w:val="hybridMultilevel"/>
    <w:tmpl w:val="DCCAC5C6"/>
    <w:lvl w:ilvl="0" w:tplc="FFFFFFFF">
      <w:start w:val="1"/>
      <w:numFmt w:val="decimal"/>
      <w:lvlText w:val="%1."/>
      <w:lvlJc w:val="left"/>
      <w:pPr>
        <w:ind w:left="360" w:hanging="360"/>
      </w:pPr>
      <w:rPr>
        <w:rFonts w:ascii="Georgia" w:hAnsi="Georgi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55744EF"/>
    <w:multiLevelType w:val="hybridMultilevel"/>
    <w:tmpl w:val="DCCAC5C6"/>
    <w:lvl w:ilvl="0" w:tplc="FFFFFFFF">
      <w:start w:val="1"/>
      <w:numFmt w:val="decimal"/>
      <w:lvlText w:val="%1."/>
      <w:lvlJc w:val="left"/>
      <w:pPr>
        <w:ind w:left="360" w:hanging="360"/>
      </w:pPr>
      <w:rPr>
        <w:rFonts w:ascii="Georgia" w:hAnsi="Georgi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C1EEA0D"/>
    <w:multiLevelType w:val="hybridMultilevel"/>
    <w:tmpl w:val="FFFFFFFF"/>
    <w:lvl w:ilvl="0" w:tplc="EAC2A7FE">
      <w:start w:val="1"/>
      <w:numFmt w:val="decimal"/>
      <w:lvlText w:val="%1."/>
      <w:lvlJc w:val="left"/>
      <w:pPr>
        <w:ind w:left="720" w:hanging="360"/>
      </w:pPr>
    </w:lvl>
    <w:lvl w:ilvl="1" w:tplc="58623964">
      <w:start w:val="1"/>
      <w:numFmt w:val="lowerLetter"/>
      <w:lvlText w:val="%2."/>
      <w:lvlJc w:val="left"/>
      <w:pPr>
        <w:ind w:left="1440" w:hanging="360"/>
      </w:pPr>
    </w:lvl>
    <w:lvl w:ilvl="2" w:tplc="24F42D0A">
      <w:start w:val="1"/>
      <w:numFmt w:val="lowerRoman"/>
      <w:lvlText w:val="%3."/>
      <w:lvlJc w:val="right"/>
      <w:pPr>
        <w:ind w:left="2160" w:hanging="180"/>
      </w:pPr>
    </w:lvl>
    <w:lvl w:ilvl="3" w:tplc="4BFC5D1C">
      <w:start w:val="1"/>
      <w:numFmt w:val="decimal"/>
      <w:lvlText w:val="%4."/>
      <w:lvlJc w:val="left"/>
      <w:pPr>
        <w:ind w:left="2880" w:hanging="360"/>
      </w:pPr>
    </w:lvl>
    <w:lvl w:ilvl="4" w:tplc="7D2A4EE4">
      <w:start w:val="1"/>
      <w:numFmt w:val="lowerLetter"/>
      <w:lvlText w:val="%5."/>
      <w:lvlJc w:val="left"/>
      <w:pPr>
        <w:ind w:left="3600" w:hanging="360"/>
      </w:pPr>
    </w:lvl>
    <w:lvl w:ilvl="5" w:tplc="F2FA0C3E">
      <w:start w:val="1"/>
      <w:numFmt w:val="lowerRoman"/>
      <w:lvlText w:val="%6."/>
      <w:lvlJc w:val="right"/>
      <w:pPr>
        <w:ind w:left="4320" w:hanging="180"/>
      </w:pPr>
    </w:lvl>
    <w:lvl w:ilvl="6" w:tplc="00F64548">
      <w:start w:val="1"/>
      <w:numFmt w:val="decimal"/>
      <w:lvlText w:val="%7."/>
      <w:lvlJc w:val="left"/>
      <w:pPr>
        <w:ind w:left="5040" w:hanging="360"/>
      </w:pPr>
    </w:lvl>
    <w:lvl w:ilvl="7" w:tplc="556200F2">
      <w:start w:val="1"/>
      <w:numFmt w:val="lowerLetter"/>
      <w:lvlText w:val="%8."/>
      <w:lvlJc w:val="left"/>
      <w:pPr>
        <w:ind w:left="5760" w:hanging="360"/>
      </w:pPr>
    </w:lvl>
    <w:lvl w:ilvl="8" w:tplc="9A1CBCB6">
      <w:start w:val="1"/>
      <w:numFmt w:val="lowerRoman"/>
      <w:lvlText w:val="%9."/>
      <w:lvlJc w:val="right"/>
      <w:pPr>
        <w:ind w:left="6480" w:hanging="180"/>
      </w:pPr>
    </w:lvl>
  </w:abstractNum>
  <w:abstractNum w:abstractNumId="12"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3" w15:restartNumberingAfterBreak="0">
    <w:nsid w:val="343E7AD6"/>
    <w:multiLevelType w:val="hybridMultilevel"/>
    <w:tmpl w:val="59C2BF8A"/>
    <w:lvl w:ilvl="0" w:tplc="35A8C0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234A4C"/>
    <w:multiLevelType w:val="hybridMultilevel"/>
    <w:tmpl w:val="23AC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54C35"/>
    <w:multiLevelType w:val="hybridMultilevel"/>
    <w:tmpl w:val="39B08AD0"/>
    <w:lvl w:ilvl="0" w:tplc="42BC8C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E834DD"/>
    <w:multiLevelType w:val="multilevel"/>
    <w:tmpl w:val="77EAE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651B60"/>
    <w:multiLevelType w:val="hybridMultilevel"/>
    <w:tmpl w:val="D1565660"/>
    <w:lvl w:ilvl="0" w:tplc="1EC6D2B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F99A59"/>
    <w:multiLevelType w:val="hybridMultilevel"/>
    <w:tmpl w:val="FFFFFFFF"/>
    <w:lvl w:ilvl="0" w:tplc="6598EC40">
      <w:start w:val="1"/>
      <w:numFmt w:val="bullet"/>
      <w:lvlText w:val=""/>
      <w:lvlJc w:val="left"/>
      <w:pPr>
        <w:ind w:left="720" w:hanging="360"/>
      </w:pPr>
      <w:rPr>
        <w:rFonts w:ascii="Symbol" w:hAnsi="Symbol" w:hint="default"/>
      </w:rPr>
    </w:lvl>
    <w:lvl w:ilvl="1" w:tplc="D4D0CB56">
      <w:start w:val="1"/>
      <w:numFmt w:val="bullet"/>
      <w:lvlText w:val="o"/>
      <w:lvlJc w:val="left"/>
      <w:pPr>
        <w:ind w:left="1440" w:hanging="360"/>
      </w:pPr>
      <w:rPr>
        <w:rFonts w:ascii="Courier New" w:hAnsi="Courier New" w:hint="default"/>
      </w:rPr>
    </w:lvl>
    <w:lvl w:ilvl="2" w:tplc="4698BA4E">
      <w:start w:val="1"/>
      <w:numFmt w:val="bullet"/>
      <w:lvlText w:val=""/>
      <w:lvlJc w:val="left"/>
      <w:pPr>
        <w:ind w:left="2160" w:hanging="360"/>
      </w:pPr>
      <w:rPr>
        <w:rFonts w:ascii="Wingdings" w:hAnsi="Wingdings" w:hint="default"/>
      </w:rPr>
    </w:lvl>
    <w:lvl w:ilvl="3" w:tplc="D5A6E6E4">
      <w:start w:val="1"/>
      <w:numFmt w:val="bullet"/>
      <w:lvlText w:val=""/>
      <w:lvlJc w:val="left"/>
      <w:pPr>
        <w:ind w:left="2880" w:hanging="360"/>
      </w:pPr>
      <w:rPr>
        <w:rFonts w:ascii="Symbol" w:hAnsi="Symbol" w:hint="default"/>
      </w:rPr>
    </w:lvl>
    <w:lvl w:ilvl="4" w:tplc="6BF40D1E">
      <w:start w:val="1"/>
      <w:numFmt w:val="bullet"/>
      <w:lvlText w:val="o"/>
      <w:lvlJc w:val="left"/>
      <w:pPr>
        <w:ind w:left="3600" w:hanging="360"/>
      </w:pPr>
      <w:rPr>
        <w:rFonts w:ascii="Courier New" w:hAnsi="Courier New" w:hint="default"/>
      </w:rPr>
    </w:lvl>
    <w:lvl w:ilvl="5" w:tplc="7C28ADE6">
      <w:start w:val="1"/>
      <w:numFmt w:val="bullet"/>
      <w:lvlText w:val=""/>
      <w:lvlJc w:val="left"/>
      <w:pPr>
        <w:ind w:left="4320" w:hanging="360"/>
      </w:pPr>
      <w:rPr>
        <w:rFonts w:ascii="Wingdings" w:hAnsi="Wingdings" w:hint="default"/>
      </w:rPr>
    </w:lvl>
    <w:lvl w:ilvl="6" w:tplc="C2340174">
      <w:start w:val="1"/>
      <w:numFmt w:val="bullet"/>
      <w:lvlText w:val=""/>
      <w:lvlJc w:val="left"/>
      <w:pPr>
        <w:ind w:left="5040" w:hanging="360"/>
      </w:pPr>
      <w:rPr>
        <w:rFonts w:ascii="Symbol" w:hAnsi="Symbol" w:hint="default"/>
      </w:rPr>
    </w:lvl>
    <w:lvl w:ilvl="7" w:tplc="3C562B02">
      <w:start w:val="1"/>
      <w:numFmt w:val="bullet"/>
      <w:lvlText w:val="o"/>
      <w:lvlJc w:val="left"/>
      <w:pPr>
        <w:ind w:left="5760" w:hanging="360"/>
      </w:pPr>
      <w:rPr>
        <w:rFonts w:ascii="Courier New" w:hAnsi="Courier New" w:hint="default"/>
      </w:rPr>
    </w:lvl>
    <w:lvl w:ilvl="8" w:tplc="773CAB36">
      <w:start w:val="1"/>
      <w:numFmt w:val="bullet"/>
      <w:lvlText w:val=""/>
      <w:lvlJc w:val="left"/>
      <w:pPr>
        <w:ind w:left="6480" w:hanging="360"/>
      </w:pPr>
      <w:rPr>
        <w:rFonts w:ascii="Wingdings" w:hAnsi="Wingdings" w:hint="default"/>
      </w:rPr>
    </w:lvl>
  </w:abstractNum>
  <w:abstractNum w:abstractNumId="21" w15:restartNumberingAfterBreak="0">
    <w:nsid w:val="600E47AA"/>
    <w:multiLevelType w:val="hybridMultilevel"/>
    <w:tmpl w:val="FC24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603BB"/>
    <w:multiLevelType w:val="hybridMultilevel"/>
    <w:tmpl w:val="95E86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057096"/>
    <w:multiLevelType w:val="hybridMultilevel"/>
    <w:tmpl w:val="BDBC69C4"/>
    <w:lvl w:ilvl="0" w:tplc="0B3AFC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D505F8"/>
    <w:multiLevelType w:val="hybridMultilevel"/>
    <w:tmpl w:val="5BFAFD3C"/>
    <w:lvl w:ilvl="0" w:tplc="6D48E4B8">
      <w:start w:val="1"/>
      <w:numFmt w:val="decimal"/>
      <w:lvlText w:val="%1."/>
      <w:lvlJc w:val="left"/>
      <w:pPr>
        <w:ind w:left="720" w:hanging="360"/>
      </w:pPr>
      <w:rPr>
        <w:rFonts w:ascii="Georgia" w:hAnsi="Georgia"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AF79DC"/>
    <w:multiLevelType w:val="hybridMultilevel"/>
    <w:tmpl w:val="81EA628E"/>
    <w:lvl w:ilvl="0" w:tplc="19C032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165E9D"/>
    <w:multiLevelType w:val="hybridMultilevel"/>
    <w:tmpl w:val="EE8E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16cid:durableId="1798403992">
    <w:abstractNumId w:val="28"/>
  </w:num>
  <w:num w:numId="2" w16cid:durableId="1873765752">
    <w:abstractNumId w:val="12"/>
  </w:num>
  <w:num w:numId="3" w16cid:durableId="1936791920">
    <w:abstractNumId w:val="12"/>
  </w:num>
  <w:num w:numId="4" w16cid:durableId="980816658">
    <w:abstractNumId w:val="12"/>
  </w:num>
  <w:num w:numId="5" w16cid:durableId="253057144">
    <w:abstractNumId w:val="12"/>
  </w:num>
  <w:num w:numId="6" w16cid:durableId="1169908249">
    <w:abstractNumId w:val="12"/>
  </w:num>
  <w:num w:numId="7" w16cid:durableId="56982375">
    <w:abstractNumId w:val="12"/>
  </w:num>
  <w:num w:numId="8" w16cid:durableId="803042269">
    <w:abstractNumId w:val="12"/>
  </w:num>
  <w:num w:numId="9" w16cid:durableId="1467046192">
    <w:abstractNumId w:val="12"/>
  </w:num>
  <w:num w:numId="10" w16cid:durableId="936407664">
    <w:abstractNumId w:val="12"/>
  </w:num>
  <w:num w:numId="11" w16cid:durableId="1805544782">
    <w:abstractNumId w:val="12"/>
  </w:num>
  <w:num w:numId="12" w16cid:durableId="1148592254">
    <w:abstractNumId w:val="18"/>
  </w:num>
  <w:num w:numId="13" w16cid:durableId="1142886805">
    <w:abstractNumId w:val="26"/>
  </w:num>
  <w:num w:numId="14" w16cid:durableId="321543518">
    <w:abstractNumId w:val="15"/>
  </w:num>
  <w:num w:numId="15" w16cid:durableId="1733583219">
    <w:abstractNumId w:val="14"/>
  </w:num>
  <w:num w:numId="16" w16cid:durableId="172649332">
    <w:abstractNumId w:val="27"/>
  </w:num>
  <w:num w:numId="17" w16cid:durableId="1008410248">
    <w:abstractNumId w:val="5"/>
  </w:num>
  <w:num w:numId="18" w16cid:durableId="648244392">
    <w:abstractNumId w:val="7"/>
  </w:num>
  <w:num w:numId="19" w16cid:durableId="561523921">
    <w:abstractNumId w:val="17"/>
  </w:num>
  <w:num w:numId="20" w16cid:durableId="850995819">
    <w:abstractNumId w:val="22"/>
  </w:num>
  <w:num w:numId="21" w16cid:durableId="1214804142">
    <w:abstractNumId w:val="24"/>
  </w:num>
  <w:num w:numId="22" w16cid:durableId="522591180">
    <w:abstractNumId w:val="13"/>
  </w:num>
  <w:num w:numId="23" w16cid:durableId="547763104">
    <w:abstractNumId w:val="6"/>
  </w:num>
  <w:num w:numId="24" w16cid:durableId="1783263354">
    <w:abstractNumId w:val="8"/>
  </w:num>
  <w:num w:numId="25" w16cid:durableId="2084178337">
    <w:abstractNumId w:val="16"/>
  </w:num>
  <w:num w:numId="26" w16cid:durableId="635372981">
    <w:abstractNumId w:val="21"/>
  </w:num>
  <w:num w:numId="27" w16cid:durableId="1233663213">
    <w:abstractNumId w:val="4"/>
  </w:num>
  <w:num w:numId="28" w16cid:durableId="1196848259">
    <w:abstractNumId w:val="2"/>
  </w:num>
  <w:num w:numId="29" w16cid:durableId="479034122">
    <w:abstractNumId w:val="25"/>
  </w:num>
  <w:num w:numId="30" w16cid:durableId="278412118">
    <w:abstractNumId w:val="20"/>
  </w:num>
  <w:num w:numId="31" w16cid:durableId="2093626936">
    <w:abstractNumId w:val="1"/>
  </w:num>
  <w:num w:numId="32" w16cid:durableId="981077642">
    <w:abstractNumId w:val="23"/>
  </w:num>
  <w:num w:numId="33" w16cid:durableId="1090274476">
    <w:abstractNumId w:val="3"/>
  </w:num>
  <w:num w:numId="34" w16cid:durableId="71582077">
    <w:abstractNumId w:val="19"/>
  </w:num>
  <w:num w:numId="35" w16cid:durableId="276645755">
    <w:abstractNumId w:val="0"/>
  </w:num>
  <w:num w:numId="36" w16cid:durableId="514539984">
    <w:abstractNumId w:val="11"/>
  </w:num>
  <w:num w:numId="37" w16cid:durableId="1407920957">
    <w:abstractNumId w:val="9"/>
  </w:num>
  <w:num w:numId="38" w16cid:durableId="14325054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C4B"/>
    <w:rsid w:val="00003DB6"/>
    <w:rsid w:val="00012177"/>
    <w:rsid w:val="00013058"/>
    <w:rsid w:val="00013755"/>
    <w:rsid w:val="00013F3E"/>
    <w:rsid w:val="000162EA"/>
    <w:rsid w:val="0001669E"/>
    <w:rsid w:val="0002021C"/>
    <w:rsid w:val="00020E8B"/>
    <w:rsid w:val="00021705"/>
    <w:rsid w:val="00024610"/>
    <w:rsid w:val="00035B6B"/>
    <w:rsid w:val="00035E3C"/>
    <w:rsid w:val="000362D0"/>
    <w:rsid w:val="000400D5"/>
    <w:rsid w:val="0004411E"/>
    <w:rsid w:val="0004461A"/>
    <w:rsid w:val="00044FB3"/>
    <w:rsid w:val="0004777B"/>
    <w:rsid w:val="000478A9"/>
    <w:rsid w:val="00052D62"/>
    <w:rsid w:val="0005751A"/>
    <w:rsid w:val="00062CDD"/>
    <w:rsid w:val="00063D1C"/>
    <w:rsid w:val="000644D8"/>
    <w:rsid w:val="00064F65"/>
    <w:rsid w:val="00071E92"/>
    <w:rsid w:val="00075416"/>
    <w:rsid w:val="0007577B"/>
    <w:rsid w:val="000810C8"/>
    <w:rsid w:val="00081BE8"/>
    <w:rsid w:val="00084DCD"/>
    <w:rsid w:val="000A2595"/>
    <w:rsid w:val="000A3F5E"/>
    <w:rsid w:val="000B0D7D"/>
    <w:rsid w:val="000B17D0"/>
    <w:rsid w:val="000B285F"/>
    <w:rsid w:val="000B4350"/>
    <w:rsid w:val="000B514D"/>
    <w:rsid w:val="000B5C2C"/>
    <w:rsid w:val="000B5E25"/>
    <w:rsid w:val="000B7EA7"/>
    <w:rsid w:val="000C0F78"/>
    <w:rsid w:val="000C2B45"/>
    <w:rsid w:val="000C34F9"/>
    <w:rsid w:val="000C3BA3"/>
    <w:rsid w:val="000C4A6C"/>
    <w:rsid w:val="000C73AE"/>
    <w:rsid w:val="000D021A"/>
    <w:rsid w:val="000D2E4F"/>
    <w:rsid w:val="000D329C"/>
    <w:rsid w:val="000D501F"/>
    <w:rsid w:val="000D6E12"/>
    <w:rsid w:val="000D756C"/>
    <w:rsid w:val="000E06E5"/>
    <w:rsid w:val="000E1958"/>
    <w:rsid w:val="000E7B0B"/>
    <w:rsid w:val="000F039C"/>
    <w:rsid w:val="000F4F24"/>
    <w:rsid w:val="000F6D36"/>
    <w:rsid w:val="001018DD"/>
    <w:rsid w:val="001026BB"/>
    <w:rsid w:val="00103D7D"/>
    <w:rsid w:val="00107A3C"/>
    <w:rsid w:val="00116160"/>
    <w:rsid w:val="001170D8"/>
    <w:rsid w:val="00117696"/>
    <w:rsid w:val="00120BA2"/>
    <w:rsid w:val="00122685"/>
    <w:rsid w:val="00123634"/>
    <w:rsid w:val="001244B4"/>
    <w:rsid w:val="00125CE6"/>
    <w:rsid w:val="00127CEE"/>
    <w:rsid w:val="0013098B"/>
    <w:rsid w:val="00131850"/>
    <w:rsid w:val="001331BB"/>
    <w:rsid w:val="00135E3A"/>
    <w:rsid w:val="001369E9"/>
    <w:rsid w:val="0013779A"/>
    <w:rsid w:val="001401AF"/>
    <w:rsid w:val="00141D1D"/>
    <w:rsid w:val="00143F27"/>
    <w:rsid w:val="00151BFF"/>
    <w:rsid w:val="00152F02"/>
    <w:rsid w:val="00154068"/>
    <w:rsid w:val="001646AC"/>
    <w:rsid w:val="001666DD"/>
    <w:rsid w:val="00167930"/>
    <w:rsid w:val="00170248"/>
    <w:rsid w:val="0017109F"/>
    <w:rsid w:val="00172F0E"/>
    <w:rsid w:val="00173347"/>
    <w:rsid w:val="001740F4"/>
    <w:rsid w:val="001742F4"/>
    <w:rsid w:val="00175DA4"/>
    <w:rsid w:val="00177584"/>
    <w:rsid w:val="00180423"/>
    <w:rsid w:val="00183CBF"/>
    <w:rsid w:val="00185312"/>
    <w:rsid w:val="00186AD4"/>
    <w:rsid w:val="00186BCD"/>
    <w:rsid w:val="0018709A"/>
    <w:rsid w:val="00192346"/>
    <w:rsid w:val="00194521"/>
    <w:rsid w:val="001A17A4"/>
    <w:rsid w:val="001A1C47"/>
    <w:rsid w:val="001A2611"/>
    <w:rsid w:val="001A4827"/>
    <w:rsid w:val="001A4936"/>
    <w:rsid w:val="001A560B"/>
    <w:rsid w:val="001A7C4E"/>
    <w:rsid w:val="001B06CC"/>
    <w:rsid w:val="001B0C3A"/>
    <w:rsid w:val="001B3BE1"/>
    <w:rsid w:val="001B46C0"/>
    <w:rsid w:val="001B5D5B"/>
    <w:rsid w:val="001C09A1"/>
    <w:rsid w:val="001C1CC9"/>
    <w:rsid w:val="001C272D"/>
    <w:rsid w:val="001C3E2B"/>
    <w:rsid w:val="001C4D9A"/>
    <w:rsid w:val="001C737F"/>
    <w:rsid w:val="001C78FB"/>
    <w:rsid w:val="001C7FC9"/>
    <w:rsid w:val="001D0E3B"/>
    <w:rsid w:val="001D1D1D"/>
    <w:rsid w:val="001D3F84"/>
    <w:rsid w:val="001D4CAD"/>
    <w:rsid w:val="001D5BBF"/>
    <w:rsid w:val="001D6172"/>
    <w:rsid w:val="001D70CD"/>
    <w:rsid w:val="001D74C2"/>
    <w:rsid w:val="001D780A"/>
    <w:rsid w:val="001E0008"/>
    <w:rsid w:val="001E3CD6"/>
    <w:rsid w:val="001E682D"/>
    <w:rsid w:val="001E6EC0"/>
    <w:rsid w:val="001E7A65"/>
    <w:rsid w:val="001F13AE"/>
    <w:rsid w:val="001F2903"/>
    <w:rsid w:val="001F5A06"/>
    <w:rsid w:val="001F7059"/>
    <w:rsid w:val="0020148F"/>
    <w:rsid w:val="002042E9"/>
    <w:rsid w:val="00204BB9"/>
    <w:rsid w:val="00205A49"/>
    <w:rsid w:val="00206352"/>
    <w:rsid w:val="00206D51"/>
    <w:rsid w:val="0020761C"/>
    <w:rsid w:val="00214E70"/>
    <w:rsid w:val="00220A3D"/>
    <w:rsid w:val="00226BAC"/>
    <w:rsid w:val="00227033"/>
    <w:rsid w:val="002274BD"/>
    <w:rsid w:val="00230068"/>
    <w:rsid w:val="00232E0C"/>
    <w:rsid w:val="0023732F"/>
    <w:rsid w:val="00240182"/>
    <w:rsid w:val="00241F17"/>
    <w:rsid w:val="00243858"/>
    <w:rsid w:val="00244CB8"/>
    <w:rsid w:val="00246BB9"/>
    <w:rsid w:val="00247DAB"/>
    <w:rsid w:val="00254F08"/>
    <w:rsid w:val="00262A4E"/>
    <w:rsid w:val="002642CC"/>
    <w:rsid w:val="00266ED2"/>
    <w:rsid w:val="00267A4C"/>
    <w:rsid w:val="00270E39"/>
    <w:rsid w:val="00271263"/>
    <w:rsid w:val="00272E19"/>
    <w:rsid w:val="00277F3B"/>
    <w:rsid w:val="00282D5B"/>
    <w:rsid w:val="00282FA0"/>
    <w:rsid w:val="002831A6"/>
    <w:rsid w:val="00283A83"/>
    <w:rsid w:val="00285493"/>
    <w:rsid w:val="002854D3"/>
    <w:rsid w:val="0028D83F"/>
    <w:rsid w:val="00290F10"/>
    <w:rsid w:val="00292D19"/>
    <w:rsid w:val="002A3C60"/>
    <w:rsid w:val="002A4A6C"/>
    <w:rsid w:val="002A6DD3"/>
    <w:rsid w:val="002B02BD"/>
    <w:rsid w:val="002B09AD"/>
    <w:rsid w:val="002B163D"/>
    <w:rsid w:val="002B255E"/>
    <w:rsid w:val="002B28A1"/>
    <w:rsid w:val="002B4478"/>
    <w:rsid w:val="002B4910"/>
    <w:rsid w:val="002B59EC"/>
    <w:rsid w:val="002B5F4F"/>
    <w:rsid w:val="002C343C"/>
    <w:rsid w:val="002C71F0"/>
    <w:rsid w:val="002D54F5"/>
    <w:rsid w:val="002D5E67"/>
    <w:rsid w:val="002E039C"/>
    <w:rsid w:val="002E0A4A"/>
    <w:rsid w:val="002E0AF3"/>
    <w:rsid w:val="002E1402"/>
    <w:rsid w:val="002E36BD"/>
    <w:rsid w:val="002E7649"/>
    <w:rsid w:val="002E7FCE"/>
    <w:rsid w:val="002F285A"/>
    <w:rsid w:val="002F376D"/>
    <w:rsid w:val="002F3AE9"/>
    <w:rsid w:val="002F4C38"/>
    <w:rsid w:val="002F4DCD"/>
    <w:rsid w:val="002F5297"/>
    <w:rsid w:val="00300ECB"/>
    <w:rsid w:val="003013CA"/>
    <w:rsid w:val="00301F5C"/>
    <w:rsid w:val="0030392E"/>
    <w:rsid w:val="00306826"/>
    <w:rsid w:val="00306960"/>
    <w:rsid w:val="00316A1C"/>
    <w:rsid w:val="00320126"/>
    <w:rsid w:val="003219A3"/>
    <w:rsid w:val="0032754A"/>
    <w:rsid w:val="003343F2"/>
    <w:rsid w:val="003378D1"/>
    <w:rsid w:val="003408FA"/>
    <w:rsid w:val="00341E9A"/>
    <w:rsid w:val="00343F92"/>
    <w:rsid w:val="0034446E"/>
    <w:rsid w:val="003512A2"/>
    <w:rsid w:val="0035228C"/>
    <w:rsid w:val="00353EA2"/>
    <w:rsid w:val="00355D42"/>
    <w:rsid w:val="00356429"/>
    <w:rsid w:val="003578D5"/>
    <w:rsid w:val="00357DB3"/>
    <w:rsid w:val="0036071C"/>
    <w:rsid w:val="00360C51"/>
    <w:rsid w:val="00361231"/>
    <w:rsid w:val="00363E63"/>
    <w:rsid w:val="00364179"/>
    <w:rsid w:val="0037064C"/>
    <w:rsid w:val="00371970"/>
    <w:rsid w:val="00372508"/>
    <w:rsid w:val="00373A7F"/>
    <w:rsid w:val="00373BAF"/>
    <w:rsid w:val="00374F81"/>
    <w:rsid w:val="00375217"/>
    <w:rsid w:val="0037532D"/>
    <w:rsid w:val="0038143A"/>
    <w:rsid w:val="00381B9B"/>
    <w:rsid w:val="00383051"/>
    <w:rsid w:val="00386378"/>
    <w:rsid w:val="0039237F"/>
    <w:rsid w:val="00392C17"/>
    <w:rsid w:val="00395059"/>
    <w:rsid w:val="003A31D6"/>
    <w:rsid w:val="003A5321"/>
    <w:rsid w:val="003A768C"/>
    <w:rsid w:val="003B0569"/>
    <w:rsid w:val="003B0CC4"/>
    <w:rsid w:val="003B5909"/>
    <w:rsid w:val="003B7B6B"/>
    <w:rsid w:val="003C0FEA"/>
    <w:rsid w:val="003C1D41"/>
    <w:rsid w:val="003C230A"/>
    <w:rsid w:val="003C372B"/>
    <w:rsid w:val="003C6783"/>
    <w:rsid w:val="003C70AF"/>
    <w:rsid w:val="003D1C56"/>
    <w:rsid w:val="003D2A70"/>
    <w:rsid w:val="003D376E"/>
    <w:rsid w:val="003E0559"/>
    <w:rsid w:val="003E0874"/>
    <w:rsid w:val="003E1629"/>
    <w:rsid w:val="003E1A2D"/>
    <w:rsid w:val="003E220C"/>
    <w:rsid w:val="003E4F26"/>
    <w:rsid w:val="003F0EAB"/>
    <w:rsid w:val="003F1ABD"/>
    <w:rsid w:val="003F1BBC"/>
    <w:rsid w:val="003F4AAA"/>
    <w:rsid w:val="003F740C"/>
    <w:rsid w:val="00400E69"/>
    <w:rsid w:val="00400EA1"/>
    <w:rsid w:val="004012CC"/>
    <w:rsid w:val="0040189A"/>
    <w:rsid w:val="00403937"/>
    <w:rsid w:val="00404B69"/>
    <w:rsid w:val="004057B7"/>
    <w:rsid w:val="00405C0E"/>
    <w:rsid w:val="00407316"/>
    <w:rsid w:val="00410AB3"/>
    <w:rsid w:val="004129C0"/>
    <w:rsid w:val="004134F6"/>
    <w:rsid w:val="00414036"/>
    <w:rsid w:val="00420CE6"/>
    <w:rsid w:val="004220B0"/>
    <w:rsid w:val="00423E37"/>
    <w:rsid w:val="00434D9B"/>
    <w:rsid w:val="004364E6"/>
    <w:rsid w:val="004430E8"/>
    <w:rsid w:val="00443491"/>
    <w:rsid w:val="004451A2"/>
    <w:rsid w:val="004464DA"/>
    <w:rsid w:val="00451581"/>
    <w:rsid w:val="00453C50"/>
    <w:rsid w:val="00453FD3"/>
    <w:rsid w:val="004550BA"/>
    <w:rsid w:val="004553DE"/>
    <w:rsid w:val="00456BEE"/>
    <w:rsid w:val="00456D8F"/>
    <w:rsid w:val="004573F6"/>
    <w:rsid w:val="0046101E"/>
    <w:rsid w:val="00461943"/>
    <w:rsid w:val="0046198C"/>
    <w:rsid w:val="00461BAB"/>
    <w:rsid w:val="00462316"/>
    <w:rsid w:val="0046266A"/>
    <w:rsid w:val="004637DD"/>
    <w:rsid w:val="00463910"/>
    <w:rsid w:val="00464A46"/>
    <w:rsid w:val="004762C0"/>
    <w:rsid w:val="00477BDF"/>
    <w:rsid w:val="00480225"/>
    <w:rsid w:val="004808D3"/>
    <w:rsid w:val="00481ADF"/>
    <w:rsid w:val="00481FF5"/>
    <w:rsid w:val="00483C23"/>
    <w:rsid w:val="0048697F"/>
    <w:rsid w:val="004875F7"/>
    <w:rsid w:val="004971DE"/>
    <w:rsid w:val="00497332"/>
    <w:rsid w:val="004A00C0"/>
    <w:rsid w:val="004A06CB"/>
    <w:rsid w:val="004A38F0"/>
    <w:rsid w:val="004A54CA"/>
    <w:rsid w:val="004B061A"/>
    <w:rsid w:val="004B161A"/>
    <w:rsid w:val="004B207A"/>
    <w:rsid w:val="004B28B8"/>
    <w:rsid w:val="004B3450"/>
    <w:rsid w:val="004B41C7"/>
    <w:rsid w:val="004B55A2"/>
    <w:rsid w:val="004B7570"/>
    <w:rsid w:val="004C0107"/>
    <w:rsid w:val="004C0290"/>
    <w:rsid w:val="004C77CC"/>
    <w:rsid w:val="004C78F5"/>
    <w:rsid w:val="004D0ADF"/>
    <w:rsid w:val="004D452A"/>
    <w:rsid w:val="004D5370"/>
    <w:rsid w:val="004E1235"/>
    <w:rsid w:val="004E240A"/>
    <w:rsid w:val="004E58C6"/>
    <w:rsid w:val="004E76DD"/>
    <w:rsid w:val="004E7A4F"/>
    <w:rsid w:val="004F56E2"/>
    <w:rsid w:val="004F699E"/>
    <w:rsid w:val="004F69AE"/>
    <w:rsid w:val="004F6A98"/>
    <w:rsid w:val="005001A4"/>
    <w:rsid w:val="005027AB"/>
    <w:rsid w:val="005117E1"/>
    <w:rsid w:val="00512EE1"/>
    <w:rsid w:val="00516A80"/>
    <w:rsid w:val="005204D3"/>
    <w:rsid w:val="0052075B"/>
    <w:rsid w:val="005224A9"/>
    <w:rsid w:val="00523D5F"/>
    <w:rsid w:val="0052440B"/>
    <w:rsid w:val="005252D9"/>
    <w:rsid w:val="00527346"/>
    <w:rsid w:val="00530207"/>
    <w:rsid w:val="00530B8C"/>
    <w:rsid w:val="00531009"/>
    <w:rsid w:val="00535506"/>
    <w:rsid w:val="00535DAB"/>
    <w:rsid w:val="00540477"/>
    <w:rsid w:val="005434A8"/>
    <w:rsid w:val="00544AB4"/>
    <w:rsid w:val="0054705D"/>
    <w:rsid w:val="005512F6"/>
    <w:rsid w:val="005565B1"/>
    <w:rsid w:val="00557DAC"/>
    <w:rsid w:val="00561546"/>
    <w:rsid w:val="00562A6F"/>
    <w:rsid w:val="005637A2"/>
    <w:rsid w:val="00567DD4"/>
    <w:rsid w:val="0057005E"/>
    <w:rsid w:val="00571847"/>
    <w:rsid w:val="00573F1A"/>
    <w:rsid w:val="00573F8E"/>
    <w:rsid w:val="005752F1"/>
    <w:rsid w:val="005756A2"/>
    <w:rsid w:val="005758CE"/>
    <w:rsid w:val="00577267"/>
    <w:rsid w:val="005804C1"/>
    <w:rsid w:val="00581157"/>
    <w:rsid w:val="005813CC"/>
    <w:rsid w:val="00582F7D"/>
    <w:rsid w:val="005832DF"/>
    <w:rsid w:val="0058436A"/>
    <w:rsid w:val="00584620"/>
    <w:rsid w:val="00586CAC"/>
    <w:rsid w:val="005918F1"/>
    <w:rsid w:val="00591EFC"/>
    <w:rsid w:val="005934A5"/>
    <w:rsid w:val="00596E4C"/>
    <w:rsid w:val="00597FD3"/>
    <w:rsid w:val="005A009C"/>
    <w:rsid w:val="005A2043"/>
    <w:rsid w:val="005A2DD9"/>
    <w:rsid w:val="005A4D4C"/>
    <w:rsid w:val="005A6ED4"/>
    <w:rsid w:val="005B06FC"/>
    <w:rsid w:val="005B5821"/>
    <w:rsid w:val="005B5F23"/>
    <w:rsid w:val="005C1660"/>
    <w:rsid w:val="005C390F"/>
    <w:rsid w:val="005C7B8D"/>
    <w:rsid w:val="005D0FC6"/>
    <w:rsid w:val="005D1AB0"/>
    <w:rsid w:val="005D3299"/>
    <w:rsid w:val="005D6441"/>
    <w:rsid w:val="005D6ECC"/>
    <w:rsid w:val="005E34C6"/>
    <w:rsid w:val="005E4A86"/>
    <w:rsid w:val="005E4BE6"/>
    <w:rsid w:val="005E5744"/>
    <w:rsid w:val="005E6468"/>
    <w:rsid w:val="005E7698"/>
    <w:rsid w:val="005E7E16"/>
    <w:rsid w:val="005F25E4"/>
    <w:rsid w:val="005F3CB0"/>
    <w:rsid w:val="005F63F1"/>
    <w:rsid w:val="00601480"/>
    <w:rsid w:val="006030F3"/>
    <w:rsid w:val="00603BD6"/>
    <w:rsid w:val="00604C3D"/>
    <w:rsid w:val="006057FE"/>
    <w:rsid w:val="00605B5B"/>
    <w:rsid w:val="00606961"/>
    <w:rsid w:val="00613503"/>
    <w:rsid w:val="00617984"/>
    <w:rsid w:val="00617A71"/>
    <w:rsid w:val="00617C91"/>
    <w:rsid w:val="00623816"/>
    <w:rsid w:val="00625D8E"/>
    <w:rsid w:val="00626A9D"/>
    <w:rsid w:val="00627BC6"/>
    <w:rsid w:val="006302EB"/>
    <w:rsid w:val="006352DB"/>
    <w:rsid w:val="00635C42"/>
    <w:rsid w:val="006400C0"/>
    <w:rsid w:val="00640814"/>
    <w:rsid w:val="00643211"/>
    <w:rsid w:val="00644143"/>
    <w:rsid w:val="006447FC"/>
    <w:rsid w:val="0064727A"/>
    <w:rsid w:val="00653167"/>
    <w:rsid w:val="00653C73"/>
    <w:rsid w:val="006557B8"/>
    <w:rsid w:val="00655A96"/>
    <w:rsid w:val="00656A46"/>
    <w:rsid w:val="00657906"/>
    <w:rsid w:val="006616D1"/>
    <w:rsid w:val="00663461"/>
    <w:rsid w:val="0066630B"/>
    <w:rsid w:val="00666914"/>
    <w:rsid w:val="006745AC"/>
    <w:rsid w:val="0067625F"/>
    <w:rsid w:val="00686003"/>
    <w:rsid w:val="00690269"/>
    <w:rsid w:val="00690C08"/>
    <w:rsid w:val="00693A41"/>
    <w:rsid w:val="006949FD"/>
    <w:rsid w:val="006965F3"/>
    <w:rsid w:val="00696A5A"/>
    <w:rsid w:val="006A0A23"/>
    <w:rsid w:val="006A2CFA"/>
    <w:rsid w:val="006A35EE"/>
    <w:rsid w:val="006A38DE"/>
    <w:rsid w:val="006A61F0"/>
    <w:rsid w:val="006A727A"/>
    <w:rsid w:val="006A743C"/>
    <w:rsid w:val="006B265A"/>
    <w:rsid w:val="006B45EB"/>
    <w:rsid w:val="006B75CF"/>
    <w:rsid w:val="006B7A1C"/>
    <w:rsid w:val="006C0150"/>
    <w:rsid w:val="006C4C64"/>
    <w:rsid w:val="006C4FF7"/>
    <w:rsid w:val="006C7657"/>
    <w:rsid w:val="006C7D18"/>
    <w:rsid w:val="006D181A"/>
    <w:rsid w:val="006D198B"/>
    <w:rsid w:val="006D1FC6"/>
    <w:rsid w:val="006D36FF"/>
    <w:rsid w:val="006D482B"/>
    <w:rsid w:val="006D6877"/>
    <w:rsid w:val="006D75F8"/>
    <w:rsid w:val="006D7685"/>
    <w:rsid w:val="006E136F"/>
    <w:rsid w:val="006E1D10"/>
    <w:rsid w:val="006E405F"/>
    <w:rsid w:val="006E4EFA"/>
    <w:rsid w:val="006E4F40"/>
    <w:rsid w:val="006E5A93"/>
    <w:rsid w:val="006E5D61"/>
    <w:rsid w:val="006E5ED8"/>
    <w:rsid w:val="006E73EC"/>
    <w:rsid w:val="006F10C2"/>
    <w:rsid w:val="006F50A0"/>
    <w:rsid w:val="006F619E"/>
    <w:rsid w:val="006F7764"/>
    <w:rsid w:val="00700A83"/>
    <w:rsid w:val="00701D51"/>
    <w:rsid w:val="00710427"/>
    <w:rsid w:val="007118F6"/>
    <w:rsid w:val="00715169"/>
    <w:rsid w:val="00716C9F"/>
    <w:rsid w:val="00720B83"/>
    <w:rsid w:val="0072115B"/>
    <w:rsid w:val="00722974"/>
    <w:rsid w:val="00722D64"/>
    <w:rsid w:val="00722F99"/>
    <w:rsid w:val="007242A5"/>
    <w:rsid w:val="007243A4"/>
    <w:rsid w:val="00726D05"/>
    <w:rsid w:val="007275D8"/>
    <w:rsid w:val="00730E88"/>
    <w:rsid w:val="007330F3"/>
    <w:rsid w:val="00733CD6"/>
    <w:rsid w:val="00736AC7"/>
    <w:rsid w:val="00737BB2"/>
    <w:rsid w:val="007404E0"/>
    <w:rsid w:val="007432D6"/>
    <w:rsid w:val="007435D6"/>
    <w:rsid w:val="0074363E"/>
    <w:rsid w:val="0074477D"/>
    <w:rsid w:val="00744A87"/>
    <w:rsid w:val="0074597F"/>
    <w:rsid w:val="00746050"/>
    <w:rsid w:val="00746761"/>
    <w:rsid w:val="007528EF"/>
    <w:rsid w:val="00755B85"/>
    <w:rsid w:val="007561DE"/>
    <w:rsid w:val="00756F4D"/>
    <w:rsid w:val="00757F32"/>
    <w:rsid w:val="007605CD"/>
    <w:rsid w:val="007628E7"/>
    <w:rsid w:val="00764307"/>
    <w:rsid w:val="007672B1"/>
    <w:rsid w:val="00770986"/>
    <w:rsid w:val="00771929"/>
    <w:rsid w:val="00775286"/>
    <w:rsid w:val="00775F13"/>
    <w:rsid w:val="007808AE"/>
    <w:rsid w:val="007820BC"/>
    <w:rsid w:val="00785B7B"/>
    <w:rsid w:val="00785B9A"/>
    <w:rsid w:val="00785ED8"/>
    <w:rsid w:val="00787FDB"/>
    <w:rsid w:val="00795F8A"/>
    <w:rsid w:val="007A14BE"/>
    <w:rsid w:val="007A3768"/>
    <w:rsid w:val="007A50E6"/>
    <w:rsid w:val="007A53B6"/>
    <w:rsid w:val="007A68E0"/>
    <w:rsid w:val="007A7A26"/>
    <w:rsid w:val="007B047B"/>
    <w:rsid w:val="007B0A89"/>
    <w:rsid w:val="007B0E45"/>
    <w:rsid w:val="007B2AF4"/>
    <w:rsid w:val="007B3E7D"/>
    <w:rsid w:val="007C0E31"/>
    <w:rsid w:val="007C171F"/>
    <w:rsid w:val="007C3B78"/>
    <w:rsid w:val="007C4C77"/>
    <w:rsid w:val="007D60DC"/>
    <w:rsid w:val="007E12C7"/>
    <w:rsid w:val="007E4F13"/>
    <w:rsid w:val="007E6AFD"/>
    <w:rsid w:val="007F08D7"/>
    <w:rsid w:val="007F1255"/>
    <w:rsid w:val="007F2BF1"/>
    <w:rsid w:val="007F2FCF"/>
    <w:rsid w:val="007F3F5D"/>
    <w:rsid w:val="007F50FB"/>
    <w:rsid w:val="007F6B17"/>
    <w:rsid w:val="008010AF"/>
    <w:rsid w:val="0080122A"/>
    <w:rsid w:val="00804770"/>
    <w:rsid w:val="00810E40"/>
    <w:rsid w:val="0081232B"/>
    <w:rsid w:val="008144C7"/>
    <w:rsid w:val="008152B3"/>
    <w:rsid w:val="00817FBE"/>
    <w:rsid w:val="00820D74"/>
    <w:rsid w:val="008257F3"/>
    <w:rsid w:val="008317AF"/>
    <w:rsid w:val="00833766"/>
    <w:rsid w:val="00835952"/>
    <w:rsid w:val="0083640A"/>
    <w:rsid w:val="0084014F"/>
    <w:rsid w:val="00841F8B"/>
    <w:rsid w:val="00846926"/>
    <w:rsid w:val="0085029D"/>
    <w:rsid w:val="00852328"/>
    <w:rsid w:val="0085283F"/>
    <w:rsid w:val="00852CAE"/>
    <w:rsid w:val="00853287"/>
    <w:rsid w:val="00855E2A"/>
    <w:rsid w:val="00855FA8"/>
    <w:rsid w:val="008561D7"/>
    <w:rsid w:val="00856E06"/>
    <w:rsid w:val="00862D6A"/>
    <w:rsid w:val="00865226"/>
    <w:rsid w:val="0086645A"/>
    <w:rsid w:val="008665E5"/>
    <w:rsid w:val="00866B9A"/>
    <w:rsid w:val="00867A04"/>
    <w:rsid w:val="008716C4"/>
    <w:rsid w:val="00871995"/>
    <w:rsid w:val="00874F5B"/>
    <w:rsid w:val="00877A78"/>
    <w:rsid w:val="00877D00"/>
    <w:rsid w:val="0088014B"/>
    <w:rsid w:val="008817CC"/>
    <w:rsid w:val="008820B4"/>
    <w:rsid w:val="008823F9"/>
    <w:rsid w:val="00882C06"/>
    <w:rsid w:val="00882F45"/>
    <w:rsid w:val="00883842"/>
    <w:rsid w:val="00884D23"/>
    <w:rsid w:val="00885130"/>
    <w:rsid w:val="00885338"/>
    <w:rsid w:val="00885948"/>
    <w:rsid w:val="0088728A"/>
    <w:rsid w:val="00890427"/>
    <w:rsid w:val="008976F5"/>
    <w:rsid w:val="00897CFF"/>
    <w:rsid w:val="008A02BE"/>
    <w:rsid w:val="008A08BB"/>
    <w:rsid w:val="008A0D0A"/>
    <w:rsid w:val="008A2A49"/>
    <w:rsid w:val="008A6F63"/>
    <w:rsid w:val="008B3245"/>
    <w:rsid w:val="008B329B"/>
    <w:rsid w:val="008B5488"/>
    <w:rsid w:val="008B7AB2"/>
    <w:rsid w:val="008C05A4"/>
    <w:rsid w:val="008C3B26"/>
    <w:rsid w:val="008C65FC"/>
    <w:rsid w:val="008C785C"/>
    <w:rsid w:val="008C7AE5"/>
    <w:rsid w:val="008C7B90"/>
    <w:rsid w:val="008D1504"/>
    <w:rsid w:val="008D2EF1"/>
    <w:rsid w:val="008E0D45"/>
    <w:rsid w:val="008E2DE0"/>
    <w:rsid w:val="008E534C"/>
    <w:rsid w:val="008E58DF"/>
    <w:rsid w:val="008E639B"/>
    <w:rsid w:val="008E6A4A"/>
    <w:rsid w:val="008F236C"/>
    <w:rsid w:val="008F5149"/>
    <w:rsid w:val="008F57C1"/>
    <w:rsid w:val="008F608E"/>
    <w:rsid w:val="008F7542"/>
    <w:rsid w:val="00907E80"/>
    <w:rsid w:val="00912363"/>
    <w:rsid w:val="00917433"/>
    <w:rsid w:val="009178FC"/>
    <w:rsid w:val="00917903"/>
    <w:rsid w:val="00921464"/>
    <w:rsid w:val="00924644"/>
    <w:rsid w:val="00924AB2"/>
    <w:rsid w:val="00925625"/>
    <w:rsid w:val="00927386"/>
    <w:rsid w:val="00930849"/>
    <w:rsid w:val="00931246"/>
    <w:rsid w:val="009317AB"/>
    <w:rsid w:val="0093182C"/>
    <w:rsid w:val="0093228F"/>
    <w:rsid w:val="009325B5"/>
    <w:rsid w:val="00932F28"/>
    <w:rsid w:val="009344B5"/>
    <w:rsid w:val="00935FA8"/>
    <w:rsid w:val="00936B7D"/>
    <w:rsid w:val="00941A38"/>
    <w:rsid w:val="0094304A"/>
    <w:rsid w:val="00945BF0"/>
    <w:rsid w:val="00954F36"/>
    <w:rsid w:val="00955F01"/>
    <w:rsid w:val="009569EC"/>
    <w:rsid w:val="00957F95"/>
    <w:rsid w:val="009634A6"/>
    <w:rsid w:val="00964411"/>
    <w:rsid w:val="00971C3E"/>
    <w:rsid w:val="00972D52"/>
    <w:rsid w:val="00977B56"/>
    <w:rsid w:val="00982794"/>
    <w:rsid w:val="0098431B"/>
    <w:rsid w:val="00984906"/>
    <w:rsid w:val="0098685A"/>
    <w:rsid w:val="00987AD0"/>
    <w:rsid w:val="00987D83"/>
    <w:rsid w:val="00993244"/>
    <w:rsid w:val="00994649"/>
    <w:rsid w:val="00995100"/>
    <w:rsid w:val="009A013F"/>
    <w:rsid w:val="009A1575"/>
    <w:rsid w:val="009A1FBC"/>
    <w:rsid w:val="009A2C30"/>
    <w:rsid w:val="009A3A8B"/>
    <w:rsid w:val="009A47B8"/>
    <w:rsid w:val="009A59E6"/>
    <w:rsid w:val="009A5D88"/>
    <w:rsid w:val="009A70DE"/>
    <w:rsid w:val="009B3420"/>
    <w:rsid w:val="009B3A36"/>
    <w:rsid w:val="009B4902"/>
    <w:rsid w:val="009B7E4A"/>
    <w:rsid w:val="009B7EA1"/>
    <w:rsid w:val="009C396C"/>
    <w:rsid w:val="009C3BA3"/>
    <w:rsid w:val="009C5062"/>
    <w:rsid w:val="009C543C"/>
    <w:rsid w:val="009C7ED3"/>
    <w:rsid w:val="009D0523"/>
    <w:rsid w:val="009D0DB1"/>
    <w:rsid w:val="009D1D83"/>
    <w:rsid w:val="009D56F0"/>
    <w:rsid w:val="009D5B77"/>
    <w:rsid w:val="009D5EE9"/>
    <w:rsid w:val="009D6EF5"/>
    <w:rsid w:val="009E4C78"/>
    <w:rsid w:val="009E62DE"/>
    <w:rsid w:val="009E6850"/>
    <w:rsid w:val="009F09E9"/>
    <w:rsid w:val="009F3BC3"/>
    <w:rsid w:val="009F4C5B"/>
    <w:rsid w:val="009F5399"/>
    <w:rsid w:val="009F656A"/>
    <w:rsid w:val="009F7904"/>
    <w:rsid w:val="00A0019D"/>
    <w:rsid w:val="00A013B4"/>
    <w:rsid w:val="00A03AF8"/>
    <w:rsid w:val="00A046B3"/>
    <w:rsid w:val="00A05FCF"/>
    <w:rsid w:val="00A107E6"/>
    <w:rsid w:val="00A140AE"/>
    <w:rsid w:val="00A1486D"/>
    <w:rsid w:val="00A20A1D"/>
    <w:rsid w:val="00A21C4E"/>
    <w:rsid w:val="00A23782"/>
    <w:rsid w:val="00A24F4C"/>
    <w:rsid w:val="00A25B02"/>
    <w:rsid w:val="00A27F52"/>
    <w:rsid w:val="00A27F7E"/>
    <w:rsid w:val="00A33023"/>
    <w:rsid w:val="00A34077"/>
    <w:rsid w:val="00A36E23"/>
    <w:rsid w:val="00A370BB"/>
    <w:rsid w:val="00A37B25"/>
    <w:rsid w:val="00A401E1"/>
    <w:rsid w:val="00A40DD6"/>
    <w:rsid w:val="00A41E0F"/>
    <w:rsid w:val="00A501B9"/>
    <w:rsid w:val="00A50354"/>
    <w:rsid w:val="00A54AD2"/>
    <w:rsid w:val="00A560D8"/>
    <w:rsid w:val="00A6294E"/>
    <w:rsid w:val="00A6394A"/>
    <w:rsid w:val="00A649AE"/>
    <w:rsid w:val="00A64EE9"/>
    <w:rsid w:val="00A705DF"/>
    <w:rsid w:val="00A71BC0"/>
    <w:rsid w:val="00A77644"/>
    <w:rsid w:val="00A8111D"/>
    <w:rsid w:val="00A81678"/>
    <w:rsid w:val="00A819DE"/>
    <w:rsid w:val="00A82DF6"/>
    <w:rsid w:val="00A835D0"/>
    <w:rsid w:val="00A85097"/>
    <w:rsid w:val="00A85566"/>
    <w:rsid w:val="00A86550"/>
    <w:rsid w:val="00A908AA"/>
    <w:rsid w:val="00A90ABE"/>
    <w:rsid w:val="00A97612"/>
    <w:rsid w:val="00AA0A63"/>
    <w:rsid w:val="00AB2163"/>
    <w:rsid w:val="00AB313D"/>
    <w:rsid w:val="00AB6DFE"/>
    <w:rsid w:val="00AB6E47"/>
    <w:rsid w:val="00AC01CC"/>
    <w:rsid w:val="00AC0455"/>
    <w:rsid w:val="00AC2482"/>
    <w:rsid w:val="00AC2888"/>
    <w:rsid w:val="00AC28D0"/>
    <w:rsid w:val="00AC3211"/>
    <w:rsid w:val="00AC3565"/>
    <w:rsid w:val="00AC7252"/>
    <w:rsid w:val="00AD0CBA"/>
    <w:rsid w:val="00AD243A"/>
    <w:rsid w:val="00AD2DAE"/>
    <w:rsid w:val="00AD7918"/>
    <w:rsid w:val="00AD7D7A"/>
    <w:rsid w:val="00AE034B"/>
    <w:rsid w:val="00AE60AB"/>
    <w:rsid w:val="00AE7EDF"/>
    <w:rsid w:val="00AF06F0"/>
    <w:rsid w:val="00AF497C"/>
    <w:rsid w:val="00AF5D18"/>
    <w:rsid w:val="00AF6DA8"/>
    <w:rsid w:val="00B01077"/>
    <w:rsid w:val="00B02701"/>
    <w:rsid w:val="00B0293F"/>
    <w:rsid w:val="00B05C87"/>
    <w:rsid w:val="00B064E6"/>
    <w:rsid w:val="00B06877"/>
    <w:rsid w:val="00B072CF"/>
    <w:rsid w:val="00B0766B"/>
    <w:rsid w:val="00B134F0"/>
    <w:rsid w:val="00B14A21"/>
    <w:rsid w:val="00B16260"/>
    <w:rsid w:val="00B16B58"/>
    <w:rsid w:val="00B20C16"/>
    <w:rsid w:val="00B23CE8"/>
    <w:rsid w:val="00B278C7"/>
    <w:rsid w:val="00B30353"/>
    <w:rsid w:val="00B3096C"/>
    <w:rsid w:val="00B3227C"/>
    <w:rsid w:val="00B34453"/>
    <w:rsid w:val="00B34D4F"/>
    <w:rsid w:val="00B352A4"/>
    <w:rsid w:val="00B366E0"/>
    <w:rsid w:val="00B36BEC"/>
    <w:rsid w:val="00B41DB7"/>
    <w:rsid w:val="00B420C8"/>
    <w:rsid w:val="00B435B8"/>
    <w:rsid w:val="00B4393A"/>
    <w:rsid w:val="00B46A37"/>
    <w:rsid w:val="00B474EF"/>
    <w:rsid w:val="00B50758"/>
    <w:rsid w:val="00B54176"/>
    <w:rsid w:val="00B5427F"/>
    <w:rsid w:val="00B57474"/>
    <w:rsid w:val="00B5797E"/>
    <w:rsid w:val="00B6031B"/>
    <w:rsid w:val="00B603AE"/>
    <w:rsid w:val="00B6152A"/>
    <w:rsid w:val="00B70B7F"/>
    <w:rsid w:val="00B80018"/>
    <w:rsid w:val="00B806B4"/>
    <w:rsid w:val="00B815E7"/>
    <w:rsid w:val="00B8304C"/>
    <w:rsid w:val="00B85BF3"/>
    <w:rsid w:val="00B87F1E"/>
    <w:rsid w:val="00B90433"/>
    <w:rsid w:val="00B90A73"/>
    <w:rsid w:val="00B93085"/>
    <w:rsid w:val="00B95631"/>
    <w:rsid w:val="00B97A30"/>
    <w:rsid w:val="00BA14CD"/>
    <w:rsid w:val="00BA58C1"/>
    <w:rsid w:val="00BB0658"/>
    <w:rsid w:val="00BB3607"/>
    <w:rsid w:val="00BB45B2"/>
    <w:rsid w:val="00BB511D"/>
    <w:rsid w:val="00BB58D3"/>
    <w:rsid w:val="00BB7B10"/>
    <w:rsid w:val="00BC028A"/>
    <w:rsid w:val="00BC170C"/>
    <w:rsid w:val="00BC1DDC"/>
    <w:rsid w:val="00BC23A9"/>
    <w:rsid w:val="00BC2DC2"/>
    <w:rsid w:val="00BC31A9"/>
    <w:rsid w:val="00BC3C1D"/>
    <w:rsid w:val="00BC55CC"/>
    <w:rsid w:val="00BC79FB"/>
    <w:rsid w:val="00BD052A"/>
    <w:rsid w:val="00BD126D"/>
    <w:rsid w:val="00BD1C2D"/>
    <w:rsid w:val="00BD4E91"/>
    <w:rsid w:val="00BD4F27"/>
    <w:rsid w:val="00BE4E12"/>
    <w:rsid w:val="00BE611E"/>
    <w:rsid w:val="00BF01BF"/>
    <w:rsid w:val="00BF0F0B"/>
    <w:rsid w:val="00BF1D9E"/>
    <w:rsid w:val="00BF6C29"/>
    <w:rsid w:val="00C04B5E"/>
    <w:rsid w:val="00C05E12"/>
    <w:rsid w:val="00C06477"/>
    <w:rsid w:val="00C108CF"/>
    <w:rsid w:val="00C13335"/>
    <w:rsid w:val="00C16C28"/>
    <w:rsid w:val="00C206CE"/>
    <w:rsid w:val="00C24AE7"/>
    <w:rsid w:val="00C25E00"/>
    <w:rsid w:val="00C27FBE"/>
    <w:rsid w:val="00C30E20"/>
    <w:rsid w:val="00C31CFC"/>
    <w:rsid w:val="00C325C8"/>
    <w:rsid w:val="00C3262C"/>
    <w:rsid w:val="00C36818"/>
    <w:rsid w:val="00C403CA"/>
    <w:rsid w:val="00C406B3"/>
    <w:rsid w:val="00C42A71"/>
    <w:rsid w:val="00C42EFB"/>
    <w:rsid w:val="00C45BC3"/>
    <w:rsid w:val="00C60BD8"/>
    <w:rsid w:val="00C61787"/>
    <w:rsid w:val="00C61C6F"/>
    <w:rsid w:val="00C62893"/>
    <w:rsid w:val="00C62F97"/>
    <w:rsid w:val="00C6361B"/>
    <w:rsid w:val="00C65A15"/>
    <w:rsid w:val="00C711D2"/>
    <w:rsid w:val="00C71FFD"/>
    <w:rsid w:val="00C72896"/>
    <w:rsid w:val="00C7382D"/>
    <w:rsid w:val="00C813A9"/>
    <w:rsid w:val="00C8322D"/>
    <w:rsid w:val="00C84818"/>
    <w:rsid w:val="00C84AE1"/>
    <w:rsid w:val="00C8665E"/>
    <w:rsid w:val="00C86CDE"/>
    <w:rsid w:val="00C872E7"/>
    <w:rsid w:val="00C926EE"/>
    <w:rsid w:val="00C92962"/>
    <w:rsid w:val="00CA152F"/>
    <w:rsid w:val="00CA31BE"/>
    <w:rsid w:val="00CA3376"/>
    <w:rsid w:val="00CB1483"/>
    <w:rsid w:val="00CB1AFB"/>
    <w:rsid w:val="00CB239E"/>
    <w:rsid w:val="00CB2D0E"/>
    <w:rsid w:val="00CB33B0"/>
    <w:rsid w:val="00CB3C82"/>
    <w:rsid w:val="00CB4497"/>
    <w:rsid w:val="00CB472E"/>
    <w:rsid w:val="00CB4B0A"/>
    <w:rsid w:val="00CB7894"/>
    <w:rsid w:val="00CB7DF0"/>
    <w:rsid w:val="00CC035F"/>
    <w:rsid w:val="00CC1C96"/>
    <w:rsid w:val="00CC3502"/>
    <w:rsid w:val="00CC3937"/>
    <w:rsid w:val="00CC62C2"/>
    <w:rsid w:val="00CC6C5F"/>
    <w:rsid w:val="00CC6CC4"/>
    <w:rsid w:val="00CD0AE0"/>
    <w:rsid w:val="00CD2221"/>
    <w:rsid w:val="00CD2923"/>
    <w:rsid w:val="00CD5204"/>
    <w:rsid w:val="00CD59A4"/>
    <w:rsid w:val="00CE1427"/>
    <w:rsid w:val="00CE1879"/>
    <w:rsid w:val="00CE290F"/>
    <w:rsid w:val="00CE2D04"/>
    <w:rsid w:val="00CE4480"/>
    <w:rsid w:val="00CE60AD"/>
    <w:rsid w:val="00CE6423"/>
    <w:rsid w:val="00CF0D3F"/>
    <w:rsid w:val="00CF269C"/>
    <w:rsid w:val="00CF6A89"/>
    <w:rsid w:val="00D057D7"/>
    <w:rsid w:val="00D06F9E"/>
    <w:rsid w:val="00D07F88"/>
    <w:rsid w:val="00D11903"/>
    <w:rsid w:val="00D11EFA"/>
    <w:rsid w:val="00D121B0"/>
    <w:rsid w:val="00D12775"/>
    <w:rsid w:val="00D158B9"/>
    <w:rsid w:val="00D15E32"/>
    <w:rsid w:val="00D168AE"/>
    <w:rsid w:val="00D16992"/>
    <w:rsid w:val="00D177A5"/>
    <w:rsid w:val="00D17B92"/>
    <w:rsid w:val="00D2486A"/>
    <w:rsid w:val="00D24EB6"/>
    <w:rsid w:val="00D37BDF"/>
    <w:rsid w:val="00D40107"/>
    <w:rsid w:val="00D405B4"/>
    <w:rsid w:val="00D40B5D"/>
    <w:rsid w:val="00D40F16"/>
    <w:rsid w:val="00D42F17"/>
    <w:rsid w:val="00D458C3"/>
    <w:rsid w:val="00D45B6E"/>
    <w:rsid w:val="00D4654F"/>
    <w:rsid w:val="00D50F5E"/>
    <w:rsid w:val="00D5112C"/>
    <w:rsid w:val="00D51445"/>
    <w:rsid w:val="00D5333F"/>
    <w:rsid w:val="00D53871"/>
    <w:rsid w:val="00D544B5"/>
    <w:rsid w:val="00D55BCD"/>
    <w:rsid w:val="00D565BD"/>
    <w:rsid w:val="00D57F42"/>
    <w:rsid w:val="00D60EED"/>
    <w:rsid w:val="00D613AB"/>
    <w:rsid w:val="00D67E9A"/>
    <w:rsid w:val="00D75654"/>
    <w:rsid w:val="00D75840"/>
    <w:rsid w:val="00D76E28"/>
    <w:rsid w:val="00D8207A"/>
    <w:rsid w:val="00D82E03"/>
    <w:rsid w:val="00D852B4"/>
    <w:rsid w:val="00D87940"/>
    <w:rsid w:val="00D90B64"/>
    <w:rsid w:val="00D914C4"/>
    <w:rsid w:val="00D973F5"/>
    <w:rsid w:val="00D97D75"/>
    <w:rsid w:val="00DA0483"/>
    <w:rsid w:val="00DA5379"/>
    <w:rsid w:val="00DA5876"/>
    <w:rsid w:val="00DA66B3"/>
    <w:rsid w:val="00DB0FAC"/>
    <w:rsid w:val="00DB3F68"/>
    <w:rsid w:val="00DB64C4"/>
    <w:rsid w:val="00DC04AA"/>
    <w:rsid w:val="00DC2688"/>
    <w:rsid w:val="00DC2A47"/>
    <w:rsid w:val="00DC2EAC"/>
    <w:rsid w:val="00DC6598"/>
    <w:rsid w:val="00DD1F85"/>
    <w:rsid w:val="00DD24F8"/>
    <w:rsid w:val="00DD68EE"/>
    <w:rsid w:val="00DE08D1"/>
    <w:rsid w:val="00DE0C1D"/>
    <w:rsid w:val="00DE0CDE"/>
    <w:rsid w:val="00DE1298"/>
    <w:rsid w:val="00DE295D"/>
    <w:rsid w:val="00DE2A51"/>
    <w:rsid w:val="00DE2F9E"/>
    <w:rsid w:val="00DE336E"/>
    <w:rsid w:val="00DF010B"/>
    <w:rsid w:val="00DF3071"/>
    <w:rsid w:val="00DF4923"/>
    <w:rsid w:val="00DF5285"/>
    <w:rsid w:val="00E00AE7"/>
    <w:rsid w:val="00E00F95"/>
    <w:rsid w:val="00E01686"/>
    <w:rsid w:val="00E017D0"/>
    <w:rsid w:val="00E040C7"/>
    <w:rsid w:val="00E0469F"/>
    <w:rsid w:val="00E05F06"/>
    <w:rsid w:val="00E0615D"/>
    <w:rsid w:val="00E06519"/>
    <w:rsid w:val="00E073D0"/>
    <w:rsid w:val="00E10DB5"/>
    <w:rsid w:val="00E11F6F"/>
    <w:rsid w:val="00E11F85"/>
    <w:rsid w:val="00E225F1"/>
    <w:rsid w:val="00E23A5F"/>
    <w:rsid w:val="00E24555"/>
    <w:rsid w:val="00E25F6B"/>
    <w:rsid w:val="00E266C3"/>
    <w:rsid w:val="00E338DA"/>
    <w:rsid w:val="00E35563"/>
    <w:rsid w:val="00E35677"/>
    <w:rsid w:val="00E371F1"/>
    <w:rsid w:val="00E37813"/>
    <w:rsid w:val="00E4332F"/>
    <w:rsid w:val="00E44424"/>
    <w:rsid w:val="00E50AAA"/>
    <w:rsid w:val="00E52C97"/>
    <w:rsid w:val="00E54406"/>
    <w:rsid w:val="00E568DA"/>
    <w:rsid w:val="00E56C4B"/>
    <w:rsid w:val="00E57D93"/>
    <w:rsid w:val="00E63891"/>
    <w:rsid w:val="00E643B9"/>
    <w:rsid w:val="00E6516D"/>
    <w:rsid w:val="00E7164A"/>
    <w:rsid w:val="00E7226F"/>
    <w:rsid w:val="00E72CBC"/>
    <w:rsid w:val="00E741BE"/>
    <w:rsid w:val="00E81230"/>
    <w:rsid w:val="00E834B5"/>
    <w:rsid w:val="00E83930"/>
    <w:rsid w:val="00E86657"/>
    <w:rsid w:val="00E87C37"/>
    <w:rsid w:val="00E90CA1"/>
    <w:rsid w:val="00E9351E"/>
    <w:rsid w:val="00E95DF9"/>
    <w:rsid w:val="00EA0D78"/>
    <w:rsid w:val="00EA4704"/>
    <w:rsid w:val="00EA6035"/>
    <w:rsid w:val="00EB08F4"/>
    <w:rsid w:val="00EB0EC3"/>
    <w:rsid w:val="00EB2ADD"/>
    <w:rsid w:val="00EB2BC7"/>
    <w:rsid w:val="00EB38E5"/>
    <w:rsid w:val="00EB486A"/>
    <w:rsid w:val="00EB67D4"/>
    <w:rsid w:val="00EB756F"/>
    <w:rsid w:val="00EC4B91"/>
    <w:rsid w:val="00EC5700"/>
    <w:rsid w:val="00EC7C6B"/>
    <w:rsid w:val="00ED5A5B"/>
    <w:rsid w:val="00ED6ACB"/>
    <w:rsid w:val="00ED726E"/>
    <w:rsid w:val="00EE5F0D"/>
    <w:rsid w:val="00EE6573"/>
    <w:rsid w:val="00EF1831"/>
    <w:rsid w:val="00EF2209"/>
    <w:rsid w:val="00EF347B"/>
    <w:rsid w:val="00EF4000"/>
    <w:rsid w:val="00EF57F5"/>
    <w:rsid w:val="00EF721E"/>
    <w:rsid w:val="00F002F5"/>
    <w:rsid w:val="00F00675"/>
    <w:rsid w:val="00F02AA1"/>
    <w:rsid w:val="00F02ED9"/>
    <w:rsid w:val="00F04A1B"/>
    <w:rsid w:val="00F04AEE"/>
    <w:rsid w:val="00F122AF"/>
    <w:rsid w:val="00F12A47"/>
    <w:rsid w:val="00F12E32"/>
    <w:rsid w:val="00F132B1"/>
    <w:rsid w:val="00F14943"/>
    <w:rsid w:val="00F2037C"/>
    <w:rsid w:val="00F213A6"/>
    <w:rsid w:val="00F215BF"/>
    <w:rsid w:val="00F249FD"/>
    <w:rsid w:val="00F24DFC"/>
    <w:rsid w:val="00F27909"/>
    <w:rsid w:val="00F341D8"/>
    <w:rsid w:val="00F359F3"/>
    <w:rsid w:val="00F3613E"/>
    <w:rsid w:val="00F402B4"/>
    <w:rsid w:val="00F42484"/>
    <w:rsid w:val="00F432C4"/>
    <w:rsid w:val="00F43832"/>
    <w:rsid w:val="00F46A7F"/>
    <w:rsid w:val="00F52513"/>
    <w:rsid w:val="00F55563"/>
    <w:rsid w:val="00F55889"/>
    <w:rsid w:val="00F570E1"/>
    <w:rsid w:val="00F60D83"/>
    <w:rsid w:val="00F60E07"/>
    <w:rsid w:val="00F7078F"/>
    <w:rsid w:val="00F72AF2"/>
    <w:rsid w:val="00F73CA1"/>
    <w:rsid w:val="00F751CC"/>
    <w:rsid w:val="00F754A7"/>
    <w:rsid w:val="00F77E59"/>
    <w:rsid w:val="00F82120"/>
    <w:rsid w:val="00F83E88"/>
    <w:rsid w:val="00F8442E"/>
    <w:rsid w:val="00F867FB"/>
    <w:rsid w:val="00F8758F"/>
    <w:rsid w:val="00F87B8B"/>
    <w:rsid w:val="00F917C0"/>
    <w:rsid w:val="00F9326D"/>
    <w:rsid w:val="00F933ED"/>
    <w:rsid w:val="00F96A9C"/>
    <w:rsid w:val="00F97533"/>
    <w:rsid w:val="00FA01B4"/>
    <w:rsid w:val="00FA1E5D"/>
    <w:rsid w:val="00FA357F"/>
    <w:rsid w:val="00FA3D1C"/>
    <w:rsid w:val="00FA5ABF"/>
    <w:rsid w:val="00FA6925"/>
    <w:rsid w:val="00FA6A9D"/>
    <w:rsid w:val="00FB0649"/>
    <w:rsid w:val="00FB1E99"/>
    <w:rsid w:val="00FB2CE9"/>
    <w:rsid w:val="00FB59DD"/>
    <w:rsid w:val="00FC25A0"/>
    <w:rsid w:val="00FC3F33"/>
    <w:rsid w:val="00FC51F9"/>
    <w:rsid w:val="00FC52DD"/>
    <w:rsid w:val="00FC6FF4"/>
    <w:rsid w:val="00FD1717"/>
    <w:rsid w:val="00FD3491"/>
    <w:rsid w:val="00FD4E0C"/>
    <w:rsid w:val="00FD659B"/>
    <w:rsid w:val="00FD71AC"/>
    <w:rsid w:val="00FE0F61"/>
    <w:rsid w:val="00FE3029"/>
    <w:rsid w:val="00FF073F"/>
    <w:rsid w:val="00FF2035"/>
    <w:rsid w:val="00FF383B"/>
    <w:rsid w:val="00FF3D31"/>
    <w:rsid w:val="00FF3F88"/>
    <w:rsid w:val="00FF4928"/>
    <w:rsid w:val="00FF4D5C"/>
    <w:rsid w:val="00FF52E5"/>
    <w:rsid w:val="00FF5C43"/>
    <w:rsid w:val="011A7B44"/>
    <w:rsid w:val="02276694"/>
    <w:rsid w:val="0316EFE0"/>
    <w:rsid w:val="0348569A"/>
    <w:rsid w:val="03D6E8CF"/>
    <w:rsid w:val="04E426FB"/>
    <w:rsid w:val="04E8A768"/>
    <w:rsid w:val="05690BF5"/>
    <w:rsid w:val="061DC6A5"/>
    <w:rsid w:val="06D079EF"/>
    <w:rsid w:val="077A7846"/>
    <w:rsid w:val="0800EAC3"/>
    <w:rsid w:val="08A531A7"/>
    <w:rsid w:val="090B8AF1"/>
    <w:rsid w:val="095C791E"/>
    <w:rsid w:val="0960BA3A"/>
    <w:rsid w:val="0A3336A6"/>
    <w:rsid w:val="0C432BB3"/>
    <w:rsid w:val="0C7AF183"/>
    <w:rsid w:val="0D3FBB73"/>
    <w:rsid w:val="0DD60334"/>
    <w:rsid w:val="0F3F84A2"/>
    <w:rsid w:val="10775C35"/>
    <w:rsid w:val="10D64D90"/>
    <w:rsid w:val="10E3241C"/>
    <w:rsid w:val="11275729"/>
    <w:rsid w:val="12D68FB8"/>
    <w:rsid w:val="1365737C"/>
    <w:rsid w:val="140509F2"/>
    <w:rsid w:val="152E598C"/>
    <w:rsid w:val="1648A9D1"/>
    <w:rsid w:val="1749AEC8"/>
    <w:rsid w:val="17BB3BB2"/>
    <w:rsid w:val="17F9C759"/>
    <w:rsid w:val="19CB59A8"/>
    <w:rsid w:val="1B69BC28"/>
    <w:rsid w:val="1C855F84"/>
    <w:rsid w:val="1D00289C"/>
    <w:rsid w:val="1D15112A"/>
    <w:rsid w:val="1D5DCCC3"/>
    <w:rsid w:val="1DC54CFB"/>
    <w:rsid w:val="21CBB09C"/>
    <w:rsid w:val="21CC1363"/>
    <w:rsid w:val="22C158BE"/>
    <w:rsid w:val="23BF6C70"/>
    <w:rsid w:val="2580C297"/>
    <w:rsid w:val="25D85940"/>
    <w:rsid w:val="2630BBE6"/>
    <w:rsid w:val="2883C8C4"/>
    <w:rsid w:val="28BE3203"/>
    <w:rsid w:val="29709D18"/>
    <w:rsid w:val="29D70B86"/>
    <w:rsid w:val="2A0B5FD6"/>
    <w:rsid w:val="2A4A32EB"/>
    <w:rsid w:val="2A7AA566"/>
    <w:rsid w:val="2B3DBBBE"/>
    <w:rsid w:val="2B77EC79"/>
    <w:rsid w:val="2C966593"/>
    <w:rsid w:val="2D39DF11"/>
    <w:rsid w:val="2D77D5A8"/>
    <w:rsid w:val="2DC8CCC8"/>
    <w:rsid w:val="2DF3F15B"/>
    <w:rsid w:val="2E9C2625"/>
    <w:rsid w:val="2F4C9B30"/>
    <w:rsid w:val="2FC5FA32"/>
    <w:rsid w:val="32CC78A9"/>
    <w:rsid w:val="3328C0B8"/>
    <w:rsid w:val="349EA7AD"/>
    <w:rsid w:val="35A2CAD1"/>
    <w:rsid w:val="36C93342"/>
    <w:rsid w:val="371D002A"/>
    <w:rsid w:val="371EB31C"/>
    <w:rsid w:val="377171A5"/>
    <w:rsid w:val="37C35415"/>
    <w:rsid w:val="3878A1C3"/>
    <w:rsid w:val="3902341A"/>
    <w:rsid w:val="390AA9EB"/>
    <w:rsid w:val="39B84947"/>
    <w:rsid w:val="3A609F6B"/>
    <w:rsid w:val="3BF0714D"/>
    <w:rsid w:val="3C7A2C56"/>
    <w:rsid w:val="3F96D45E"/>
    <w:rsid w:val="42258B4A"/>
    <w:rsid w:val="440CBE09"/>
    <w:rsid w:val="44553EA4"/>
    <w:rsid w:val="44AB591B"/>
    <w:rsid w:val="44D230E0"/>
    <w:rsid w:val="44D29A85"/>
    <w:rsid w:val="454BD1D9"/>
    <w:rsid w:val="47260010"/>
    <w:rsid w:val="4746C743"/>
    <w:rsid w:val="47F3331F"/>
    <w:rsid w:val="4871FD30"/>
    <w:rsid w:val="48CD7FBF"/>
    <w:rsid w:val="4962FA7D"/>
    <w:rsid w:val="4A80B0C8"/>
    <w:rsid w:val="4B21CF71"/>
    <w:rsid w:val="4B455F4C"/>
    <w:rsid w:val="4C28B7B4"/>
    <w:rsid w:val="4CC5D9F9"/>
    <w:rsid w:val="4E61AA5A"/>
    <w:rsid w:val="4ECDD680"/>
    <w:rsid w:val="4FBC78AD"/>
    <w:rsid w:val="505D26FE"/>
    <w:rsid w:val="5155367C"/>
    <w:rsid w:val="522AEE30"/>
    <w:rsid w:val="54FFE4E1"/>
    <w:rsid w:val="55EBBA4E"/>
    <w:rsid w:val="57C47800"/>
    <w:rsid w:val="58217B63"/>
    <w:rsid w:val="584387D2"/>
    <w:rsid w:val="58972510"/>
    <w:rsid w:val="58D3DD48"/>
    <w:rsid w:val="5971B6F2"/>
    <w:rsid w:val="5A2E7504"/>
    <w:rsid w:val="5A6FADA9"/>
    <w:rsid w:val="5AC03C65"/>
    <w:rsid w:val="5AFA161E"/>
    <w:rsid w:val="5D0A81E4"/>
    <w:rsid w:val="5D53B600"/>
    <w:rsid w:val="5D7010CA"/>
    <w:rsid w:val="5E5B436A"/>
    <w:rsid w:val="5E6E58F0"/>
    <w:rsid w:val="5EB617C2"/>
    <w:rsid w:val="5ED5CBE4"/>
    <w:rsid w:val="5FF76A79"/>
    <w:rsid w:val="6061CE3E"/>
    <w:rsid w:val="609A52E7"/>
    <w:rsid w:val="63134517"/>
    <w:rsid w:val="655FD473"/>
    <w:rsid w:val="665F3FB6"/>
    <w:rsid w:val="66B6724A"/>
    <w:rsid w:val="6714092A"/>
    <w:rsid w:val="67E6B63A"/>
    <w:rsid w:val="6A7DE3ED"/>
    <w:rsid w:val="6B1306BA"/>
    <w:rsid w:val="6B3B4AC4"/>
    <w:rsid w:val="6B470575"/>
    <w:rsid w:val="6C2E89EC"/>
    <w:rsid w:val="6C5D7C4D"/>
    <w:rsid w:val="6CBA275D"/>
    <w:rsid w:val="6D1715A8"/>
    <w:rsid w:val="6D509340"/>
    <w:rsid w:val="6DF80AE9"/>
    <w:rsid w:val="6ED09517"/>
    <w:rsid w:val="6F6EBCC1"/>
    <w:rsid w:val="7082D16D"/>
    <w:rsid w:val="70D2BB4F"/>
    <w:rsid w:val="71661665"/>
    <w:rsid w:val="73271E64"/>
    <w:rsid w:val="7366E5AB"/>
    <w:rsid w:val="7533FCA2"/>
    <w:rsid w:val="75C8841A"/>
    <w:rsid w:val="768300A6"/>
    <w:rsid w:val="76B12AA5"/>
    <w:rsid w:val="78389FEE"/>
    <w:rsid w:val="79175C50"/>
    <w:rsid w:val="79A097EB"/>
    <w:rsid w:val="79C75744"/>
    <w:rsid w:val="7CFEF806"/>
    <w:rsid w:val="7D6F9686"/>
    <w:rsid w:val="7E3DB573"/>
    <w:rsid w:val="7EA0E12A"/>
    <w:rsid w:val="7F0AFF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AEC24"/>
  <w15:chartTrackingRefBased/>
  <w15:docId w15:val="{953EC33A-6D9F-44C4-9BFA-CB9891AF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rsid w:val="00F867FB"/>
    <w:pPr>
      <w:outlineLvl w:val="0"/>
    </w:pPr>
    <w:rPr>
      <w:rFonts w:ascii="Georgia" w:hAnsi="Georgia"/>
      <w:b/>
      <w:sz w:val="32"/>
    </w:r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uiPriority w:val="20"/>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uiPriority w:val="39"/>
    <w:rsid w:val="00FB59DD"/>
    <w:rPr>
      <w:rFonts w:ascii="Georgia" w:hAnsi="Georgia"/>
      <w:b/>
    </w:rPr>
  </w:style>
  <w:style w:type="paragraph" w:styleId="TOC2">
    <w:name w:val="toc 2"/>
    <w:basedOn w:val="ACEHeading2"/>
    <w:next w:val="Normal"/>
    <w:uiPriority w:val="39"/>
    <w:rsid w:val="00FB59DD"/>
    <w:pPr>
      <w:ind w:left="160"/>
    </w:pPr>
    <w:rPr>
      <w:rFonts w:ascii="Georgia" w:hAnsi="Georgia"/>
    </w:rPr>
  </w:style>
  <w:style w:type="paragraph" w:styleId="TOC3">
    <w:name w:val="toc 3"/>
    <w:basedOn w:val="ACEHeading3"/>
    <w:next w:val="Normal"/>
    <w:semiHidden/>
    <w:rsid w:val="00FB59DD"/>
    <w:pPr>
      <w:ind w:left="320"/>
    </w:pPr>
    <w:rPr>
      <w:rFonts w:ascii="Georgia" w:hAnsi="Georgia"/>
    </w:r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E56C4B"/>
    <w:pPr>
      <w:ind w:left="720"/>
      <w:contextualSpacing/>
    </w:pPr>
  </w:style>
  <w:style w:type="character" w:styleId="UnresolvedMention">
    <w:name w:val="Unresolved Mention"/>
    <w:basedOn w:val="DefaultParagraphFont"/>
    <w:uiPriority w:val="99"/>
    <w:unhideWhenUsed/>
    <w:rsid w:val="004E7A4F"/>
    <w:rPr>
      <w:color w:val="808080"/>
      <w:shd w:val="clear" w:color="auto" w:fill="E6E6E6"/>
    </w:rPr>
  </w:style>
  <w:style w:type="character" w:styleId="Mention">
    <w:name w:val="Mention"/>
    <w:basedOn w:val="DefaultParagraphFont"/>
    <w:uiPriority w:val="99"/>
    <w:unhideWhenUsed/>
    <w:rsid w:val="00E371F1"/>
    <w:rPr>
      <w:color w:val="2B579A"/>
      <w:shd w:val="clear" w:color="auto" w:fill="E1DFDD"/>
    </w:rPr>
  </w:style>
  <w:style w:type="paragraph" w:styleId="Revision">
    <w:name w:val="Revision"/>
    <w:hidden/>
    <w:uiPriority w:val="99"/>
    <w:semiHidden/>
    <w:rsid w:val="008C7AE5"/>
    <w:rPr>
      <w:rFonts w:ascii="Arial" w:hAnsi="Arial"/>
      <w:sz w:val="24"/>
      <w:lang w:eastAsia="en-US"/>
    </w:rPr>
  </w:style>
  <w:style w:type="paragraph" w:styleId="TOCHeading">
    <w:name w:val="TOC Heading"/>
    <w:basedOn w:val="Heading1"/>
    <w:next w:val="Normal"/>
    <w:uiPriority w:val="39"/>
    <w:unhideWhenUsed/>
    <w:qFormat/>
    <w:rsid w:val="00F867FB"/>
    <w:pPr>
      <w:keepNext/>
      <w:keepLines/>
      <w:spacing w:before="240" w:line="259" w:lineRule="auto"/>
      <w:outlineLvl w:val="9"/>
    </w:pPr>
    <w:rPr>
      <w:rFonts w:asciiTheme="majorHAnsi" w:eastAsiaTheme="majorEastAsia" w:hAnsiTheme="majorHAnsi" w:cstheme="majorBidi"/>
      <w:b w:val="0"/>
      <w:color w:val="365F91" w:themeColor="accent1" w:themeShade="BF"/>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h.data@artscouncil.org.uk" TargetMode="External"/><Relationship Id="rId18" Type="http://schemas.openxmlformats.org/officeDocument/2006/relationships/hyperlink" Target="https://www.gov.uk/government/publications/school-census-2016-to-2017-guide-for-schools-and-las" TargetMode="External"/><Relationship Id="rId3" Type="http://schemas.openxmlformats.org/officeDocument/2006/relationships/customXml" Target="../customXml/item3.xml"/><Relationship Id="rId21" Type="http://schemas.openxmlformats.org/officeDocument/2006/relationships/hyperlink" Target="https://www.artscouncil.org.uk/sites/default/files/download-file/key_data_music_report.pdf" TargetMode="External"/><Relationship Id="rId7" Type="http://schemas.openxmlformats.org/officeDocument/2006/relationships/settings" Target="settings.xml"/><Relationship Id="rId12" Type="http://schemas.openxmlformats.org/officeDocument/2006/relationships/hyperlink" Target="https://www.artscouncil.org.uk/developing-creativity-and-culture/children-and-young-people/music-education-hubs/music-education-0" TargetMode="External"/><Relationship Id="rId17" Type="http://schemas.openxmlformats.org/officeDocument/2006/relationships/hyperlink" Target="https://www.artscouncil.org.uk/sites/default/files/download-file/KeyDataOnMusicEducationHubs2017_0.pdf" TargetMode="External"/><Relationship Id="rId2" Type="http://schemas.openxmlformats.org/officeDocument/2006/relationships/customXml" Target="../customXml/item2.xml"/><Relationship Id="rId16" Type="http://schemas.openxmlformats.org/officeDocument/2006/relationships/hyperlink" Target="https://www.artscouncil.org.uk/sites/default/files/download-file/Music%20Education%20Hubs%2C%20Key%20Data%20-%202018.pdf" TargetMode="External"/><Relationship Id="rId20" Type="http://schemas.openxmlformats.org/officeDocument/2006/relationships/hyperlink" Target="https://www.gov.uk/government/publications/school-census-2016-to-2017-guide-for-schools-and-l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et-information-schools.service.gov.uk/Searc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rtscouncil.org.uk/sites/default/files/download-file/KeyDataOnMusicEducationHubs2017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tscouncil.org.uk/developing-creativity-and-culture/children-and-young-people/music-education-hubs/music-education-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c2730d5-2d6d-4a4f-9a45-e3afd1ce4ba3">
      <UserInfo>
        <DisplayName>Lauren Taylor</DisplayName>
        <AccountId>11</AccountId>
        <AccountType/>
      </UserInfo>
    </SharedWithUsers>
    <TaxCatchAll xmlns="3c2730d5-2d6d-4a4f-9a45-e3afd1ce4ba3" xsi:nil="true"/>
    <lcf76f155ced4ddcb4097134ff3c332f xmlns="30776e64-cbde-4360-8f8b-b7f0bcf028b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D04B1C63BE174BA46E4DBD75595290" ma:contentTypeVersion="13" ma:contentTypeDescription="Create a new document." ma:contentTypeScope="" ma:versionID="fb1909855d4cad37d545f92ed6ca064f">
  <xsd:schema xmlns:xsd="http://www.w3.org/2001/XMLSchema" xmlns:xs="http://www.w3.org/2001/XMLSchema" xmlns:p="http://schemas.microsoft.com/office/2006/metadata/properties" xmlns:ns2="30776e64-cbde-4360-8f8b-b7f0bcf028b7" xmlns:ns3="3c2730d5-2d6d-4a4f-9a45-e3afd1ce4ba3" targetNamespace="http://schemas.microsoft.com/office/2006/metadata/properties" ma:root="true" ma:fieldsID="5b637fbd62c6bccb48f917b8bf0424e6" ns2:_="" ns3:_="">
    <xsd:import namespace="30776e64-cbde-4360-8f8b-b7f0bcf028b7"/>
    <xsd:import namespace="3c2730d5-2d6d-4a4f-9a45-e3afd1ce4b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76e64-cbde-4360-8f8b-b7f0bcf02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2730d5-2d6d-4a4f-9a45-e3afd1ce4b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bd2b40-dc59-4d66-880e-17b2d7983c36}" ma:internalName="TaxCatchAll" ma:showField="CatchAllData" ma:web="3c2730d5-2d6d-4a4f-9a45-e3afd1ce4b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EC371-1E58-4FF3-87BE-CC1C2F248F30}">
  <ds:schemaRefs>
    <ds:schemaRef ds:uri="http://schemas.openxmlformats.org/officeDocument/2006/bibliography"/>
  </ds:schemaRefs>
</ds:datastoreItem>
</file>

<file path=customXml/itemProps2.xml><?xml version="1.0" encoding="utf-8"?>
<ds:datastoreItem xmlns:ds="http://schemas.openxmlformats.org/officeDocument/2006/customXml" ds:itemID="{20723B79-29F7-405E-9626-6653631C09A3}">
  <ds:schemaRefs>
    <ds:schemaRef ds:uri="http://schemas.microsoft.com/office/2006/metadata/properties"/>
    <ds:schemaRef ds:uri="http://schemas.microsoft.com/office/infopath/2007/PartnerControls"/>
    <ds:schemaRef ds:uri="3c2730d5-2d6d-4a4f-9a45-e3afd1ce4ba3"/>
    <ds:schemaRef ds:uri="30776e64-cbde-4360-8f8b-b7f0bcf028b7"/>
  </ds:schemaRefs>
</ds:datastoreItem>
</file>

<file path=customXml/itemProps3.xml><?xml version="1.0" encoding="utf-8"?>
<ds:datastoreItem xmlns:ds="http://schemas.openxmlformats.org/officeDocument/2006/customXml" ds:itemID="{D0DFFA55-1577-4F07-B427-056B068E2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76e64-cbde-4360-8f8b-b7f0bcf028b7"/>
    <ds:schemaRef ds:uri="3c2730d5-2d6d-4a4f-9a45-e3afd1ce4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B36889-91BA-4F95-9934-3F6870DC86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1</Pages>
  <Words>4055</Words>
  <Characters>23117</Characters>
  <Application>Microsoft Office Word</Application>
  <DocSecurity>4</DocSecurity>
  <Lines>192</Lines>
  <Paragraphs>54</Paragraphs>
  <ScaleCrop>false</ScaleCrop>
  <Company/>
  <LinksUpToDate>false</LinksUpToDate>
  <CharactersWithSpaces>27118</CharactersWithSpaces>
  <SharedDoc>false</SharedDoc>
  <HLinks>
    <vt:vector size="114" baseType="variant">
      <vt:variant>
        <vt:i4>8323083</vt:i4>
      </vt:variant>
      <vt:variant>
        <vt:i4>84</vt:i4>
      </vt:variant>
      <vt:variant>
        <vt:i4>0</vt:i4>
      </vt:variant>
      <vt:variant>
        <vt:i4>5</vt:i4>
      </vt:variant>
      <vt:variant>
        <vt:lpwstr>https://www.artscouncil.org.uk/sites/default/files/download-file/key_data_music_report.pdf</vt:lpwstr>
      </vt:variant>
      <vt:variant>
        <vt:lpwstr/>
      </vt:variant>
      <vt:variant>
        <vt:i4>8192048</vt:i4>
      </vt:variant>
      <vt:variant>
        <vt:i4>81</vt:i4>
      </vt:variant>
      <vt:variant>
        <vt:i4>0</vt:i4>
      </vt:variant>
      <vt:variant>
        <vt:i4>5</vt:i4>
      </vt:variant>
      <vt:variant>
        <vt:lpwstr>https://www.gov.uk/government/publications/school-census-2016-to-2017-guide-for-schools-and-las</vt:lpwstr>
      </vt:variant>
      <vt:variant>
        <vt:lpwstr/>
      </vt:variant>
      <vt:variant>
        <vt:i4>3670033</vt:i4>
      </vt:variant>
      <vt:variant>
        <vt:i4>78</vt:i4>
      </vt:variant>
      <vt:variant>
        <vt:i4>0</vt:i4>
      </vt:variant>
      <vt:variant>
        <vt:i4>5</vt:i4>
      </vt:variant>
      <vt:variant>
        <vt:lpwstr>https://www.artscouncil.org.uk/sites/default/files/download-file/KeyDataOnMusicEducationHubs2017_0.pdf</vt:lpwstr>
      </vt:variant>
      <vt:variant>
        <vt:lpwstr/>
      </vt:variant>
      <vt:variant>
        <vt:i4>8192048</vt:i4>
      </vt:variant>
      <vt:variant>
        <vt:i4>75</vt:i4>
      </vt:variant>
      <vt:variant>
        <vt:i4>0</vt:i4>
      </vt:variant>
      <vt:variant>
        <vt:i4>5</vt:i4>
      </vt:variant>
      <vt:variant>
        <vt:lpwstr>https://www.gov.uk/government/publications/school-census-2016-to-2017-guide-for-schools-and-las</vt:lpwstr>
      </vt:variant>
      <vt:variant>
        <vt:lpwstr/>
      </vt:variant>
      <vt:variant>
        <vt:i4>3670033</vt:i4>
      </vt:variant>
      <vt:variant>
        <vt:i4>72</vt:i4>
      </vt:variant>
      <vt:variant>
        <vt:i4>0</vt:i4>
      </vt:variant>
      <vt:variant>
        <vt:i4>5</vt:i4>
      </vt:variant>
      <vt:variant>
        <vt:lpwstr>https://www.artscouncil.org.uk/sites/default/files/download-file/KeyDataOnMusicEducationHubs2017_0.pdf</vt:lpwstr>
      </vt:variant>
      <vt:variant>
        <vt:lpwstr/>
      </vt:variant>
      <vt:variant>
        <vt:i4>5374019</vt:i4>
      </vt:variant>
      <vt:variant>
        <vt:i4>69</vt:i4>
      </vt:variant>
      <vt:variant>
        <vt:i4>0</vt:i4>
      </vt:variant>
      <vt:variant>
        <vt:i4>5</vt:i4>
      </vt:variant>
      <vt:variant>
        <vt:lpwstr>https://www.artscouncil.org.uk/sites/default/files/download-file/Music Education Hubs%2C Key Data - 2018.pdf</vt:lpwstr>
      </vt:variant>
      <vt:variant>
        <vt:lpwstr/>
      </vt:variant>
      <vt:variant>
        <vt:i4>4718622</vt:i4>
      </vt:variant>
      <vt:variant>
        <vt:i4>66</vt:i4>
      </vt:variant>
      <vt:variant>
        <vt:i4>0</vt:i4>
      </vt:variant>
      <vt:variant>
        <vt:i4>5</vt:i4>
      </vt:variant>
      <vt:variant>
        <vt:lpwstr>https://get-information-schools.service.gov.uk/Search</vt:lpwstr>
      </vt:variant>
      <vt:variant>
        <vt:lpwstr/>
      </vt:variant>
      <vt:variant>
        <vt:i4>1179674</vt:i4>
      </vt:variant>
      <vt:variant>
        <vt:i4>63</vt:i4>
      </vt:variant>
      <vt:variant>
        <vt:i4>0</vt:i4>
      </vt:variant>
      <vt:variant>
        <vt:i4>5</vt:i4>
      </vt:variant>
      <vt:variant>
        <vt:lpwstr>https://www.artscouncil.org.uk/developing-creativity-and-culture/children-and-young-people/music-education-hubs/music-education-1</vt:lpwstr>
      </vt:variant>
      <vt:variant>
        <vt:lpwstr/>
      </vt:variant>
      <vt:variant>
        <vt:i4>4653168</vt:i4>
      </vt:variant>
      <vt:variant>
        <vt:i4>60</vt:i4>
      </vt:variant>
      <vt:variant>
        <vt:i4>0</vt:i4>
      </vt:variant>
      <vt:variant>
        <vt:i4>5</vt:i4>
      </vt:variant>
      <vt:variant>
        <vt:lpwstr>mailto:meh.data@artscouncil.org.uk</vt:lpwstr>
      </vt:variant>
      <vt:variant>
        <vt:lpwstr/>
      </vt:variant>
      <vt:variant>
        <vt:i4>1179674</vt:i4>
      </vt:variant>
      <vt:variant>
        <vt:i4>57</vt:i4>
      </vt:variant>
      <vt:variant>
        <vt:i4>0</vt:i4>
      </vt:variant>
      <vt:variant>
        <vt:i4>5</vt:i4>
      </vt:variant>
      <vt:variant>
        <vt:lpwstr>https://www.artscouncil.org.uk/developing-creativity-and-culture/children-and-young-people/music-education-hubs/music-education-0</vt:lpwstr>
      </vt:variant>
      <vt:variant>
        <vt:lpwstr/>
      </vt:variant>
      <vt:variant>
        <vt:i4>1310773</vt:i4>
      </vt:variant>
      <vt:variant>
        <vt:i4>50</vt:i4>
      </vt:variant>
      <vt:variant>
        <vt:i4>0</vt:i4>
      </vt:variant>
      <vt:variant>
        <vt:i4>5</vt:i4>
      </vt:variant>
      <vt:variant>
        <vt:lpwstr/>
      </vt:variant>
      <vt:variant>
        <vt:lpwstr>_Toc123716606</vt:lpwstr>
      </vt:variant>
      <vt:variant>
        <vt:i4>1310773</vt:i4>
      </vt:variant>
      <vt:variant>
        <vt:i4>44</vt:i4>
      </vt:variant>
      <vt:variant>
        <vt:i4>0</vt:i4>
      </vt:variant>
      <vt:variant>
        <vt:i4>5</vt:i4>
      </vt:variant>
      <vt:variant>
        <vt:lpwstr/>
      </vt:variant>
      <vt:variant>
        <vt:lpwstr>_Toc123716605</vt:lpwstr>
      </vt:variant>
      <vt:variant>
        <vt:i4>1310773</vt:i4>
      </vt:variant>
      <vt:variant>
        <vt:i4>38</vt:i4>
      </vt:variant>
      <vt:variant>
        <vt:i4>0</vt:i4>
      </vt:variant>
      <vt:variant>
        <vt:i4>5</vt:i4>
      </vt:variant>
      <vt:variant>
        <vt:lpwstr/>
      </vt:variant>
      <vt:variant>
        <vt:lpwstr>_Toc123716604</vt:lpwstr>
      </vt:variant>
      <vt:variant>
        <vt:i4>1310773</vt:i4>
      </vt:variant>
      <vt:variant>
        <vt:i4>32</vt:i4>
      </vt:variant>
      <vt:variant>
        <vt:i4>0</vt:i4>
      </vt:variant>
      <vt:variant>
        <vt:i4>5</vt:i4>
      </vt:variant>
      <vt:variant>
        <vt:lpwstr/>
      </vt:variant>
      <vt:variant>
        <vt:lpwstr>_Toc123716603</vt:lpwstr>
      </vt:variant>
      <vt:variant>
        <vt:i4>1310773</vt:i4>
      </vt:variant>
      <vt:variant>
        <vt:i4>26</vt:i4>
      </vt:variant>
      <vt:variant>
        <vt:i4>0</vt:i4>
      </vt:variant>
      <vt:variant>
        <vt:i4>5</vt:i4>
      </vt:variant>
      <vt:variant>
        <vt:lpwstr/>
      </vt:variant>
      <vt:variant>
        <vt:lpwstr>_Toc123716602</vt:lpwstr>
      </vt:variant>
      <vt:variant>
        <vt:i4>1310773</vt:i4>
      </vt:variant>
      <vt:variant>
        <vt:i4>20</vt:i4>
      </vt:variant>
      <vt:variant>
        <vt:i4>0</vt:i4>
      </vt:variant>
      <vt:variant>
        <vt:i4>5</vt:i4>
      </vt:variant>
      <vt:variant>
        <vt:lpwstr/>
      </vt:variant>
      <vt:variant>
        <vt:lpwstr>_Toc123716601</vt:lpwstr>
      </vt:variant>
      <vt:variant>
        <vt:i4>1310773</vt:i4>
      </vt:variant>
      <vt:variant>
        <vt:i4>14</vt:i4>
      </vt:variant>
      <vt:variant>
        <vt:i4>0</vt:i4>
      </vt:variant>
      <vt:variant>
        <vt:i4>5</vt:i4>
      </vt:variant>
      <vt:variant>
        <vt:lpwstr/>
      </vt:variant>
      <vt:variant>
        <vt:lpwstr>_Toc123716600</vt:lpwstr>
      </vt:variant>
      <vt:variant>
        <vt:i4>1900598</vt:i4>
      </vt:variant>
      <vt:variant>
        <vt:i4>8</vt:i4>
      </vt:variant>
      <vt:variant>
        <vt:i4>0</vt:i4>
      </vt:variant>
      <vt:variant>
        <vt:i4>5</vt:i4>
      </vt:variant>
      <vt:variant>
        <vt:lpwstr/>
      </vt:variant>
      <vt:variant>
        <vt:lpwstr>_Toc123716599</vt:lpwstr>
      </vt:variant>
      <vt:variant>
        <vt:i4>1900598</vt:i4>
      </vt:variant>
      <vt:variant>
        <vt:i4>2</vt:i4>
      </vt:variant>
      <vt:variant>
        <vt:i4>0</vt:i4>
      </vt:variant>
      <vt:variant>
        <vt:i4>5</vt:i4>
      </vt:variant>
      <vt:variant>
        <vt:lpwstr/>
      </vt:variant>
      <vt:variant>
        <vt:lpwstr>_Toc123716598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Fouracre</dc:creator>
  <cp:keywords/>
  <dc:description/>
  <cp:lastModifiedBy>Fran Matthews</cp:lastModifiedBy>
  <cp:revision>374</cp:revision>
  <cp:lastPrinted>2022-07-29T09:44:00Z</cp:lastPrinted>
  <dcterms:created xsi:type="dcterms:W3CDTF">2023-01-05T02:39:00Z</dcterms:created>
  <dcterms:modified xsi:type="dcterms:W3CDTF">2023-05-24T20:49:00Z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0x01010058D04B1C63BE174BA46E4DBD75595290</vt:lpwstr>
  </property>
  <property fmtid="{D5CDD505-2E9C-101B-9397-08002B2CF9AE}" pid="3" name="MediaServiceImageTags">
    <vt:lpwstr/>
  </property>
</Properties>
</file>