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7A6E" w14:textId="0DC5350F" w:rsidR="008F2A49" w:rsidRPr="0022690B" w:rsidRDefault="008F2A49" w:rsidP="003D73CC">
      <w:pPr>
        <w:spacing w:line="320" w:lineRule="atLeast"/>
        <w:jc w:val="both"/>
        <w:rPr>
          <w:rFonts w:cs="Arial"/>
          <w:b/>
          <w:sz w:val="56"/>
          <w:szCs w:val="22"/>
        </w:rPr>
      </w:pPr>
      <w:r w:rsidRPr="0022690B">
        <w:rPr>
          <w:rFonts w:cs="Arial"/>
          <w:noProof/>
          <w:sz w:val="56"/>
          <w:szCs w:val="22"/>
          <w:lang w:eastAsia="en-GB"/>
        </w:rPr>
        <w:drawing>
          <wp:anchor distT="0" distB="0" distL="114300" distR="114300" simplePos="0" relativeHeight="251658880" behindDoc="0" locked="0" layoutInCell="1" allowOverlap="1" wp14:anchorId="2AC00BE0" wp14:editId="751698B4">
            <wp:simplePos x="0" y="0"/>
            <wp:positionH relativeFrom="column">
              <wp:posOffset>5290184</wp:posOffset>
            </wp:positionH>
            <wp:positionV relativeFrom="paragraph">
              <wp:posOffset>154941</wp:posOffset>
            </wp:positionV>
            <wp:extent cx="1076325" cy="103853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4855" cy="1046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E515" w14:textId="48720FF7" w:rsidR="008F2A49" w:rsidRPr="0022690B" w:rsidRDefault="008F2A49" w:rsidP="003D73CC">
      <w:pPr>
        <w:spacing w:line="240" w:lineRule="auto"/>
        <w:jc w:val="both"/>
        <w:rPr>
          <w:rFonts w:cs="Arial"/>
          <w:sz w:val="56"/>
          <w:szCs w:val="22"/>
        </w:rPr>
      </w:pPr>
    </w:p>
    <w:p w14:paraId="5ADB4567" w14:textId="77777777" w:rsidR="00917B13" w:rsidRPr="0022690B" w:rsidRDefault="00917B13" w:rsidP="003D73CC">
      <w:pPr>
        <w:spacing w:line="240" w:lineRule="auto"/>
        <w:jc w:val="both"/>
        <w:rPr>
          <w:rFonts w:cs="Arial"/>
          <w:sz w:val="56"/>
          <w:szCs w:val="22"/>
        </w:rPr>
      </w:pPr>
    </w:p>
    <w:p w14:paraId="5AC86CBF" w14:textId="0A8AB1CB" w:rsidR="008F2A49" w:rsidRPr="0022690B" w:rsidRDefault="008F2A49" w:rsidP="003D73CC">
      <w:pPr>
        <w:spacing w:line="240" w:lineRule="auto"/>
        <w:jc w:val="both"/>
        <w:rPr>
          <w:rFonts w:cs="Arial"/>
          <w:sz w:val="56"/>
          <w:szCs w:val="22"/>
        </w:rPr>
      </w:pPr>
    </w:p>
    <w:p w14:paraId="5959AC36" w14:textId="77777777" w:rsidR="008F2A49" w:rsidRPr="0022690B" w:rsidRDefault="008F2A49" w:rsidP="003D73CC">
      <w:pPr>
        <w:spacing w:line="240" w:lineRule="auto"/>
        <w:jc w:val="both"/>
        <w:rPr>
          <w:rFonts w:cs="Arial"/>
          <w:sz w:val="56"/>
          <w:szCs w:val="22"/>
        </w:rPr>
      </w:pPr>
    </w:p>
    <w:p w14:paraId="4B1F3888" w14:textId="28D001A7" w:rsidR="008F2A49" w:rsidRPr="0022690B" w:rsidRDefault="008F2A49" w:rsidP="003D73CC">
      <w:pPr>
        <w:spacing w:line="240" w:lineRule="auto"/>
        <w:jc w:val="both"/>
        <w:rPr>
          <w:rFonts w:cs="Arial"/>
          <w:sz w:val="56"/>
          <w:szCs w:val="22"/>
        </w:rPr>
      </w:pPr>
      <w:r w:rsidRPr="0022690B">
        <w:rPr>
          <w:rFonts w:cs="Arial"/>
          <w:sz w:val="56"/>
          <w:szCs w:val="22"/>
        </w:rPr>
        <w:t>THE ANNUAL SURVEY</w:t>
      </w:r>
    </w:p>
    <w:p w14:paraId="26345DC1" w14:textId="0CAC4A43" w:rsidR="008F2A49" w:rsidRPr="0022690B" w:rsidRDefault="008F2A49" w:rsidP="003D73CC">
      <w:pPr>
        <w:spacing w:line="240" w:lineRule="auto"/>
        <w:jc w:val="both"/>
        <w:rPr>
          <w:rFonts w:cs="Arial"/>
          <w:sz w:val="56"/>
          <w:szCs w:val="22"/>
        </w:rPr>
      </w:pPr>
      <w:r w:rsidRPr="0022690B">
        <w:rPr>
          <w:rFonts w:cs="Arial"/>
          <w:sz w:val="56"/>
          <w:szCs w:val="22"/>
        </w:rPr>
        <w:t>Guidance</w:t>
      </w:r>
    </w:p>
    <w:p w14:paraId="0103CFA7" w14:textId="6F215D5C" w:rsidR="008F2A49" w:rsidRPr="0022690B" w:rsidRDefault="008F2A49" w:rsidP="003D73CC">
      <w:pPr>
        <w:spacing w:line="240" w:lineRule="auto"/>
        <w:jc w:val="both"/>
        <w:rPr>
          <w:rFonts w:cs="Arial"/>
          <w:sz w:val="56"/>
          <w:szCs w:val="22"/>
        </w:rPr>
      </w:pPr>
    </w:p>
    <w:p w14:paraId="3C1B4863" w14:textId="157BDE0C" w:rsidR="008F2A49" w:rsidRPr="0022690B" w:rsidRDefault="008F2A49" w:rsidP="003D73CC">
      <w:pPr>
        <w:spacing w:line="240" w:lineRule="auto"/>
        <w:jc w:val="both"/>
        <w:rPr>
          <w:rFonts w:cs="Arial"/>
          <w:sz w:val="56"/>
          <w:szCs w:val="22"/>
        </w:rPr>
      </w:pPr>
    </w:p>
    <w:p w14:paraId="5DA4BA27" w14:textId="798E42B4" w:rsidR="008F2A49" w:rsidRPr="0022690B" w:rsidRDefault="008F2A49" w:rsidP="003D73CC">
      <w:pPr>
        <w:spacing w:line="240" w:lineRule="auto"/>
        <w:jc w:val="both"/>
        <w:rPr>
          <w:rFonts w:cs="Arial"/>
          <w:sz w:val="56"/>
          <w:szCs w:val="22"/>
        </w:rPr>
      </w:pPr>
      <w:r w:rsidRPr="0022690B">
        <w:rPr>
          <w:rFonts w:cs="Arial"/>
          <w:sz w:val="56"/>
          <w:szCs w:val="22"/>
        </w:rPr>
        <w:t>National Portfolio Organisations</w:t>
      </w:r>
    </w:p>
    <w:p w14:paraId="78819B87" w14:textId="09D25E4D" w:rsidR="008F2A49" w:rsidRPr="0022690B" w:rsidRDefault="00D841CC" w:rsidP="003D73CC">
      <w:pPr>
        <w:spacing w:line="240" w:lineRule="auto"/>
        <w:jc w:val="both"/>
        <w:rPr>
          <w:rFonts w:cs="Arial"/>
          <w:sz w:val="144"/>
          <w:szCs w:val="22"/>
        </w:rPr>
      </w:pPr>
      <w:r w:rsidRPr="0022690B">
        <w:rPr>
          <w:rFonts w:cs="Arial"/>
          <w:noProof/>
          <w:sz w:val="56"/>
          <w:szCs w:val="22"/>
          <w:lang w:eastAsia="en-GB"/>
        </w:rPr>
        <mc:AlternateContent>
          <mc:Choice Requires="wps">
            <w:drawing>
              <wp:anchor distT="0" distB="0" distL="114300" distR="114300" simplePos="0" relativeHeight="251658240" behindDoc="1" locked="0" layoutInCell="1" allowOverlap="1" wp14:anchorId="043BDA81" wp14:editId="28419471">
                <wp:simplePos x="0" y="0"/>
                <wp:positionH relativeFrom="column">
                  <wp:posOffset>4347210</wp:posOffset>
                </wp:positionH>
                <wp:positionV relativeFrom="paragraph">
                  <wp:posOffset>776605</wp:posOffset>
                </wp:positionV>
                <wp:extent cx="2065020" cy="1828800"/>
                <wp:effectExtent l="0" t="0" r="0" b="0"/>
                <wp:wrapNone/>
                <wp:docPr id="17" name="Oval 17"/>
                <wp:cNvGraphicFramePr/>
                <a:graphic xmlns:a="http://schemas.openxmlformats.org/drawingml/2006/main">
                  <a:graphicData uri="http://schemas.microsoft.com/office/word/2010/wordprocessingShape">
                    <wps:wsp>
                      <wps:cNvSpPr/>
                      <wps:spPr>
                        <a:xfrm>
                          <a:off x="0" y="0"/>
                          <a:ext cx="2065020" cy="1828800"/>
                        </a:xfrm>
                        <a:prstGeom prst="ellipse">
                          <a:avLst/>
                        </a:prstGeom>
                        <a:solidFill>
                          <a:srgbClr val="96B7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94E46" id="Oval 17" o:spid="_x0000_s1026" style="position:absolute;margin-left:342.3pt;margin-top:61.15pt;width:162.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" fillcolor="#96b721" stroked="f" strokeweight="2pt"/>
            </w:pict>
          </mc:Fallback>
        </mc:AlternateContent>
      </w:r>
      <w:r w:rsidR="008F2A49" w:rsidRPr="0022690B">
        <w:rPr>
          <w:rFonts w:cs="Arial"/>
          <w:sz w:val="144"/>
          <w:szCs w:val="22"/>
        </w:rPr>
        <w:t>2018 - 2022</w:t>
      </w:r>
    </w:p>
    <w:p w14:paraId="2F7C5862" w14:textId="667876C7" w:rsidR="008F2A49" w:rsidRPr="0022690B" w:rsidRDefault="00D841CC" w:rsidP="003D73CC">
      <w:pPr>
        <w:spacing w:line="240" w:lineRule="auto"/>
        <w:jc w:val="both"/>
        <w:rPr>
          <w:rFonts w:cs="Arial"/>
          <w:sz w:val="22"/>
          <w:szCs w:val="22"/>
        </w:rPr>
      </w:pPr>
      <w:r w:rsidRPr="0022690B">
        <w:rPr>
          <w:rFonts w:cs="Arial"/>
          <w:noProof/>
          <w:sz w:val="22"/>
          <w:szCs w:val="22"/>
          <w:lang w:eastAsia="en-GB"/>
        </w:rPr>
        <mc:AlternateContent>
          <mc:Choice Requires="wps">
            <w:drawing>
              <wp:anchor distT="0" distB="0" distL="114300" distR="114300" simplePos="0" relativeHeight="251660158" behindDoc="1" locked="0" layoutInCell="1" allowOverlap="1" wp14:anchorId="1985060D" wp14:editId="3251965F">
                <wp:simplePos x="0" y="0"/>
                <wp:positionH relativeFrom="column">
                  <wp:posOffset>1687830</wp:posOffset>
                </wp:positionH>
                <wp:positionV relativeFrom="paragraph">
                  <wp:posOffset>160655</wp:posOffset>
                </wp:positionV>
                <wp:extent cx="1432560" cy="1333500"/>
                <wp:effectExtent l="0" t="0" r="0" b="0"/>
                <wp:wrapNone/>
                <wp:docPr id="14" name="Oval 14"/>
                <wp:cNvGraphicFramePr/>
                <a:graphic xmlns:a="http://schemas.openxmlformats.org/drawingml/2006/main">
                  <a:graphicData uri="http://schemas.microsoft.com/office/word/2010/wordprocessingShape">
                    <wps:wsp>
                      <wps:cNvSpPr/>
                      <wps:spPr>
                        <a:xfrm>
                          <a:off x="0" y="0"/>
                          <a:ext cx="1432560" cy="1333500"/>
                        </a:xfrm>
                        <a:prstGeom prst="ellipse">
                          <a:avLst/>
                        </a:prstGeom>
                        <a:solidFill>
                          <a:srgbClr val="0072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8A6C3" id="Oval 14" o:spid="_x0000_s1026" style="position:absolute;margin-left:132.9pt;margin-top:12.65pt;width:112.8pt;height:105pt;z-index:-251656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" fillcolor="#0072b4" stroked="f" strokeweight="2pt"/>
            </w:pict>
          </mc:Fallback>
        </mc:AlternateContent>
      </w:r>
      <w:r w:rsidR="00E55C79" w:rsidRPr="0022690B">
        <w:rPr>
          <w:rFonts w:cs="Arial"/>
          <w:noProof/>
          <w:sz w:val="22"/>
          <w:szCs w:val="22"/>
          <w:lang w:eastAsia="en-GB"/>
        </w:rPr>
        <w:t>For</w:t>
      </w:r>
      <w:r w:rsidR="00E55C79" w:rsidRPr="0022690B">
        <w:rPr>
          <w:rFonts w:cs="Arial"/>
          <w:sz w:val="22"/>
          <w:szCs w:val="22"/>
        </w:rPr>
        <w:t xml:space="preserve"> completion</w:t>
      </w:r>
      <w:r w:rsidR="00784231" w:rsidRPr="0022690B">
        <w:rPr>
          <w:rFonts w:cs="Arial"/>
          <w:sz w:val="22"/>
          <w:szCs w:val="22"/>
        </w:rPr>
        <w:t xml:space="preserve"> of surveys from </w:t>
      </w:r>
    </w:p>
    <w:p w14:paraId="0DEDC611" w14:textId="688BF22C" w:rsidR="00784231" w:rsidRPr="0022690B" w:rsidRDefault="00592572" w:rsidP="003D73CC">
      <w:pPr>
        <w:spacing w:line="240" w:lineRule="auto"/>
        <w:jc w:val="both"/>
        <w:rPr>
          <w:rFonts w:cs="Arial"/>
          <w:sz w:val="56"/>
          <w:szCs w:val="22"/>
        </w:rPr>
      </w:pPr>
      <w:r>
        <w:rPr>
          <w:rFonts w:cs="Arial"/>
          <w:sz w:val="22"/>
          <w:szCs w:val="22"/>
        </w:rPr>
        <w:t>April 202</w:t>
      </w:r>
      <w:r w:rsidR="005508C6">
        <w:rPr>
          <w:rFonts w:cs="Arial"/>
          <w:sz w:val="22"/>
          <w:szCs w:val="22"/>
        </w:rPr>
        <w:t>2</w:t>
      </w:r>
      <w:r w:rsidR="00784231" w:rsidRPr="0022690B">
        <w:rPr>
          <w:rFonts w:cs="Arial"/>
          <w:sz w:val="22"/>
          <w:szCs w:val="22"/>
        </w:rPr>
        <w:t xml:space="preserve"> onwards</w:t>
      </w:r>
    </w:p>
    <w:p w14:paraId="1D6CE780" w14:textId="680F414B" w:rsidR="001357BA" w:rsidRPr="0022690B" w:rsidRDefault="001357BA" w:rsidP="003D73CC">
      <w:pPr>
        <w:spacing w:line="240" w:lineRule="auto"/>
        <w:jc w:val="both"/>
        <w:rPr>
          <w:rFonts w:cs="Arial"/>
          <w:sz w:val="56"/>
          <w:szCs w:val="22"/>
        </w:rPr>
      </w:pPr>
      <w:r w:rsidRPr="0022690B">
        <w:rPr>
          <w:rFonts w:cs="Arial"/>
          <w:noProof/>
          <w:sz w:val="56"/>
          <w:szCs w:val="22"/>
          <w:lang w:eastAsia="en-GB"/>
        </w:rPr>
        <mc:AlternateContent>
          <mc:Choice Requires="wps">
            <w:drawing>
              <wp:anchor distT="0" distB="0" distL="114300" distR="114300" simplePos="0" relativeHeight="251661436" behindDoc="0" locked="0" layoutInCell="1" allowOverlap="1" wp14:anchorId="05FFDFDF" wp14:editId="03B0EAED">
                <wp:simplePos x="0" y="0"/>
                <wp:positionH relativeFrom="margin">
                  <wp:posOffset>-49530</wp:posOffset>
                </wp:positionH>
                <wp:positionV relativeFrom="paragraph">
                  <wp:posOffset>255270</wp:posOffset>
                </wp:positionV>
                <wp:extent cx="632460" cy="624840"/>
                <wp:effectExtent l="0" t="0" r="0" b="3810"/>
                <wp:wrapNone/>
                <wp:docPr id="16" name="Oval 16"/>
                <wp:cNvGraphicFramePr/>
                <a:graphic xmlns:a="http://schemas.openxmlformats.org/drawingml/2006/main">
                  <a:graphicData uri="http://schemas.microsoft.com/office/word/2010/wordprocessingShape">
                    <wps:wsp>
                      <wps:cNvSpPr/>
                      <wps:spPr>
                        <a:xfrm>
                          <a:off x="0" y="0"/>
                          <a:ext cx="632460" cy="624840"/>
                        </a:xfrm>
                        <a:prstGeom prst="ellipse">
                          <a:avLst/>
                        </a:prstGeom>
                        <a:solidFill>
                          <a:srgbClr val="3D28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178F0" id="Oval 16" o:spid="_x0000_s1026" style="position:absolute;margin-left:-3.9pt;margin-top:20.1pt;width:49.8pt;height:49.2pt;z-index:251661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" fillcolor="#3d287c" stroked="f" strokeweight="2pt">
                <w10:wrap anchorx="margin"/>
              </v:oval>
            </w:pict>
          </mc:Fallback>
        </mc:AlternateContent>
      </w:r>
    </w:p>
    <w:p w14:paraId="6BBB2F02" w14:textId="5F7F346B" w:rsidR="001357BA" w:rsidRPr="0022690B" w:rsidRDefault="00D841CC" w:rsidP="003D73CC">
      <w:pPr>
        <w:spacing w:line="240" w:lineRule="auto"/>
        <w:jc w:val="both"/>
        <w:rPr>
          <w:rFonts w:cs="Arial"/>
          <w:sz w:val="56"/>
          <w:szCs w:val="22"/>
        </w:rPr>
      </w:pPr>
      <w:r w:rsidRPr="0022690B">
        <w:rPr>
          <w:rFonts w:cs="Arial"/>
          <w:noProof/>
          <w:sz w:val="56"/>
          <w:szCs w:val="22"/>
          <w:lang w:eastAsia="en-GB"/>
        </w:rPr>
        <mc:AlternateContent>
          <mc:Choice Requires="wps">
            <w:drawing>
              <wp:anchor distT="0" distB="0" distL="114300" distR="114300" simplePos="0" relativeHeight="251660797" behindDoc="0" locked="0" layoutInCell="1" allowOverlap="1" wp14:anchorId="2BDD8D1B" wp14:editId="2253364D">
                <wp:simplePos x="0" y="0"/>
                <wp:positionH relativeFrom="column">
                  <wp:posOffset>3371850</wp:posOffset>
                </wp:positionH>
                <wp:positionV relativeFrom="paragraph">
                  <wp:posOffset>334010</wp:posOffset>
                </wp:positionV>
                <wp:extent cx="975360" cy="899160"/>
                <wp:effectExtent l="0" t="0" r="0" b="0"/>
                <wp:wrapNone/>
                <wp:docPr id="15" name="Oval 15"/>
                <wp:cNvGraphicFramePr/>
                <a:graphic xmlns:a="http://schemas.openxmlformats.org/drawingml/2006/main">
                  <a:graphicData uri="http://schemas.microsoft.com/office/word/2010/wordprocessingShape">
                    <wps:wsp>
                      <wps:cNvSpPr/>
                      <wps:spPr>
                        <a:xfrm>
                          <a:off x="0" y="0"/>
                          <a:ext cx="975360" cy="899160"/>
                        </a:xfrm>
                        <a:prstGeom prst="ellipse">
                          <a:avLst/>
                        </a:prstGeom>
                        <a:solidFill>
                          <a:srgbClr val="F266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3F8E8" id="Oval 15" o:spid="_x0000_s1026" style="position:absolute;margin-left:265.5pt;margin-top:26.3pt;width:76.8pt;height:70.8pt;z-index:251660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" fillcolor="#f2665e" stroked="f" strokeweight="2pt"/>
            </w:pict>
          </mc:Fallback>
        </mc:AlternateContent>
      </w:r>
    </w:p>
    <w:p w14:paraId="07C05302" w14:textId="2E7527A8" w:rsidR="001357BA" w:rsidRPr="0022690B" w:rsidRDefault="00D841CC" w:rsidP="003D73CC">
      <w:pPr>
        <w:spacing w:line="240" w:lineRule="auto"/>
        <w:jc w:val="both"/>
        <w:rPr>
          <w:rFonts w:cs="Arial"/>
          <w:sz w:val="56"/>
          <w:szCs w:val="22"/>
        </w:rPr>
      </w:pPr>
      <w:r w:rsidRPr="0022690B">
        <w:rPr>
          <w:rFonts w:cs="Arial"/>
          <w:noProof/>
          <w:sz w:val="22"/>
          <w:szCs w:val="22"/>
          <w:lang w:eastAsia="en-GB"/>
        </w:rPr>
        <mc:AlternateContent>
          <mc:Choice Requires="wps">
            <w:drawing>
              <wp:anchor distT="0" distB="0" distL="114300" distR="114300" simplePos="0" relativeHeight="251659519" behindDoc="0" locked="0" layoutInCell="1" allowOverlap="1" wp14:anchorId="3CBCC145" wp14:editId="185828BA">
                <wp:simplePos x="0" y="0"/>
                <wp:positionH relativeFrom="column">
                  <wp:posOffset>4347210</wp:posOffset>
                </wp:positionH>
                <wp:positionV relativeFrom="paragraph">
                  <wp:posOffset>434975</wp:posOffset>
                </wp:positionV>
                <wp:extent cx="1619250" cy="1642110"/>
                <wp:effectExtent l="0" t="0" r="0" b="0"/>
                <wp:wrapNone/>
                <wp:docPr id="12" name="Oval 12"/>
                <wp:cNvGraphicFramePr/>
                <a:graphic xmlns:a="http://schemas.openxmlformats.org/drawingml/2006/main">
                  <a:graphicData uri="http://schemas.microsoft.com/office/word/2010/wordprocessingShape">
                    <wps:wsp>
                      <wps:cNvSpPr/>
                      <wps:spPr>
                        <a:xfrm>
                          <a:off x="0" y="0"/>
                          <a:ext cx="1619250" cy="1642110"/>
                        </a:xfrm>
                        <a:prstGeom prst="ellipse">
                          <a:avLst/>
                        </a:prstGeom>
                        <a:solidFill>
                          <a:srgbClr val="F9B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02226" id="Oval 12" o:spid="_x0000_s1026" style="position:absolute;margin-left:342.3pt;margin-top:34.25pt;width:127.5pt;height:129.3pt;z-index:25165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" fillcolor="#f9b000" stroked="f" strokeweight="2pt"/>
            </w:pict>
          </mc:Fallback>
        </mc:AlternateContent>
      </w:r>
      <w:r w:rsidRPr="0022690B">
        <w:rPr>
          <w:rFonts w:cs="Arial"/>
          <w:noProof/>
          <w:sz w:val="56"/>
          <w:szCs w:val="22"/>
          <w:lang w:eastAsia="en-GB"/>
        </w:rPr>
        <mc:AlternateContent>
          <mc:Choice Requires="wps">
            <w:drawing>
              <wp:anchor distT="0" distB="0" distL="114300" distR="114300" simplePos="0" relativeHeight="251658241" behindDoc="0" locked="0" layoutInCell="1" allowOverlap="1" wp14:anchorId="5B12D4C1" wp14:editId="1CABF092">
                <wp:simplePos x="0" y="0"/>
                <wp:positionH relativeFrom="column">
                  <wp:posOffset>285115</wp:posOffset>
                </wp:positionH>
                <wp:positionV relativeFrom="paragraph">
                  <wp:posOffset>13970</wp:posOffset>
                </wp:positionV>
                <wp:extent cx="1571625" cy="1524000"/>
                <wp:effectExtent l="0" t="0" r="9525" b="0"/>
                <wp:wrapNone/>
                <wp:docPr id="13" name="Oval 13"/>
                <wp:cNvGraphicFramePr/>
                <a:graphic xmlns:a="http://schemas.openxmlformats.org/drawingml/2006/main">
                  <a:graphicData uri="http://schemas.microsoft.com/office/word/2010/wordprocessingShape">
                    <wps:wsp>
                      <wps:cNvSpPr/>
                      <wps:spPr>
                        <a:xfrm>
                          <a:off x="0" y="0"/>
                          <a:ext cx="1571625" cy="1524000"/>
                        </a:xfrm>
                        <a:prstGeom prst="ellipse">
                          <a:avLst/>
                        </a:prstGeom>
                        <a:solidFill>
                          <a:srgbClr val="00A4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AA339" id="Oval 13" o:spid="_x0000_s1026" style="position:absolute;margin-left:22.45pt;margin-top:1.1pt;width:123.75pt;height:12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" fillcolor="#00a4af" stroked="f" strokeweight="2pt"/>
            </w:pict>
          </mc:Fallback>
        </mc:AlternateContent>
      </w:r>
    </w:p>
    <w:p w14:paraId="736915B8" w14:textId="5C5627B4" w:rsidR="001357BA" w:rsidRPr="0022690B" w:rsidRDefault="001357BA" w:rsidP="003D73CC">
      <w:pPr>
        <w:spacing w:line="240" w:lineRule="auto"/>
        <w:jc w:val="both"/>
        <w:rPr>
          <w:rFonts w:cs="Arial"/>
          <w:sz w:val="56"/>
          <w:szCs w:val="22"/>
        </w:rPr>
      </w:pPr>
    </w:p>
    <w:p w14:paraId="712D2E2F" w14:textId="606A200A" w:rsidR="001357BA" w:rsidRPr="0022690B" w:rsidRDefault="001357BA" w:rsidP="003D73CC">
      <w:pPr>
        <w:spacing w:line="240" w:lineRule="auto"/>
        <w:jc w:val="both"/>
        <w:rPr>
          <w:rFonts w:cs="Arial"/>
          <w:sz w:val="56"/>
          <w:szCs w:val="22"/>
        </w:rPr>
      </w:pPr>
    </w:p>
    <w:p w14:paraId="5B363E3F" w14:textId="77777777" w:rsidR="001357BA" w:rsidRPr="0022690B" w:rsidRDefault="001357BA" w:rsidP="003D73CC">
      <w:pPr>
        <w:spacing w:line="240" w:lineRule="auto"/>
        <w:jc w:val="both"/>
        <w:rPr>
          <w:rFonts w:cs="Arial"/>
          <w:sz w:val="56"/>
          <w:szCs w:val="22"/>
        </w:rPr>
      </w:pPr>
    </w:p>
    <w:p w14:paraId="10152C3D" w14:textId="77777777" w:rsidR="001357BA" w:rsidRPr="0022690B" w:rsidRDefault="001357BA" w:rsidP="003D73CC">
      <w:pPr>
        <w:spacing w:line="240" w:lineRule="auto"/>
        <w:jc w:val="both"/>
        <w:rPr>
          <w:rFonts w:cs="Arial"/>
          <w:sz w:val="56"/>
          <w:szCs w:val="22"/>
        </w:rPr>
      </w:pPr>
    </w:p>
    <w:p w14:paraId="088EB751" w14:textId="77777777" w:rsidR="005508C6" w:rsidRDefault="001357BA" w:rsidP="003D73CC">
      <w:pPr>
        <w:spacing w:line="240" w:lineRule="auto"/>
        <w:jc w:val="both"/>
        <w:rPr>
          <w:rFonts w:cs="Arial"/>
          <w:sz w:val="20"/>
          <w:szCs w:val="22"/>
        </w:rPr>
      </w:pPr>
      <w:r w:rsidRPr="0022690B">
        <w:rPr>
          <w:rFonts w:cs="Arial"/>
          <w:sz w:val="20"/>
          <w:szCs w:val="22"/>
        </w:rPr>
        <w:t xml:space="preserve">Version </w:t>
      </w:r>
      <w:r w:rsidR="009D21C3">
        <w:rPr>
          <w:rFonts w:cs="Arial"/>
          <w:sz w:val="20"/>
          <w:szCs w:val="22"/>
        </w:rPr>
        <w:t>1.</w:t>
      </w:r>
      <w:r w:rsidR="00984C70">
        <w:rPr>
          <w:rFonts w:cs="Arial"/>
          <w:sz w:val="20"/>
          <w:szCs w:val="22"/>
        </w:rPr>
        <w:t>2</w:t>
      </w:r>
      <w:r w:rsidRPr="0022690B">
        <w:rPr>
          <w:rFonts w:cs="Arial"/>
          <w:sz w:val="20"/>
          <w:szCs w:val="22"/>
        </w:rPr>
        <w:t xml:space="preserve"> (</w:t>
      </w:r>
      <w:r w:rsidR="00984C70">
        <w:rPr>
          <w:rFonts w:cs="Arial"/>
          <w:sz w:val="20"/>
          <w:szCs w:val="22"/>
        </w:rPr>
        <w:t>June</w:t>
      </w:r>
      <w:r w:rsidR="00773205" w:rsidRPr="0022690B">
        <w:rPr>
          <w:rFonts w:cs="Arial"/>
          <w:sz w:val="20"/>
          <w:szCs w:val="22"/>
        </w:rPr>
        <w:t xml:space="preserve"> 20</w:t>
      </w:r>
      <w:r w:rsidR="00815F26">
        <w:rPr>
          <w:rFonts w:cs="Arial"/>
          <w:sz w:val="20"/>
          <w:szCs w:val="22"/>
        </w:rPr>
        <w:t>2</w:t>
      </w:r>
      <w:r w:rsidR="009D21C3">
        <w:rPr>
          <w:rFonts w:cs="Arial"/>
          <w:sz w:val="20"/>
          <w:szCs w:val="22"/>
        </w:rPr>
        <w:t>1</w:t>
      </w:r>
      <w:r w:rsidRPr="0022690B">
        <w:rPr>
          <w:rFonts w:cs="Arial"/>
          <w:sz w:val="20"/>
          <w:szCs w:val="22"/>
        </w:rPr>
        <w:t>)</w:t>
      </w:r>
    </w:p>
    <w:p w14:paraId="71F2066A" w14:textId="7BE1EADF" w:rsidR="008F2A49" w:rsidRPr="0022690B" w:rsidRDefault="005508C6" w:rsidP="003D73CC">
      <w:pPr>
        <w:spacing w:line="240" w:lineRule="auto"/>
        <w:jc w:val="both"/>
        <w:rPr>
          <w:rFonts w:cs="Arial"/>
          <w:sz w:val="56"/>
          <w:szCs w:val="22"/>
        </w:rPr>
      </w:pPr>
      <w:r w:rsidRPr="0022690B">
        <w:rPr>
          <w:rFonts w:cs="Arial"/>
          <w:sz w:val="20"/>
          <w:szCs w:val="22"/>
        </w:rPr>
        <w:t xml:space="preserve">Version </w:t>
      </w:r>
      <w:r>
        <w:rPr>
          <w:rFonts w:cs="Arial"/>
          <w:sz w:val="20"/>
          <w:szCs w:val="22"/>
        </w:rPr>
        <w:t>2.1</w:t>
      </w:r>
      <w:r w:rsidRPr="0022690B">
        <w:rPr>
          <w:rFonts w:cs="Arial"/>
          <w:sz w:val="20"/>
          <w:szCs w:val="22"/>
        </w:rPr>
        <w:t xml:space="preserve"> (</w:t>
      </w:r>
      <w:r>
        <w:rPr>
          <w:rFonts w:cs="Arial"/>
          <w:sz w:val="20"/>
          <w:szCs w:val="22"/>
        </w:rPr>
        <w:t>December</w:t>
      </w:r>
      <w:r w:rsidRPr="0022690B">
        <w:rPr>
          <w:rFonts w:cs="Arial"/>
          <w:sz w:val="20"/>
          <w:szCs w:val="22"/>
        </w:rPr>
        <w:t xml:space="preserve"> 20</w:t>
      </w:r>
      <w:r>
        <w:rPr>
          <w:rFonts w:cs="Arial"/>
          <w:sz w:val="20"/>
          <w:szCs w:val="22"/>
        </w:rPr>
        <w:t>21</w:t>
      </w:r>
      <w:r w:rsidRPr="0022690B">
        <w:rPr>
          <w:rFonts w:cs="Arial"/>
          <w:sz w:val="20"/>
          <w:szCs w:val="22"/>
        </w:rPr>
        <w:t>)</w:t>
      </w:r>
      <w:r w:rsidR="008F2A49" w:rsidRPr="0022690B">
        <w:rPr>
          <w:rFonts w:cs="Arial"/>
          <w:sz w:val="56"/>
          <w:szCs w:val="22"/>
        </w:rPr>
        <w:br w:type="page"/>
      </w:r>
    </w:p>
    <w:p w14:paraId="7D87C8D9" w14:textId="77777777" w:rsidR="002977D6" w:rsidRDefault="002977D6">
      <w:pPr>
        <w:pStyle w:val="TOC1"/>
        <w:tabs>
          <w:tab w:val="right" w:leader="dot" w:pos="9631"/>
        </w:tabs>
        <w:rPr>
          <w:b w:val="0"/>
          <w:szCs w:val="24"/>
        </w:rPr>
      </w:pPr>
    </w:p>
    <w:p w14:paraId="3FCDC44B" w14:textId="6C43CAA9" w:rsidR="002977D6" w:rsidRPr="002977D6" w:rsidRDefault="002977D6">
      <w:pPr>
        <w:pStyle w:val="TOC1"/>
        <w:tabs>
          <w:tab w:val="right" w:leader="dot" w:pos="9631"/>
        </w:tabs>
        <w:rPr>
          <w:szCs w:val="24"/>
        </w:rPr>
      </w:pPr>
      <w:r w:rsidRPr="002977D6">
        <w:rPr>
          <w:szCs w:val="24"/>
        </w:rPr>
        <w:t>Contents</w:t>
      </w:r>
    </w:p>
    <w:p w14:paraId="450FF612" w14:textId="77777777" w:rsidR="002977D6" w:rsidRDefault="002977D6">
      <w:pPr>
        <w:pStyle w:val="TOC1"/>
        <w:tabs>
          <w:tab w:val="right" w:leader="dot" w:pos="9631"/>
        </w:tabs>
        <w:rPr>
          <w:b w:val="0"/>
          <w:szCs w:val="24"/>
        </w:rPr>
      </w:pPr>
    </w:p>
    <w:p w14:paraId="100E9014" w14:textId="42771090" w:rsidR="00872B83" w:rsidRDefault="007E7824">
      <w:pPr>
        <w:pStyle w:val="TOC1"/>
        <w:tabs>
          <w:tab w:val="right" w:leader="dot" w:pos="9631"/>
        </w:tabs>
        <w:rPr>
          <w:rFonts w:asciiTheme="minorHAnsi" w:eastAsiaTheme="minorEastAsia" w:hAnsiTheme="minorHAnsi" w:cstheme="minorBidi"/>
          <w:b w:val="0"/>
          <w:noProof/>
          <w:sz w:val="22"/>
          <w:szCs w:val="22"/>
        </w:rPr>
      </w:pPr>
      <w:r>
        <w:rPr>
          <w:b w:val="0"/>
          <w:szCs w:val="24"/>
        </w:rPr>
        <w:fldChar w:fldCharType="begin"/>
      </w:r>
      <w:r>
        <w:rPr>
          <w:b w:val="0"/>
          <w:szCs w:val="24"/>
        </w:rPr>
        <w:instrText xml:space="preserve"> TOC \o "1-2" \h \z \u </w:instrText>
      </w:r>
      <w:r>
        <w:rPr>
          <w:b w:val="0"/>
          <w:szCs w:val="24"/>
        </w:rPr>
        <w:fldChar w:fldCharType="separate"/>
      </w:r>
      <w:hyperlink w:anchor="_Toc61606897" w:history="1">
        <w:r w:rsidR="00872B83" w:rsidRPr="00E51AB7">
          <w:rPr>
            <w:rStyle w:val="Hyperlink"/>
            <w:noProof/>
          </w:rPr>
          <w:t>Introduction to the Annual Survey</w:t>
        </w:r>
        <w:r w:rsidR="00872B83">
          <w:rPr>
            <w:noProof/>
            <w:webHidden/>
          </w:rPr>
          <w:tab/>
        </w:r>
        <w:r w:rsidR="00872B83">
          <w:rPr>
            <w:noProof/>
            <w:webHidden/>
          </w:rPr>
          <w:fldChar w:fldCharType="begin"/>
        </w:r>
        <w:r w:rsidR="00872B83">
          <w:rPr>
            <w:noProof/>
            <w:webHidden/>
          </w:rPr>
          <w:instrText xml:space="preserve"> PAGEREF _Toc61606897 \h </w:instrText>
        </w:r>
        <w:r w:rsidR="00872B83">
          <w:rPr>
            <w:noProof/>
            <w:webHidden/>
          </w:rPr>
        </w:r>
        <w:r w:rsidR="00872B83">
          <w:rPr>
            <w:noProof/>
            <w:webHidden/>
          </w:rPr>
          <w:fldChar w:fldCharType="separate"/>
        </w:r>
        <w:r w:rsidR="00872B83">
          <w:rPr>
            <w:noProof/>
            <w:webHidden/>
          </w:rPr>
          <w:t>3</w:t>
        </w:r>
        <w:r w:rsidR="00872B83">
          <w:rPr>
            <w:noProof/>
            <w:webHidden/>
          </w:rPr>
          <w:fldChar w:fldCharType="end"/>
        </w:r>
      </w:hyperlink>
    </w:p>
    <w:p w14:paraId="19BA0777" w14:textId="75F0AC8C"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898" w:history="1">
        <w:r w:rsidR="00872B83" w:rsidRPr="00E51AB7">
          <w:rPr>
            <w:rStyle w:val="Hyperlink"/>
            <w:noProof/>
          </w:rPr>
          <w:t>Data Collection</w:t>
        </w:r>
        <w:r w:rsidR="00872B83">
          <w:rPr>
            <w:noProof/>
            <w:webHidden/>
          </w:rPr>
          <w:tab/>
        </w:r>
        <w:r w:rsidR="00872B83">
          <w:rPr>
            <w:noProof/>
            <w:webHidden/>
          </w:rPr>
          <w:fldChar w:fldCharType="begin"/>
        </w:r>
        <w:r w:rsidR="00872B83">
          <w:rPr>
            <w:noProof/>
            <w:webHidden/>
          </w:rPr>
          <w:instrText xml:space="preserve"> PAGEREF _Toc61606898 \h </w:instrText>
        </w:r>
        <w:r w:rsidR="00872B83">
          <w:rPr>
            <w:noProof/>
            <w:webHidden/>
          </w:rPr>
        </w:r>
        <w:r w:rsidR="00872B83">
          <w:rPr>
            <w:noProof/>
            <w:webHidden/>
          </w:rPr>
          <w:fldChar w:fldCharType="separate"/>
        </w:r>
        <w:r w:rsidR="00872B83">
          <w:rPr>
            <w:noProof/>
            <w:webHidden/>
          </w:rPr>
          <w:t>3</w:t>
        </w:r>
        <w:r w:rsidR="00872B83">
          <w:rPr>
            <w:noProof/>
            <w:webHidden/>
          </w:rPr>
          <w:fldChar w:fldCharType="end"/>
        </w:r>
      </w:hyperlink>
    </w:p>
    <w:p w14:paraId="10BD1C8D" w14:textId="1F2640AC"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899" w:history="1">
        <w:r w:rsidR="00872B83" w:rsidRPr="00E51AB7">
          <w:rPr>
            <w:rStyle w:val="Hyperlink"/>
            <w:noProof/>
          </w:rPr>
          <w:t>Contact Details</w:t>
        </w:r>
        <w:r w:rsidR="00872B83">
          <w:rPr>
            <w:noProof/>
            <w:webHidden/>
          </w:rPr>
          <w:tab/>
        </w:r>
        <w:r w:rsidR="00872B83">
          <w:rPr>
            <w:noProof/>
            <w:webHidden/>
          </w:rPr>
          <w:fldChar w:fldCharType="begin"/>
        </w:r>
        <w:r w:rsidR="00872B83">
          <w:rPr>
            <w:noProof/>
            <w:webHidden/>
          </w:rPr>
          <w:instrText xml:space="preserve"> PAGEREF _Toc61606899 \h </w:instrText>
        </w:r>
        <w:r w:rsidR="00872B83">
          <w:rPr>
            <w:noProof/>
            <w:webHidden/>
          </w:rPr>
        </w:r>
        <w:r w:rsidR="00872B83">
          <w:rPr>
            <w:noProof/>
            <w:webHidden/>
          </w:rPr>
          <w:fldChar w:fldCharType="separate"/>
        </w:r>
        <w:r w:rsidR="00872B83">
          <w:rPr>
            <w:noProof/>
            <w:webHidden/>
          </w:rPr>
          <w:t>3</w:t>
        </w:r>
        <w:r w:rsidR="00872B83">
          <w:rPr>
            <w:noProof/>
            <w:webHidden/>
          </w:rPr>
          <w:fldChar w:fldCharType="end"/>
        </w:r>
      </w:hyperlink>
    </w:p>
    <w:p w14:paraId="41FD092A" w14:textId="0C6EC249"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0" w:history="1">
        <w:r w:rsidR="00872B83" w:rsidRPr="00E51AB7">
          <w:rPr>
            <w:rStyle w:val="Hyperlink"/>
            <w:noProof/>
          </w:rPr>
          <w:t>Completing the Survey</w:t>
        </w:r>
        <w:r w:rsidR="00872B83">
          <w:rPr>
            <w:noProof/>
            <w:webHidden/>
          </w:rPr>
          <w:tab/>
        </w:r>
        <w:r w:rsidR="00872B83">
          <w:rPr>
            <w:noProof/>
            <w:webHidden/>
          </w:rPr>
          <w:fldChar w:fldCharType="begin"/>
        </w:r>
        <w:r w:rsidR="00872B83">
          <w:rPr>
            <w:noProof/>
            <w:webHidden/>
          </w:rPr>
          <w:instrText xml:space="preserve"> PAGEREF _Toc61606900 \h </w:instrText>
        </w:r>
        <w:r w:rsidR="00872B83">
          <w:rPr>
            <w:noProof/>
            <w:webHidden/>
          </w:rPr>
        </w:r>
        <w:r w:rsidR="00872B83">
          <w:rPr>
            <w:noProof/>
            <w:webHidden/>
          </w:rPr>
          <w:fldChar w:fldCharType="separate"/>
        </w:r>
        <w:r w:rsidR="00872B83">
          <w:rPr>
            <w:noProof/>
            <w:webHidden/>
          </w:rPr>
          <w:t>4</w:t>
        </w:r>
        <w:r w:rsidR="00872B83">
          <w:rPr>
            <w:noProof/>
            <w:webHidden/>
          </w:rPr>
          <w:fldChar w:fldCharType="end"/>
        </w:r>
      </w:hyperlink>
    </w:p>
    <w:p w14:paraId="23557616" w14:textId="40896C9D"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01" w:history="1">
        <w:r w:rsidR="00872B83" w:rsidRPr="00E51AB7">
          <w:rPr>
            <w:rStyle w:val="Hyperlink"/>
            <w:noProof/>
          </w:rPr>
          <w:t>Section A – Organisational Profile and Workforce</w:t>
        </w:r>
        <w:r w:rsidR="00872B83">
          <w:rPr>
            <w:noProof/>
            <w:webHidden/>
          </w:rPr>
          <w:tab/>
        </w:r>
        <w:r w:rsidR="00872B83">
          <w:rPr>
            <w:noProof/>
            <w:webHidden/>
          </w:rPr>
          <w:fldChar w:fldCharType="begin"/>
        </w:r>
        <w:r w:rsidR="00872B83">
          <w:rPr>
            <w:noProof/>
            <w:webHidden/>
          </w:rPr>
          <w:instrText xml:space="preserve"> PAGEREF _Toc61606901 \h </w:instrText>
        </w:r>
        <w:r w:rsidR="00872B83">
          <w:rPr>
            <w:noProof/>
            <w:webHidden/>
          </w:rPr>
        </w:r>
        <w:r w:rsidR="00872B83">
          <w:rPr>
            <w:noProof/>
            <w:webHidden/>
          </w:rPr>
          <w:fldChar w:fldCharType="separate"/>
        </w:r>
        <w:r w:rsidR="00872B83">
          <w:rPr>
            <w:noProof/>
            <w:webHidden/>
          </w:rPr>
          <w:t>7</w:t>
        </w:r>
        <w:r w:rsidR="00872B83">
          <w:rPr>
            <w:noProof/>
            <w:webHidden/>
          </w:rPr>
          <w:fldChar w:fldCharType="end"/>
        </w:r>
      </w:hyperlink>
    </w:p>
    <w:p w14:paraId="209FFE10" w14:textId="0A19B62D"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2" w:history="1">
        <w:r w:rsidR="00872B83" w:rsidRPr="00E51AB7">
          <w:rPr>
            <w:rStyle w:val="Hyperlink"/>
            <w:noProof/>
          </w:rPr>
          <w:t>Introduction to Section A</w:t>
        </w:r>
        <w:r w:rsidR="00872B83">
          <w:rPr>
            <w:noProof/>
            <w:webHidden/>
          </w:rPr>
          <w:tab/>
        </w:r>
        <w:r w:rsidR="00872B83">
          <w:rPr>
            <w:noProof/>
            <w:webHidden/>
          </w:rPr>
          <w:fldChar w:fldCharType="begin"/>
        </w:r>
        <w:r w:rsidR="00872B83">
          <w:rPr>
            <w:noProof/>
            <w:webHidden/>
          </w:rPr>
          <w:instrText xml:space="preserve"> PAGEREF _Toc61606902 \h </w:instrText>
        </w:r>
        <w:r w:rsidR="00872B83">
          <w:rPr>
            <w:noProof/>
            <w:webHidden/>
          </w:rPr>
        </w:r>
        <w:r w:rsidR="00872B83">
          <w:rPr>
            <w:noProof/>
            <w:webHidden/>
          </w:rPr>
          <w:fldChar w:fldCharType="separate"/>
        </w:r>
        <w:r w:rsidR="00872B83">
          <w:rPr>
            <w:noProof/>
            <w:webHidden/>
          </w:rPr>
          <w:t>7</w:t>
        </w:r>
        <w:r w:rsidR="00872B83">
          <w:rPr>
            <w:noProof/>
            <w:webHidden/>
          </w:rPr>
          <w:fldChar w:fldCharType="end"/>
        </w:r>
      </w:hyperlink>
    </w:p>
    <w:p w14:paraId="34E27E03" w14:textId="241B9A7B"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3" w:history="1">
        <w:r w:rsidR="00872B83" w:rsidRPr="00E51AB7">
          <w:rPr>
            <w:rStyle w:val="Hyperlink"/>
            <w:noProof/>
          </w:rPr>
          <w:t>A1-A29: Workforce Definitions and Key Terms</w:t>
        </w:r>
        <w:r w:rsidR="00872B83">
          <w:rPr>
            <w:noProof/>
            <w:webHidden/>
          </w:rPr>
          <w:tab/>
        </w:r>
        <w:r w:rsidR="00872B83">
          <w:rPr>
            <w:noProof/>
            <w:webHidden/>
          </w:rPr>
          <w:fldChar w:fldCharType="begin"/>
        </w:r>
        <w:r w:rsidR="00872B83">
          <w:rPr>
            <w:noProof/>
            <w:webHidden/>
          </w:rPr>
          <w:instrText xml:space="preserve"> PAGEREF _Toc61606903 \h </w:instrText>
        </w:r>
        <w:r w:rsidR="00872B83">
          <w:rPr>
            <w:noProof/>
            <w:webHidden/>
          </w:rPr>
        </w:r>
        <w:r w:rsidR="00872B83">
          <w:rPr>
            <w:noProof/>
            <w:webHidden/>
          </w:rPr>
          <w:fldChar w:fldCharType="separate"/>
        </w:r>
        <w:r w:rsidR="00872B83">
          <w:rPr>
            <w:noProof/>
            <w:webHidden/>
          </w:rPr>
          <w:t>7</w:t>
        </w:r>
        <w:r w:rsidR="00872B83">
          <w:rPr>
            <w:noProof/>
            <w:webHidden/>
          </w:rPr>
          <w:fldChar w:fldCharType="end"/>
        </w:r>
      </w:hyperlink>
    </w:p>
    <w:p w14:paraId="7008F687" w14:textId="4EF25FD5"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4" w:history="1">
        <w:r w:rsidR="00872B83" w:rsidRPr="00E51AB7">
          <w:rPr>
            <w:rStyle w:val="Hyperlink"/>
            <w:noProof/>
          </w:rPr>
          <w:t>Diversity Data</w:t>
        </w:r>
        <w:r w:rsidR="00872B83">
          <w:rPr>
            <w:noProof/>
            <w:webHidden/>
          </w:rPr>
          <w:tab/>
        </w:r>
        <w:r w:rsidR="00872B83">
          <w:rPr>
            <w:noProof/>
            <w:webHidden/>
          </w:rPr>
          <w:fldChar w:fldCharType="begin"/>
        </w:r>
        <w:r w:rsidR="00872B83">
          <w:rPr>
            <w:noProof/>
            <w:webHidden/>
          </w:rPr>
          <w:instrText xml:space="preserve"> PAGEREF _Toc61606904 \h </w:instrText>
        </w:r>
        <w:r w:rsidR="00872B83">
          <w:rPr>
            <w:noProof/>
            <w:webHidden/>
          </w:rPr>
        </w:r>
        <w:r w:rsidR="00872B83">
          <w:rPr>
            <w:noProof/>
            <w:webHidden/>
          </w:rPr>
          <w:fldChar w:fldCharType="separate"/>
        </w:r>
        <w:r w:rsidR="00872B83">
          <w:rPr>
            <w:noProof/>
            <w:webHidden/>
          </w:rPr>
          <w:t>10</w:t>
        </w:r>
        <w:r w:rsidR="00872B83">
          <w:rPr>
            <w:noProof/>
            <w:webHidden/>
          </w:rPr>
          <w:fldChar w:fldCharType="end"/>
        </w:r>
      </w:hyperlink>
    </w:p>
    <w:p w14:paraId="22E69726" w14:textId="6AB23F51"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5" w:history="1">
        <w:r w:rsidR="00872B83" w:rsidRPr="00E51AB7">
          <w:rPr>
            <w:rStyle w:val="Hyperlink"/>
            <w:noProof/>
          </w:rPr>
          <w:t>A22-A29: Board &amp; Leadership</w:t>
        </w:r>
        <w:r w:rsidR="00872B83">
          <w:rPr>
            <w:noProof/>
            <w:webHidden/>
          </w:rPr>
          <w:tab/>
        </w:r>
        <w:r w:rsidR="00872B83">
          <w:rPr>
            <w:noProof/>
            <w:webHidden/>
          </w:rPr>
          <w:fldChar w:fldCharType="begin"/>
        </w:r>
        <w:r w:rsidR="00872B83">
          <w:rPr>
            <w:noProof/>
            <w:webHidden/>
          </w:rPr>
          <w:instrText xml:space="preserve"> PAGEREF _Toc61606905 \h </w:instrText>
        </w:r>
        <w:r w:rsidR="00872B83">
          <w:rPr>
            <w:noProof/>
            <w:webHidden/>
          </w:rPr>
        </w:r>
        <w:r w:rsidR="00872B83">
          <w:rPr>
            <w:noProof/>
            <w:webHidden/>
          </w:rPr>
          <w:fldChar w:fldCharType="separate"/>
        </w:r>
        <w:r w:rsidR="00872B83">
          <w:rPr>
            <w:noProof/>
            <w:webHidden/>
          </w:rPr>
          <w:t>16</w:t>
        </w:r>
        <w:r w:rsidR="00872B83">
          <w:rPr>
            <w:noProof/>
            <w:webHidden/>
          </w:rPr>
          <w:fldChar w:fldCharType="end"/>
        </w:r>
      </w:hyperlink>
    </w:p>
    <w:p w14:paraId="03415B42" w14:textId="707C1476"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6" w:history="1">
        <w:r w:rsidR="00872B83" w:rsidRPr="00E51AB7">
          <w:rPr>
            <w:rStyle w:val="Hyperlink"/>
            <w:noProof/>
          </w:rPr>
          <w:t>A30-A33: Sponsorship &amp; Nationality</w:t>
        </w:r>
        <w:r w:rsidR="00872B83">
          <w:rPr>
            <w:noProof/>
            <w:webHidden/>
          </w:rPr>
          <w:tab/>
        </w:r>
        <w:r w:rsidR="00872B83">
          <w:rPr>
            <w:noProof/>
            <w:webHidden/>
          </w:rPr>
          <w:fldChar w:fldCharType="begin"/>
        </w:r>
        <w:r w:rsidR="00872B83">
          <w:rPr>
            <w:noProof/>
            <w:webHidden/>
          </w:rPr>
          <w:instrText xml:space="preserve"> PAGEREF _Toc61606906 \h </w:instrText>
        </w:r>
        <w:r w:rsidR="00872B83">
          <w:rPr>
            <w:noProof/>
            <w:webHidden/>
          </w:rPr>
        </w:r>
        <w:r w:rsidR="00872B83">
          <w:rPr>
            <w:noProof/>
            <w:webHidden/>
          </w:rPr>
          <w:fldChar w:fldCharType="separate"/>
        </w:r>
        <w:r w:rsidR="00872B83">
          <w:rPr>
            <w:noProof/>
            <w:webHidden/>
          </w:rPr>
          <w:t>17</w:t>
        </w:r>
        <w:r w:rsidR="00872B83">
          <w:rPr>
            <w:noProof/>
            <w:webHidden/>
          </w:rPr>
          <w:fldChar w:fldCharType="end"/>
        </w:r>
      </w:hyperlink>
    </w:p>
    <w:p w14:paraId="7D56AD44" w14:textId="1A2CE4BD"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7" w:history="1">
        <w:r w:rsidR="00872B83" w:rsidRPr="00E51AB7">
          <w:rPr>
            <w:rStyle w:val="Hyperlink"/>
            <w:noProof/>
          </w:rPr>
          <w:t>A34-A39: Training, Skills, &amp; Accessibility</w:t>
        </w:r>
        <w:r w:rsidR="00872B83">
          <w:rPr>
            <w:noProof/>
            <w:webHidden/>
          </w:rPr>
          <w:tab/>
        </w:r>
        <w:r w:rsidR="00872B83">
          <w:rPr>
            <w:noProof/>
            <w:webHidden/>
          </w:rPr>
          <w:fldChar w:fldCharType="begin"/>
        </w:r>
        <w:r w:rsidR="00872B83">
          <w:rPr>
            <w:noProof/>
            <w:webHidden/>
          </w:rPr>
          <w:instrText xml:space="preserve"> PAGEREF _Toc61606907 \h </w:instrText>
        </w:r>
        <w:r w:rsidR="00872B83">
          <w:rPr>
            <w:noProof/>
            <w:webHidden/>
          </w:rPr>
        </w:r>
        <w:r w:rsidR="00872B83">
          <w:rPr>
            <w:noProof/>
            <w:webHidden/>
          </w:rPr>
          <w:fldChar w:fldCharType="separate"/>
        </w:r>
        <w:r w:rsidR="00872B83">
          <w:rPr>
            <w:noProof/>
            <w:webHidden/>
          </w:rPr>
          <w:t>18</w:t>
        </w:r>
        <w:r w:rsidR="00872B83">
          <w:rPr>
            <w:noProof/>
            <w:webHidden/>
          </w:rPr>
          <w:fldChar w:fldCharType="end"/>
        </w:r>
      </w:hyperlink>
    </w:p>
    <w:p w14:paraId="0142160D" w14:textId="20C50573"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08" w:history="1">
        <w:r w:rsidR="00872B83" w:rsidRPr="00E51AB7">
          <w:rPr>
            <w:rStyle w:val="Hyperlink"/>
            <w:noProof/>
          </w:rPr>
          <w:t>Section B – Financial Statements</w:t>
        </w:r>
        <w:r w:rsidR="00872B83">
          <w:rPr>
            <w:noProof/>
            <w:webHidden/>
          </w:rPr>
          <w:tab/>
        </w:r>
        <w:r w:rsidR="00872B83">
          <w:rPr>
            <w:noProof/>
            <w:webHidden/>
          </w:rPr>
          <w:fldChar w:fldCharType="begin"/>
        </w:r>
        <w:r w:rsidR="00872B83">
          <w:rPr>
            <w:noProof/>
            <w:webHidden/>
          </w:rPr>
          <w:instrText xml:space="preserve"> PAGEREF _Toc61606908 \h </w:instrText>
        </w:r>
        <w:r w:rsidR="00872B83">
          <w:rPr>
            <w:noProof/>
            <w:webHidden/>
          </w:rPr>
        </w:r>
        <w:r w:rsidR="00872B83">
          <w:rPr>
            <w:noProof/>
            <w:webHidden/>
          </w:rPr>
          <w:fldChar w:fldCharType="separate"/>
        </w:r>
        <w:r w:rsidR="00872B83">
          <w:rPr>
            <w:noProof/>
            <w:webHidden/>
          </w:rPr>
          <w:t>21</w:t>
        </w:r>
        <w:r w:rsidR="00872B83">
          <w:rPr>
            <w:noProof/>
            <w:webHidden/>
          </w:rPr>
          <w:fldChar w:fldCharType="end"/>
        </w:r>
      </w:hyperlink>
    </w:p>
    <w:p w14:paraId="5F549D01" w14:textId="5C9B0191"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09" w:history="1">
        <w:r w:rsidR="00872B83" w:rsidRPr="00E51AB7">
          <w:rPr>
            <w:rStyle w:val="Hyperlink"/>
            <w:noProof/>
          </w:rPr>
          <w:t>Introduction to Finance Section</w:t>
        </w:r>
        <w:r w:rsidR="00872B83">
          <w:rPr>
            <w:noProof/>
            <w:webHidden/>
          </w:rPr>
          <w:tab/>
        </w:r>
        <w:r w:rsidR="00872B83">
          <w:rPr>
            <w:noProof/>
            <w:webHidden/>
          </w:rPr>
          <w:fldChar w:fldCharType="begin"/>
        </w:r>
        <w:r w:rsidR="00872B83">
          <w:rPr>
            <w:noProof/>
            <w:webHidden/>
          </w:rPr>
          <w:instrText xml:space="preserve"> PAGEREF _Toc61606909 \h </w:instrText>
        </w:r>
        <w:r w:rsidR="00872B83">
          <w:rPr>
            <w:noProof/>
            <w:webHidden/>
          </w:rPr>
        </w:r>
        <w:r w:rsidR="00872B83">
          <w:rPr>
            <w:noProof/>
            <w:webHidden/>
          </w:rPr>
          <w:fldChar w:fldCharType="separate"/>
        </w:r>
        <w:r w:rsidR="00872B83">
          <w:rPr>
            <w:noProof/>
            <w:webHidden/>
          </w:rPr>
          <w:t>21</w:t>
        </w:r>
        <w:r w:rsidR="00872B83">
          <w:rPr>
            <w:noProof/>
            <w:webHidden/>
          </w:rPr>
          <w:fldChar w:fldCharType="end"/>
        </w:r>
      </w:hyperlink>
    </w:p>
    <w:p w14:paraId="4C18169D" w14:textId="0F7C73A4"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0" w:history="1">
        <w:r w:rsidR="00872B83" w:rsidRPr="00E51AB7">
          <w:rPr>
            <w:rStyle w:val="Hyperlink"/>
            <w:noProof/>
          </w:rPr>
          <w:t>B1-B2: Income &amp; Expenditure</w:t>
        </w:r>
        <w:r w:rsidR="00872B83">
          <w:rPr>
            <w:noProof/>
            <w:webHidden/>
          </w:rPr>
          <w:tab/>
        </w:r>
        <w:r w:rsidR="00872B83">
          <w:rPr>
            <w:noProof/>
            <w:webHidden/>
          </w:rPr>
          <w:fldChar w:fldCharType="begin"/>
        </w:r>
        <w:r w:rsidR="00872B83">
          <w:rPr>
            <w:noProof/>
            <w:webHidden/>
          </w:rPr>
          <w:instrText xml:space="preserve"> PAGEREF _Toc61606910 \h </w:instrText>
        </w:r>
        <w:r w:rsidR="00872B83">
          <w:rPr>
            <w:noProof/>
            <w:webHidden/>
          </w:rPr>
        </w:r>
        <w:r w:rsidR="00872B83">
          <w:rPr>
            <w:noProof/>
            <w:webHidden/>
          </w:rPr>
          <w:fldChar w:fldCharType="separate"/>
        </w:r>
        <w:r w:rsidR="00872B83">
          <w:rPr>
            <w:noProof/>
            <w:webHidden/>
          </w:rPr>
          <w:t>22</w:t>
        </w:r>
        <w:r w:rsidR="00872B83">
          <w:rPr>
            <w:noProof/>
            <w:webHidden/>
          </w:rPr>
          <w:fldChar w:fldCharType="end"/>
        </w:r>
      </w:hyperlink>
    </w:p>
    <w:p w14:paraId="532875E0" w14:textId="10997A55"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1" w:history="1">
        <w:r w:rsidR="00872B83" w:rsidRPr="00E51AB7">
          <w:rPr>
            <w:rStyle w:val="Hyperlink"/>
            <w:noProof/>
          </w:rPr>
          <w:t>B3-B11: Financial Information and Balance Sheet</w:t>
        </w:r>
        <w:r w:rsidR="00872B83">
          <w:rPr>
            <w:noProof/>
            <w:webHidden/>
          </w:rPr>
          <w:tab/>
        </w:r>
        <w:r w:rsidR="00872B83">
          <w:rPr>
            <w:noProof/>
            <w:webHidden/>
          </w:rPr>
          <w:fldChar w:fldCharType="begin"/>
        </w:r>
        <w:r w:rsidR="00872B83">
          <w:rPr>
            <w:noProof/>
            <w:webHidden/>
          </w:rPr>
          <w:instrText xml:space="preserve"> PAGEREF _Toc61606911 \h </w:instrText>
        </w:r>
        <w:r w:rsidR="00872B83">
          <w:rPr>
            <w:noProof/>
            <w:webHidden/>
          </w:rPr>
        </w:r>
        <w:r w:rsidR="00872B83">
          <w:rPr>
            <w:noProof/>
            <w:webHidden/>
          </w:rPr>
          <w:fldChar w:fldCharType="separate"/>
        </w:r>
        <w:r w:rsidR="00872B83">
          <w:rPr>
            <w:noProof/>
            <w:webHidden/>
          </w:rPr>
          <w:t>25</w:t>
        </w:r>
        <w:r w:rsidR="00872B83">
          <w:rPr>
            <w:noProof/>
            <w:webHidden/>
          </w:rPr>
          <w:fldChar w:fldCharType="end"/>
        </w:r>
      </w:hyperlink>
    </w:p>
    <w:p w14:paraId="523F0158" w14:textId="78A71F54"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12" w:history="1">
        <w:r w:rsidR="00872B83" w:rsidRPr="00E51AB7">
          <w:rPr>
            <w:rStyle w:val="Hyperlink"/>
            <w:noProof/>
          </w:rPr>
          <w:t>Section C – Your Funded Activity</w:t>
        </w:r>
        <w:r w:rsidR="00872B83">
          <w:rPr>
            <w:noProof/>
            <w:webHidden/>
          </w:rPr>
          <w:tab/>
        </w:r>
        <w:r w:rsidR="00872B83">
          <w:rPr>
            <w:noProof/>
            <w:webHidden/>
          </w:rPr>
          <w:fldChar w:fldCharType="begin"/>
        </w:r>
        <w:r w:rsidR="00872B83">
          <w:rPr>
            <w:noProof/>
            <w:webHidden/>
          </w:rPr>
          <w:instrText xml:space="preserve"> PAGEREF _Toc61606912 \h </w:instrText>
        </w:r>
        <w:r w:rsidR="00872B83">
          <w:rPr>
            <w:noProof/>
            <w:webHidden/>
          </w:rPr>
        </w:r>
        <w:r w:rsidR="00872B83">
          <w:rPr>
            <w:noProof/>
            <w:webHidden/>
          </w:rPr>
          <w:fldChar w:fldCharType="separate"/>
        </w:r>
        <w:r w:rsidR="00872B83">
          <w:rPr>
            <w:noProof/>
            <w:webHidden/>
          </w:rPr>
          <w:t>29</w:t>
        </w:r>
        <w:r w:rsidR="00872B83">
          <w:rPr>
            <w:noProof/>
            <w:webHidden/>
          </w:rPr>
          <w:fldChar w:fldCharType="end"/>
        </w:r>
      </w:hyperlink>
    </w:p>
    <w:p w14:paraId="5623672E" w14:textId="58380208"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3" w:history="1">
        <w:r w:rsidR="00872B83" w:rsidRPr="00E51AB7">
          <w:rPr>
            <w:rStyle w:val="Hyperlink"/>
            <w:noProof/>
          </w:rPr>
          <w:t>C1-C3: Types of Activity</w:t>
        </w:r>
        <w:r w:rsidR="00872B83">
          <w:rPr>
            <w:noProof/>
            <w:webHidden/>
          </w:rPr>
          <w:tab/>
        </w:r>
        <w:r w:rsidR="00872B83">
          <w:rPr>
            <w:noProof/>
            <w:webHidden/>
          </w:rPr>
          <w:fldChar w:fldCharType="begin"/>
        </w:r>
        <w:r w:rsidR="00872B83">
          <w:rPr>
            <w:noProof/>
            <w:webHidden/>
          </w:rPr>
          <w:instrText xml:space="preserve"> PAGEREF _Toc61606913 \h </w:instrText>
        </w:r>
        <w:r w:rsidR="00872B83">
          <w:rPr>
            <w:noProof/>
            <w:webHidden/>
          </w:rPr>
        </w:r>
        <w:r w:rsidR="00872B83">
          <w:rPr>
            <w:noProof/>
            <w:webHidden/>
          </w:rPr>
          <w:fldChar w:fldCharType="separate"/>
        </w:r>
        <w:r w:rsidR="00872B83">
          <w:rPr>
            <w:noProof/>
            <w:webHidden/>
          </w:rPr>
          <w:t>29</w:t>
        </w:r>
        <w:r w:rsidR="00872B83">
          <w:rPr>
            <w:noProof/>
            <w:webHidden/>
          </w:rPr>
          <w:fldChar w:fldCharType="end"/>
        </w:r>
      </w:hyperlink>
    </w:p>
    <w:p w14:paraId="273A443A" w14:textId="73E1185E"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4" w:history="1">
        <w:r w:rsidR="00872B83" w:rsidRPr="00E51AB7">
          <w:rPr>
            <w:rStyle w:val="Hyperlink"/>
            <w:noProof/>
          </w:rPr>
          <w:t>C4-C12: Number of Activities</w:t>
        </w:r>
        <w:r w:rsidR="00872B83">
          <w:rPr>
            <w:noProof/>
            <w:webHidden/>
          </w:rPr>
          <w:tab/>
        </w:r>
        <w:r w:rsidR="00872B83">
          <w:rPr>
            <w:noProof/>
            <w:webHidden/>
          </w:rPr>
          <w:fldChar w:fldCharType="begin"/>
        </w:r>
        <w:r w:rsidR="00872B83">
          <w:rPr>
            <w:noProof/>
            <w:webHidden/>
          </w:rPr>
          <w:instrText xml:space="preserve"> PAGEREF _Toc61606914 \h </w:instrText>
        </w:r>
        <w:r w:rsidR="00872B83">
          <w:rPr>
            <w:noProof/>
            <w:webHidden/>
          </w:rPr>
        </w:r>
        <w:r w:rsidR="00872B83">
          <w:rPr>
            <w:noProof/>
            <w:webHidden/>
          </w:rPr>
          <w:fldChar w:fldCharType="separate"/>
        </w:r>
        <w:r w:rsidR="00872B83">
          <w:rPr>
            <w:noProof/>
            <w:webHidden/>
          </w:rPr>
          <w:t>35</w:t>
        </w:r>
        <w:r w:rsidR="00872B83">
          <w:rPr>
            <w:noProof/>
            <w:webHidden/>
          </w:rPr>
          <w:fldChar w:fldCharType="end"/>
        </w:r>
      </w:hyperlink>
    </w:p>
    <w:p w14:paraId="015829DC" w14:textId="2E9760E4"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5" w:history="1">
        <w:r w:rsidR="00872B83" w:rsidRPr="00E51AB7">
          <w:rPr>
            <w:rStyle w:val="Hyperlink"/>
            <w:noProof/>
          </w:rPr>
          <w:t>C13-C15: Commissions, Productions And Presentations, and Completed Residencies</w:t>
        </w:r>
        <w:r w:rsidR="00872B83">
          <w:rPr>
            <w:noProof/>
            <w:webHidden/>
          </w:rPr>
          <w:tab/>
        </w:r>
        <w:r w:rsidR="00872B83">
          <w:rPr>
            <w:noProof/>
            <w:webHidden/>
          </w:rPr>
          <w:fldChar w:fldCharType="begin"/>
        </w:r>
        <w:r w:rsidR="00872B83">
          <w:rPr>
            <w:noProof/>
            <w:webHidden/>
          </w:rPr>
          <w:instrText xml:space="preserve"> PAGEREF _Toc61606915 \h </w:instrText>
        </w:r>
        <w:r w:rsidR="00872B83">
          <w:rPr>
            <w:noProof/>
            <w:webHidden/>
          </w:rPr>
        </w:r>
        <w:r w:rsidR="00872B83">
          <w:rPr>
            <w:noProof/>
            <w:webHidden/>
          </w:rPr>
          <w:fldChar w:fldCharType="separate"/>
        </w:r>
        <w:r w:rsidR="00872B83">
          <w:rPr>
            <w:noProof/>
            <w:webHidden/>
          </w:rPr>
          <w:t>39</w:t>
        </w:r>
        <w:r w:rsidR="00872B83">
          <w:rPr>
            <w:noProof/>
            <w:webHidden/>
          </w:rPr>
          <w:fldChar w:fldCharType="end"/>
        </w:r>
      </w:hyperlink>
    </w:p>
    <w:p w14:paraId="2E4A86A9" w14:textId="795734D1"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6" w:history="1">
        <w:r w:rsidR="00872B83" w:rsidRPr="00E51AB7">
          <w:rPr>
            <w:rStyle w:val="Hyperlink"/>
            <w:noProof/>
          </w:rPr>
          <w:t>C16-C18: Objects: Loan Programmes, Collections and Digitisation</w:t>
        </w:r>
        <w:r w:rsidR="00872B83">
          <w:rPr>
            <w:noProof/>
            <w:webHidden/>
          </w:rPr>
          <w:tab/>
        </w:r>
        <w:r w:rsidR="00872B83">
          <w:rPr>
            <w:noProof/>
            <w:webHidden/>
          </w:rPr>
          <w:fldChar w:fldCharType="begin"/>
        </w:r>
        <w:r w:rsidR="00872B83">
          <w:rPr>
            <w:noProof/>
            <w:webHidden/>
          </w:rPr>
          <w:instrText xml:space="preserve"> PAGEREF _Toc61606916 \h </w:instrText>
        </w:r>
        <w:r w:rsidR="00872B83">
          <w:rPr>
            <w:noProof/>
            <w:webHidden/>
          </w:rPr>
        </w:r>
        <w:r w:rsidR="00872B83">
          <w:rPr>
            <w:noProof/>
            <w:webHidden/>
          </w:rPr>
          <w:fldChar w:fldCharType="separate"/>
        </w:r>
        <w:r w:rsidR="00872B83">
          <w:rPr>
            <w:noProof/>
            <w:webHidden/>
          </w:rPr>
          <w:t>41</w:t>
        </w:r>
        <w:r w:rsidR="00872B83">
          <w:rPr>
            <w:noProof/>
            <w:webHidden/>
          </w:rPr>
          <w:fldChar w:fldCharType="end"/>
        </w:r>
      </w:hyperlink>
    </w:p>
    <w:p w14:paraId="7C1CBB89" w14:textId="7ECDCD1F"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17" w:history="1">
        <w:r w:rsidR="00872B83" w:rsidRPr="00E51AB7">
          <w:rPr>
            <w:rStyle w:val="Hyperlink"/>
            <w:noProof/>
          </w:rPr>
          <w:t>Section D – Your Audiences</w:t>
        </w:r>
        <w:r w:rsidR="00872B83">
          <w:rPr>
            <w:noProof/>
            <w:webHidden/>
          </w:rPr>
          <w:tab/>
        </w:r>
        <w:r w:rsidR="00872B83">
          <w:rPr>
            <w:noProof/>
            <w:webHidden/>
          </w:rPr>
          <w:fldChar w:fldCharType="begin"/>
        </w:r>
        <w:r w:rsidR="00872B83">
          <w:rPr>
            <w:noProof/>
            <w:webHidden/>
          </w:rPr>
          <w:instrText xml:space="preserve"> PAGEREF _Toc61606917 \h </w:instrText>
        </w:r>
        <w:r w:rsidR="00872B83">
          <w:rPr>
            <w:noProof/>
            <w:webHidden/>
          </w:rPr>
        </w:r>
        <w:r w:rsidR="00872B83">
          <w:rPr>
            <w:noProof/>
            <w:webHidden/>
          </w:rPr>
          <w:fldChar w:fldCharType="separate"/>
        </w:r>
        <w:r w:rsidR="00872B83">
          <w:rPr>
            <w:noProof/>
            <w:webHidden/>
          </w:rPr>
          <w:t>43</w:t>
        </w:r>
        <w:r w:rsidR="00872B83">
          <w:rPr>
            <w:noProof/>
            <w:webHidden/>
          </w:rPr>
          <w:fldChar w:fldCharType="end"/>
        </w:r>
      </w:hyperlink>
    </w:p>
    <w:p w14:paraId="755380AC" w14:textId="26FA4534"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8" w:history="1">
        <w:r w:rsidR="00872B83" w:rsidRPr="00E51AB7">
          <w:rPr>
            <w:rStyle w:val="Hyperlink"/>
            <w:noProof/>
          </w:rPr>
          <w:t>D1-D3: Audience Numbers</w:t>
        </w:r>
        <w:r w:rsidR="00872B83">
          <w:rPr>
            <w:noProof/>
            <w:webHidden/>
          </w:rPr>
          <w:tab/>
        </w:r>
        <w:r w:rsidR="00872B83">
          <w:rPr>
            <w:noProof/>
            <w:webHidden/>
          </w:rPr>
          <w:fldChar w:fldCharType="begin"/>
        </w:r>
        <w:r w:rsidR="00872B83">
          <w:rPr>
            <w:noProof/>
            <w:webHidden/>
          </w:rPr>
          <w:instrText xml:space="preserve"> PAGEREF _Toc61606918 \h </w:instrText>
        </w:r>
        <w:r w:rsidR="00872B83">
          <w:rPr>
            <w:noProof/>
            <w:webHidden/>
          </w:rPr>
        </w:r>
        <w:r w:rsidR="00872B83">
          <w:rPr>
            <w:noProof/>
            <w:webHidden/>
          </w:rPr>
          <w:fldChar w:fldCharType="separate"/>
        </w:r>
        <w:r w:rsidR="00872B83">
          <w:rPr>
            <w:noProof/>
            <w:webHidden/>
          </w:rPr>
          <w:t>43</w:t>
        </w:r>
        <w:r w:rsidR="00872B83">
          <w:rPr>
            <w:noProof/>
            <w:webHidden/>
          </w:rPr>
          <w:fldChar w:fldCharType="end"/>
        </w:r>
      </w:hyperlink>
    </w:p>
    <w:p w14:paraId="1F7C3F7F" w14:textId="36BBD373"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19" w:history="1">
        <w:r w:rsidR="00872B83" w:rsidRPr="00E51AB7">
          <w:rPr>
            <w:rStyle w:val="Hyperlink"/>
            <w:noProof/>
          </w:rPr>
          <w:t>D4-D8: Live to Digital</w:t>
        </w:r>
        <w:r w:rsidR="00872B83">
          <w:rPr>
            <w:noProof/>
            <w:webHidden/>
          </w:rPr>
          <w:tab/>
        </w:r>
        <w:r w:rsidR="00872B83">
          <w:rPr>
            <w:noProof/>
            <w:webHidden/>
          </w:rPr>
          <w:fldChar w:fldCharType="begin"/>
        </w:r>
        <w:r w:rsidR="00872B83">
          <w:rPr>
            <w:noProof/>
            <w:webHidden/>
          </w:rPr>
          <w:instrText xml:space="preserve"> PAGEREF _Toc61606919 \h </w:instrText>
        </w:r>
        <w:r w:rsidR="00872B83">
          <w:rPr>
            <w:noProof/>
            <w:webHidden/>
          </w:rPr>
        </w:r>
        <w:r w:rsidR="00872B83">
          <w:rPr>
            <w:noProof/>
            <w:webHidden/>
          </w:rPr>
          <w:fldChar w:fldCharType="separate"/>
        </w:r>
        <w:r w:rsidR="00872B83">
          <w:rPr>
            <w:noProof/>
            <w:webHidden/>
          </w:rPr>
          <w:t>45</w:t>
        </w:r>
        <w:r w:rsidR="00872B83">
          <w:rPr>
            <w:noProof/>
            <w:webHidden/>
          </w:rPr>
          <w:fldChar w:fldCharType="end"/>
        </w:r>
      </w:hyperlink>
    </w:p>
    <w:p w14:paraId="7C9CAC19" w14:textId="26494A6A"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20" w:history="1">
        <w:r w:rsidR="00872B83" w:rsidRPr="00E51AB7">
          <w:rPr>
            <w:rStyle w:val="Hyperlink"/>
            <w:noProof/>
          </w:rPr>
          <w:t>D9–D10: Tickets and Accessibility</w:t>
        </w:r>
        <w:r w:rsidR="00872B83">
          <w:rPr>
            <w:noProof/>
            <w:webHidden/>
          </w:rPr>
          <w:tab/>
        </w:r>
        <w:r w:rsidR="00872B83">
          <w:rPr>
            <w:noProof/>
            <w:webHidden/>
          </w:rPr>
          <w:fldChar w:fldCharType="begin"/>
        </w:r>
        <w:r w:rsidR="00872B83">
          <w:rPr>
            <w:noProof/>
            <w:webHidden/>
          </w:rPr>
          <w:instrText xml:space="preserve"> PAGEREF _Toc61606920 \h </w:instrText>
        </w:r>
        <w:r w:rsidR="00872B83">
          <w:rPr>
            <w:noProof/>
            <w:webHidden/>
          </w:rPr>
        </w:r>
        <w:r w:rsidR="00872B83">
          <w:rPr>
            <w:noProof/>
            <w:webHidden/>
          </w:rPr>
          <w:fldChar w:fldCharType="separate"/>
        </w:r>
        <w:r w:rsidR="00872B83">
          <w:rPr>
            <w:noProof/>
            <w:webHidden/>
          </w:rPr>
          <w:t>47</w:t>
        </w:r>
        <w:r w:rsidR="00872B83">
          <w:rPr>
            <w:noProof/>
            <w:webHidden/>
          </w:rPr>
          <w:fldChar w:fldCharType="end"/>
        </w:r>
      </w:hyperlink>
    </w:p>
    <w:p w14:paraId="2183276E" w14:textId="09F5270C"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21" w:history="1">
        <w:r w:rsidR="00872B83" w:rsidRPr="00E51AB7">
          <w:rPr>
            <w:rStyle w:val="Hyperlink"/>
            <w:noProof/>
          </w:rPr>
          <w:t>D12–D25: Social Media &amp; Online Engagement</w:t>
        </w:r>
        <w:r w:rsidR="00872B83">
          <w:rPr>
            <w:noProof/>
            <w:webHidden/>
          </w:rPr>
          <w:tab/>
        </w:r>
        <w:r w:rsidR="00872B83">
          <w:rPr>
            <w:noProof/>
            <w:webHidden/>
          </w:rPr>
          <w:fldChar w:fldCharType="begin"/>
        </w:r>
        <w:r w:rsidR="00872B83">
          <w:rPr>
            <w:noProof/>
            <w:webHidden/>
          </w:rPr>
          <w:instrText xml:space="preserve"> PAGEREF _Toc61606921 \h </w:instrText>
        </w:r>
        <w:r w:rsidR="00872B83">
          <w:rPr>
            <w:noProof/>
            <w:webHidden/>
          </w:rPr>
        </w:r>
        <w:r w:rsidR="00872B83">
          <w:rPr>
            <w:noProof/>
            <w:webHidden/>
          </w:rPr>
          <w:fldChar w:fldCharType="separate"/>
        </w:r>
        <w:r w:rsidR="00872B83">
          <w:rPr>
            <w:noProof/>
            <w:webHidden/>
          </w:rPr>
          <w:t>48</w:t>
        </w:r>
        <w:r w:rsidR="00872B83">
          <w:rPr>
            <w:noProof/>
            <w:webHidden/>
          </w:rPr>
          <w:fldChar w:fldCharType="end"/>
        </w:r>
      </w:hyperlink>
    </w:p>
    <w:p w14:paraId="3F8C739D" w14:textId="550515CA"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22" w:history="1">
        <w:r w:rsidR="00872B83" w:rsidRPr="00E51AB7">
          <w:rPr>
            <w:rStyle w:val="Hyperlink"/>
            <w:noProof/>
          </w:rPr>
          <w:t>Section E: Learning and Participation</w:t>
        </w:r>
        <w:r w:rsidR="00872B83">
          <w:rPr>
            <w:noProof/>
            <w:webHidden/>
          </w:rPr>
          <w:tab/>
        </w:r>
        <w:r w:rsidR="00872B83">
          <w:rPr>
            <w:noProof/>
            <w:webHidden/>
          </w:rPr>
          <w:fldChar w:fldCharType="begin"/>
        </w:r>
        <w:r w:rsidR="00872B83">
          <w:rPr>
            <w:noProof/>
            <w:webHidden/>
          </w:rPr>
          <w:instrText xml:space="preserve"> PAGEREF _Toc61606922 \h </w:instrText>
        </w:r>
        <w:r w:rsidR="00872B83">
          <w:rPr>
            <w:noProof/>
            <w:webHidden/>
          </w:rPr>
        </w:r>
        <w:r w:rsidR="00872B83">
          <w:rPr>
            <w:noProof/>
            <w:webHidden/>
          </w:rPr>
          <w:fldChar w:fldCharType="separate"/>
        </w:r>
        <w:r w:rsidR="00872B83">
          <w:rPr>
            <w:noProof/>
            <w:webHidden/>
          </w:rPr>
          <w:t>50</w:t>
        </w:r>
        <w:r w:rsidR="00872B83">
          <w:rPr>
            <w:noProof/>
            <w:webHidden/>
          </w:rPr>
          <w:fldChar w:fldCharType="end"/>
        </w:r>
      </w:hyperlink>
    </w:p>
    <w:p w14:paraId="0A3C20E9" w14:textId="0724D37D"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23" w:history="1">
        <w:r w:rsidR="00872B83" w:rsidRPr="00E51AB7">
          <w:rPr>
            <w:rStyle w:val="Hyperlink"/>
            <w:noProof/>
          </w:rPr>
          <w:t>E1-E12: Learning &amp; Participation</w:t>
        </w:r>
        <w:r w:rsidR="00872B83">
          <w:rPr>
            <w:noProof/>
            <w:webHidden/>
          </w:rPr>
          <w:tab/>
        </w:r>
        <w:r w:rsidR="00872B83">
          <w:rPr>
            <w:noProof/>
            <w:webHidden/>
          </w:rPr>
          <w:fldChar w:fldCharType="begin"/>
        </w:r>
        <w:r w:rsidR="00872B83">
          <w:rPr>
            <w:noProof/>
            <w:webHidden/>
          </w:rPr>
          <w:instrText xml:space="preserve"> PAGEREF _Toc61606923 \h </w:instrText>
        </w:r>
        <w:r w:rsidR="00872B83">
          <w:rPr>
            <w:noProof/>
            <w:webHidden/>
          </w:rPr>
        </w:r>
        <w:r w:rsidR="00872B83">
          <w:rPr>
            <w:noProof/>
            <w:webHidden/>
          </w:rPr>
          <w:fldChar w:fldCharType="separate"/>
        </w:r>
        <w:r w:rsidR="00872B83">
          <w:rPr>
            <w:noProof/>
            <w:webHidden/>
          </w:rPr>
          <w:t>50</w:t>
        </w:r>
        <w:r w:rsidR="00872B83">
          <w:rPr>
            <w:noProof/>
            <w:webHidden/>
          </w:rPr>
          <w:fldChar w:fldCharType="end"/>
        </w:r>
      </w:hyperlink>
    </w:p>
    <w:p w14:paraId="3FC73A13" w14:textId="6A749F6C"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24" w:history="1">
        <w:r w:rsidR="00872B83" w:rsidRPr="00E51AB7">
          <w:rPr>
            <w:rStyle w:val="Hyperlink"/>
            <w:noProof/>
          </w:rPr>
          <w:t>Section F – International Activity &amp; Touring</w:t>
        </w:r>
        <w:r w:rsidR="00872B83">
          <w:rPr>
            <w:noProof/>
            <w:webHidden/>
          </w:rPr>
          <w:tab/>
        </w:r>
        <w:r w:rsidR="00872B83">
          <w:rPr>
            <w:noProof/>
            <w:webHidden/>
          </w:rPr>
          <w:fldChar w:fldCharType="begin"/>
        </w:r>
        <w:r w:rsidR="00872B83">
          <w:rPr>
            <w:noProof/>
            <w:webHidden/>
          </w:rPr>
          <w:instrText xml:space="preserve"> PAGEREF _Toc61606924 \h </w:instrText>
        </w:r>
        <w:r w:rsidR="00872B83">
          <w:rPr>
            <w:noProof/>
            <w:webHidden/>
          </w:rPr>
        </w:r>
        <w:r w:rsidR="00872B83">
          <w:rPr>
            <w:noProof/>
            <w:webHidden/>
          </w:rPr>
          <w:fldChar w:fldCharType="separate"/>
        </w:r>
        <w:r w:rsidR="00872B83">
          <w:rPr>
            <w:noProof/>
            <w:webHidden/>
          </w:rPr>
          <w:t>55</w:t>
        </w:r>
        <w:r w:rsidR="00872B83">
          <w:rPr>
            <w:noProof/>
            <w:webHidden/>
          </w:rPr>
          <w:fldChar w:fldCharType="end"/>
        </w:r>
      </w:hyperlink>
    </w:p>
    <w:p w14:paraId="590BC3EA" w14:textId="0B0D7CFF"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25" w:history="1">
        <w:r w:rsidR="00872B83" w:rsidRPr="00E51AB7">
          <w:rPr>
            <w:rStyle w:val="Hyperlink"/>
            <w:noProof/>
          </w:rPr>
          <w:t>F1-F8: International Activity and Touring</w:t>
        </w:r>
        <w:r w:rsidR="00872B83">
          <w:rPr>
            <w:noProof/>
            <w:webHidden/>
          </w:rPr>
          <w:tab/>
        </w:r>
        <w:r w:rsidR="00872B83">
          <w:rPr>
            <w:noProof/>
            <w:webHidden/>
          </w:rPr>
          <w:fldChar w:fldCharType="begin"/>
        </w:r>
        <w:r w:rsidR="00872B83">
          <w:rPr>
            <w:noProof/>
            <w:webHidden/>
          </w:rPr>
          <w:instrText xml:space="preserve"> PAGEREF _Toc61606925 \h </w:instrText>
        </w:r>
        <w:r w:rsidR="00872B83">
          <w:rPr>
            <w:noProof/>
            <w:webHidden/>
          </w:rPr>
        </w:r>
        <w:r w:rsidR="00872B83">
          <w:rPr>
            <w:noProof/>
            <w:webHidden/>
          </w:rPr>
          <w:fldChar w:fldCharType="separate"/>
        </w:r>
        <w:r w:rsidR="00872B83">
          <w:rPr>
            <w:noProof/>
            <w:webHidden/>
          </w:rPr>
          <w:t>55</w:t>
        </w:r>
        <w:r w:rsidR="00872B83">
          <w:rPr>
            <w:noProof/>
            <w:webHidden/>
          </w:rPr>
          <w:fldChar w:fldCharType="end"/>
        </w:r>
      </w:hyperlink>
    </w:p>
    <w:p w14:paraId="3367E01E" w14:textId="6EB660C5"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26" w:history="1">
        <w:r w:rsidR="00872B83" w:rsidRPr="00E51AB7">
          <w:rPr>
            <w:rStyle w:val="Hyperlink"/>
            <w:noProof/>
          </w:rPr>
          <w:t>Section G – Sector Support &amp; Bridges</w:t>
        </w:r>
        <w:r w:rsidR="00872B83">
          <w:rPr>
            <w:noProof/>
            <w:webHidden/>
          </w:rPr>
          <w:tab/>
        </w:r>
        <w:r w:rsidR="00872B83">
          <w:rPr>
            <w:noProof/>
            <w:webHidden/>
          </w:rPr>
          <w:fldChar w:fldCharType="begin"/>
        </w:r>
        <w:r w:rsidR="00872B83">
          <w:rPr>
            <w:noProof/>
            <w:webHidden/>
          </w:rPr>
          <w:instrText xml:space="preserve"> PAGEREF _Toc61606926 \h </w:instrText>
        </w:r>
        <w:r w:rsidR="00872B83">
          <w:rPr>
            <w:noProof/>
            <w:webHidden/>
          </w:rPr>
        </w:r>
        <w:r w:rsidR="00872B83">
          <w:rPr>
            <w:noProof/>
            <w:webHidden/>
          </w:rPr>
          <w:fldChar w:fldCharType="separate"/>
        </w:r>
        <w:r w:rsidR="00872B83">
          <w:rPr>
            <w:noProof/>
            <w:webHidden/>
          </w:rPr>
          <w:t>59</w:t>
        </w:r>
        <w:r w:rsidR="00872B83">
          <w:rPr>
            <w:noProof/>
            <w:webHidden/>
          </w:rPr>
          <w:fldChar w:fldCharType="end"/>
        </w:r>
      </w:hyperlink>
    </w:p>
    <w:p w14:paraId="330DBF42" w14:textId="31C0FFB6"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27" w:history="1">
        <w:r w:rsidR="00872B83" w:rsidRPr="00E51AB7">
          <w:rPr>
            <w:rStyle w:val="Hyperlink"/>
            <w:noProof/>
          </w:rPr>
          <w:t>G1-G5: Sector Support and Bridge Organisations</w:t>
        </w:r>
        <w:r w:rsidR="00872B83">
          <w:rPr>
            <w:noProof/>
            <w:webHidden/>
          </w:rPr>
          <w:tab/>
        </w:r>
        <w:r w:rsidR="00872B83">
          <w:rPr>
            <w:noProof/>
            <w:webHidden/>
          </w:rPr>
          <w:fldChar w:fldCharType="begin"/>
        </w:r>
        <w:r w:rsidR="00872B83">
          <w:rPr>
            <w:noProof/>
            <w:webHidden/>
          </w:rPr>
          <w:instrText xml:space="preserve"> PAGEREF _Toc61606927 \h </w:instrText>
        </w:r>
        <w:r w:rsidR="00872B83">
          <w:rPr>
            <w:noProof/>
            <w:webHidden/>
          </w:rPr>
        </w:r>
        <w:r w:rsidR="00872B83">
          <w:rPr>
            <w:noProof/>
            <w:webHidden/>
          </w:rPr>
          <w:fldChar w:fldCharType="separate"/>
        </w:r>
        <w:r w:rsidR="00872B83">
          <w:rPr>
            <w:noProof/>
            <w:webHidden/>
          </w:rPr>
          <w:t>59</w:t>
        </w:r>
        <w:r w:rsidR="00872B83">
          <w:rPr>
            <w:noProof/>
            <w:webHidden/>
          </w:rPr>
          <w:fldChar w:fldCharType="end"/>
        </w:r>
      </w:hyperlink>
    </w:p>
    <w:p w14:paraId="316F1115" w14:textId="6D2F8999"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28" w:history="1">
        <w:r w:rsidR="00872B83" w:rsidRPr="00E51AB7">
          <w:rPr>
            <w:rStyle w:val="Hyperlink"/>
            <w:noProof/>
          </w:rPr>
          <w:t>Section H: Impact of Coronavirus</w:t>
        </w:r>
        <w:r w:rsidR="00872B83">
          <w:rPr>
            <w:noProof/>
            <w:webHidden/>
          </w:rPr>
          <w:tab/>
        </w:r>
        <w:r w:rsidR="00872B83">
          <w:rPr>
            <w:noProof/>
            <w:webHidden/>
          </w:rPr>
          <w:fldChar w:fldCharType="begin"/>
        </w:r>
        <w:r w:rsidR="00872B83">
          <w:rPr>
            <w:noProof/>
            <w:webHidden/>
          </w:rPr>
          <w:instrText xml:space="preserve"> PAGEREF _Toc61606928 \h </w:instrText>
        </w:r>
        <w:r w:rsidR="00872B83">
          <w:rPr>
            <w:noProof/>
            <w:webHidden/>
          </w:rPr>
        </w:r>
        <w:r w:rsidR="00872B83">
          <w:rPr>
            <w:noProof/>
            <w:webHidden/>
          </w:rPr>
          <w:fldChar w:fldCharType="separate"/>
        </w:r>
        <w:r w:rsidR="00872B83">
          <w:rPr>
            <w:noProof/>
            <w:webHidden/>
          </w:rPr>
          <w:t>60</w:t>
        </w:r>
        <w:r w:rsidR="00872B83">
          <w:rPr>
            <w:noProof/>
            <w:webHidden/>
          </w:rPr>
          <w:fldChar w:fldCharType="end"/>
        </w:r>
      </w:hyperlink>
    </w:p>
    <w:p w14:paraId="0CEF1EC2" w14:textId="15486BDA"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29" w:history="1">
        <w:r w:rsidR="00872B83" w:rsidRPr="00E51AB7">
          <w:rPr>
            <w:rStyle w:val="Hyperlink"/>
            <w:noProof/>
          </w:rPr>
          <w:t>Introduction to Section H</w:t>
        </w:r>
        <w:r w:rsidR="00872B83">
          <w:rPr>
            <w:noProof/>
            <w:webHidden/>
          </w:rPr>
          <w:tab/>
        </w:r>
        <w:r w:rsidR="00872B83">
          <w:rPr>
            <w:noProof/>
            <w:webHidden/>
          </w:rPr>
          <w:fldChar w:fldCharType="begin"/>
        </w:r>
        <w:r w:rsidR="00872B83">
          <w:rPr>
            <w:noProof/>
            <w:webHidden/>
          </w:rPr>
          <w:instrText xml:space="preserve"> PAGEREF _Toc61606929 \h </w:instrText>
        </w:r>
        <w:r w:rsidR="00872B83">
          <w:rPr>
            <w:noProof/>
            <w:webHidden/>
          </w:rPr>
        </w:r>
        <w:r w:rsidR="00872B83">
          <w:rPr>
            <w:noProof/>
            <w:webHidden/>
          </w:rPr>
          <w:fldChar w:fldCharType="separate"/>
        </w:r>
        <w:r w:rsidR="00872B83">
          <w:rPr>
            <w:noProof/>
            <w:webHidden/>
          </w:rPr>
          <w:t>60</w:t>
        </w:r>
        <w:r w:rsidR="00872B83">
          <w:rPr>
            <w:noProof/>
            <w:webHidden/>
          </w:rPr>
          <w:fldChar w:fldCharType="end"/>
        </w:r>
      </w:hyperlink>
    </w:p>
    <w:p w14:paraId="4C7BC0EF" w14:textId="311C6677"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30" w:history="1">
        <w:r w:rsidR="00872B83" w:rsidRPr="00E51AB7">
          <w:rPr>
            <w:rStyle w:val="Hyperlink"/>
            <w:noProof/>
          </w:rPr>
          <w:t>Change Log</w:t>
        </w:r>
        <w:r w:rsidR="00872B83">
          <w:rPr>
            <w:noProof/>
            <w:webHidden/>
          </w:rPr>
          <w:tab/>
        </w:r>
        <w:r w:rsidR="00872B83">
          <w:rPr>
            <w:noProof/>
            <w:webHidden/>
          </w:rPr>
          <w:fldChar w:fldCharType="begin"/>
        </w:r>
        <w:r w:rsidR="00872B83">
          <w:rPr>
            <w:noProof/>
            <w:webHidden/>
          </w:rPr>
          <w:instrText xml:space="preserve"> PAGEREF _Toc61606930 \h </w:instrText>
        </w:r>
        <w:r w:rsidR="00872B83">
          <w:rPr>
            <w:noProof/>
            <w:webHidden/>
          </w:rPr>
        </w:r>
        <w:r w:rsidR="00872B83">
          <w:rPr>
            <w:noProof/>
            <w:webHidden/>
          </w:rPr>
          <w:fldChar w:fldCharType="separate"/>
        </w:r>
        <w:r w:rsidR="00872B83">
          <w:rPr>
            <w:noProof/>
            <w:webHidden/>
          </w:rPr>
          <w:t>62</w:t>
        </w:r>
        <w:r w:rsidR="00872B83">
          <w:rPr>
            <w:noProof/>
            <w:webHidden/>
          </w:rPr>
          <w:fldChar w:fldCharType="end"/>
        </w:r>
      </w:hyperlink>
    </w:p>
    <w:p w14:paraId="42A55D1A" w14:textId="577F1C27"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31" w:history="1">
        <w:r w:rsidR="00872B83" w:rsidRPr="00E51AB7">
          <w:rPr>
            <w:rStyle w:val="Hyperlink"/>
            <w:noProof/>
          </w:rPr>
          <w:t>Additional Questions</w:t>
        </w:r>
        <w:r w:rsidR="00872B83">
          <w:rPr>
            <w:noProof/>
            <w:webHidden/>
          </w:rPr>
          <w:tab/>
        </w:r>
        <w:r w:rsidR="00872B83">
          <w:rPr>
            <w:noProof/>
            <w:webHidden/>
          </w:rPr>
          <w:fldChar w:fldCharType="begin"/>
        </w:r>
        <w:r w:rsidR="00872B83">
          <w:rPr>
            <w:noProof/>
            <w:webHidden/>
          </w:rPr>
          <w:instrText xml:space="preserve"> PAGEREF _Toc61606931 \h </w:instrText>
        </w:r>
        <w:r w:rsidR="00872B83">
          <w:rPr>
            <w:noProof/>
            <w:webHidden/>
          </w:rPr>
        </w:r>
        <w:r w:rsidR="00872B83">
          <w:rPr>
            <w:noProof/>
            <w:webHidden/>
          </w:rPr>
          <w:fldChar w:fldCharType="separate"/>
        </w:r>
        <w:r w:rsidR="00872B83">
          <w:rPr>
            <w:noProof/>
            <w:webHidden/>
          </w:rPr>
          <w:t>62</w:t>
        </w:r>
        <w:r w:rsidR="00872B83">
          <w:rPr>
            <w:noProof/>
            <w:webHidden/>
          </w:rPr>
          <w:fldChar w:fldCharType="end"/>
        </w:r>
      </w:hyperlink>
    </w:p>
    <w:p w14:paraId="5CF184D6" w14:textId="476D40E6"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32" w:history="1">
        <w:r w:rsidR="00872B83" w:rsidRPr="00E51AB7">
          <w:rPr>
            <w:rStyle w:val="Hyperlink"/>
            <w:noProof/>
          </w:rPr>
          <w:t>Removed Questions</w:t>
        </w:r>
        <w:r w:rsidR="00872B83">
          <w:rPr>
            <w:noProof/>
            <w:webHidden/>
          </w:rPr>
          <w:tab/>
        </w:r>
        <w:r w:rsidR="00872B83">
          <w:rPr>
            <w:noProof/>
            <w:webHidden/>
          </w:rPr>
          <w:fldChar w:fldCharType="begin"/>
        </w:r>
        <w:r w:rsidR="00872B83">
          <w:rPr>
            <w:noProof/>
            <w:webHidden/>
          </w:rPr>
          <w:instrText xml:space="preserve"> PAGEREF _Toc61606932 \h </w:instrText>
        </w:r>
        <w:r w:rsidR="00872B83">
          <w:rPr>
            <w:noProof/>
            <w:webHidden/>
          </w:rPr>
        </w:r>
        <w:r w:rsidR="00872B83">
          <w:rPr>
            <w:noProof/>
            <w:webHidden/>
          </w:rPr>
          <w:fldChar w:fldCharType="separate"/>
        </w:r>
        <w:r w:rsidR="00872B83">
          <w:rPr>
            <w:noProof/>
            <w:webHidden/>
          </w:rPr>
          <w:t>62</w:t>
        </w:r>
        <w:r w:rsidR="00872B83">
          <w:rPr>
            <w:noProof/>
            <w:webHidden/>
          </w:rPr>
          <w:fldChar w:fldCharType="end"/>
        </w:r>
      </w:hyperlink>
    </w:p>
    <w:p w14:paraId="3881F024" w14:textId="0B9CD64A" w:rsidR="00872B83" w:rsidRDefault="005508C6">
      <w:pPr>
        <w:pStyle w:val="TOC2"/>
        <w:tabs>
          <w:tab w:val="right" w:leader="dot" w:pos="9631"/>
        </w:tabs>
        <w:rPr>
          <w:rFonts w:asciiTheme="minorHAnsi" w:eastAsiaTheme="minorEastAsia" w:hAnsiTheme="minorHAnsi" w:cstheme="minorBidi"/>
          <w:noProof/>
          <w:sz w:val="22"/>
          <w:szCs w:val="22"/>
        </w:rPr>
      </w:pPr>
      <w:hyperlink w:anchor="_Toc61606933" w:history="1">
        <w:r w:rsidR="00872B83" w:rsidRPr="00E51AB7">
          <w:rPr>
            <w:rStyle w:val="Hyperlink"/>
            <w:noProof/>
          </w:rPr>
          <w:t>Amendments of Questions</w:t>
        </w:r>
        <w:r w:rsidR="00872B83">
          <w:rPr>
            <w:noProof/>
            <w:webHidden/>
          </w:rPr>
          <w:tab/>
        </w:r>
        <w:r w:rsidR="00872B83">
          <w:rPr>
            <w:noProof/>
            <w:webHidden/>
          </w:rPr>
          <w:fldChar w:fldCharType="begin"/>
        </w:r>
        <w:r w:rsidR="00872B83">
          <w:rPr>
            <w:noProof/>
            <w:webHidden/>
          </w:rPr>
          <w:instrText xml:space="preserve"> PAGEREF _Toc61606933 \h </w:instrText>
        </w:r>
        <w:r w:rsidR="00872B83">
          <w:rPr>
            <w:noProof/>
            <w:webHidden/>
          </w:rPr>
        </w:r>
        <w:r w:rsidR="00872B83">
          <w:rPr>
            <w:noProof/>
            <w:webHidden/>
          </w:rPr>
          <w:fldChar w:fldCharType="separate"/>
        </w:r>
        <w:r w:rsidR="00872B83">
          <w:rPr>
            <w:noProof/>
            <w:webHidden/>
          </w:rPr>
          <w:t>62</w:t>
        </w:r>
        <w:r w:rsidR="00872B83">
          <w:rPr>
            <w:noProof/>
            <w:webHidden/>
          </w:rPr>
          <w:fldChar w:fldCharType="end"/>
        </w:r>
      </w:hyperlink>
    </w:p>
    <w:p w14:paraId="6BE66C38" w14:textId="52A67D2D"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34" w:history="1">
        <w:r w:rsidR="00872B83" w:rsidRPr="00E51AB7">
          <w:rPr>
            <w:rStyle w:val="Hyperlink"/>
            <w:noProof/>
          </w:rPr>
          <w:t>Useful Links</w:t>
        </w:r>
        <w:r w:rsidR="00872B83">
          <w:rPr>
            <w:noProof/>
            <w:webHidden/>
          </w:rPr>
          <w:tab/>
        </w:r>
        <w:r w:rsidR="00872B83">
          <w:rPr>
            <w:noProof/>
            <w:webHidden/>
          </w:rPr>
          <w:fldChar w:fldCharType="begin"/>
        </w:r>
        <w:r w:rsidR="00872B83">
          <w:rPr>
            <w:noProof/>
            <w:webHidden/>
          </w:rPr>
          <w:instrText xml:space="preserve"> PAGEREF _Toc61606934 \h </w:instrText>
        </w:r>
        <w:r w:rsidR="00872B83">
          <w:rPr>
            <w:noProof/>
            <w:webHidden/>
          </w:rPr>
        </w:r>
        <w:r w:rsidR="00872B83">
          <w:rPr>
            <w:noProof/>
            <w:webHidden/>
          </w:rPr>
          <w:fldChar w:fldCharType="separate"/>
        </w:r>
        <w:r w:rsidR="00872B83">
          <w:rPr>
            <w:noProof/>
            <w:webHidden/>
          </w:rPr>
          <w:t>64</w:t>
        </w:r>
        <w:r w:rsidR="00872B83">
          <w:rPr>
            <w:noProof/>
            <w:webHidden/>
          </w:rPr>
          <w:fldChar w:fldCharType="end"/>
        </w:r>
      </w:hyperlink>
    </w:p>
    <w:p w14:paraId="01D283B4" w14:textId="522B35F1" w:rsidR="00872B83" w:rsidRDefault="005508C6">
      <w:pPr>
        <w:pStyle w:val="TOC1"/>
        <w:tabs>
          <w:tab w:val="right" w:leader="dot" w:pos="9631"/>
        </w:tabs>
        <w:rPr>
          <w:rFonts w:asciiTheme="minorHAnsi" w:eastAsiaTheme="minorEastAsia" w:hAnsiTheme="minorHAnsi" w:cstheme="minorBidi"/>
          <w:b w:val="0"/>
          <w:noProof/>
          <w:sz w:val="22"/>
          <w:szCs w:val="22"/>
        </w:rPr>
      </w:pPr>
      <w:hyperlink w:anchor="_Toc61606935" w:history="1">
        <w:r w:rsidR="00872B83" w:rsidRPr="00E51AB7">
          <w:rPr>
            <w:rStyle w:val="Hyperlink"/>
            <w:noProof/>
          </w:rPr>
          <w:t>Index</w:t>
        </w:r>
        <w:r w:rsidR="00872B83">
          <w:rPr>
            <w:noProof/>
            <w:webHidden/>
          </w:rPr>
          <w:tab/>
        </w:r>
        <w:r w:rsidR="00872B83">
          <w:rPr>
            <w:noProof/>
            <w:webHidden/>
          </w:rPr>
          <w:fldChar w:fldCharType="begin"/>
        </w:r>
        <w:r w:rsidR="00872B83">
          <w:rPr>
            <w:noProof/>
            <w:webHidden/>
          </w:rPr>
          <w:instrText xml:space="preserve"> PAGEREF _Toc61606935 \h </w:instrText>
        </w:r>
        <w:r w:rsidR="00872B83">
          <w:rPr>
            <w:noProof/>
            <w:webHidden/>
          </w:rPr>
        </w:r>
        <w:r w:rsidR="00872B83">
          <w:rPr>
            <w:noProof/>
            <w:webHidden/>
          </w:rPr>
          <w:fldChar w:fldCharType="separate"/>
        </w:r>
        <w:r w:rsidR="00872B83">
          <w:rPr>
            <w:noProof/>
            <w:webHidden/>
          </w:rPr>
          <w:t>66</w:t>
        </w:r>
        <w:r w:rsidR="00872B83">
          <w:rPr>
            <w:noProof/>
            <w:webHidden/>
          </w:rPr>
          <w:fldChar w:fldCharType="end"/>
        </w:r>
      </w:hyperlink>
    </w:p>
    <w:p w14:paraId="77B9C4DB" w14:textId="041EBB7C" w:rsidR="00EF2CB9" w:rsidRPr="0022690B" w:rsidRDefault="007E7824" w:rsidP="005916CD">
      <w:pPr>
        <w:spacing w:line="240" w:lineRule="auto"/>
        <w:jc w:val="both"/>
        <w:rPr>
          <w:b/>
          <w:szCs w:val="24"/>
        </w:rPr>
      </w:pPr>
      <w:r>
        <w:rPr>
          <w:b/>
          <w:szCs w:val="24"/>
        </w:rPr>
        <w:fldChar w:fldCharType="end"/>
      </w:r>
      <w:r w:rsidR="00EF2CB9" w:rsidRPr="0022690B">
        <w:rPr>
          <w:b/>
          <w:szCs w:val="24"/>
        </w:rPr>
        <w:br w:type="page"/>
      </w:r>
    </w:p>
    <w:p w14:paraId="079A7456" w14:textId="77777777" w:rsidR="00EF2CB9" w:rsidRPr="0022690B" w:rsidRDefault="00EF2CB9" w:rsidP="003D73CC">
      <w:pPr>
        <w:spacing w:line="240" w:lineRule="auto"/>
        <w:jc w:val="both"/>
        <w:rPr>
          <w:b/>
          <w:szCs w:val="24"/>
        </w:rPr>
      </w:pPr>
    </w:p>
    <w:p w14:paraId="50992068" w14:textId="084F4BB7" w:rsidR="00BC1562" w:rsidRPr="0022690B" w:rsidRDefault="0032484C" w:rsidP="0032484C">
      <w:pPr>
        <w:pStyle w:val="Heading1"/>
      </w:pPr>
      <w:bookmarkStart w:id="0" w:name="_Toc27665172"/>
      <w:bookmarkStart w:id="1" w:name="_Toc61606897"/>
      <w:bookmarkStart w:id="2" w:name="Introduction"/>
      <w:bookmarkStart w:id="3" w:name="_Toc90388729"/>
      <w:r w:rsidRPr="0022690B">
        <w:t>Introduction to the Annual Survey</w:t>
      </w:r>
      <w:bookmarkEnd w:id="0"/>
      <w:bookmarkEnd w:id="1"/>
      <w:bookmarkEnd w:id="3"/>
    </w:p>
    <w:bookmarkEnd w:id="2"/>
    <w:p w14:paraId="1D7D280D" w14:textId="7DE858EA" w:rsidR="00BC1562" w:rsidRPr="0022690B" w:rsidRDefault="00BC1562" w:rsidP="003D73CC">
      <w:pPr>
        <w:spacing w:line="320" w:lineRule="atLeast"/>
        <w:jc w:val="both"/>
        <w:rPr>
          <w:szCs w:val="24"/>
        </w:rPr>
      </w:pPr>
      <w:r>
        <w:t>Thank you for completing this survey.</w:t>
      </w:r>
      <w:r w:rsidR="008746E3">
        <w:t xml:space="preserve"> We’ve taken onboard feedback from last year’s submission and have made </w:t>
      </w:r>
      <w:r w:rsidR="00705244">
        <w:t>several</w:t>
      </w:r>
      <w:r w:rsidR="008746E3">
        <w:t xml:space="preserve"> refinements </w:t>
      </w:r>
      <w:r w:rsidR="00705244">
        <w:t xml:space="preserve">to our online platform to improve ease of </w:t>
      </w:r>
      <w:r w:rsidR="14BB4820">
        <w:t>use</w:t>
      </w:r>
      <w:r w:rsidR="00BC196E">
        <w:t>.</w:t>
      </w:r>
      <w:r w:rsidR="008932B9">
        <w:t xml:space="preserve"> We have also made substantial improvements to this guidance </w:t>
      </w:r>
      <w:r w:rsidR="00BC196E">
        <w:t>document and</w:t>
      </w:r>
      <w:r w:rsidR="008932B9">
        <w:t xml:space="preserve"> increased the </w:t>
      </w:r>
      <w:r w:rsidR="00BC196E">
        <w:t>amount</w:t>
      </w:r>
      <w:r w:rsidR="008932B9">
        <w:t xml:space="preserve"> of ‘in-survey-guidance</w:t>
      </w:r>
      <w:r w:rsidR="00BC196E">
        <w:t>’</w:t>
      </w:r>
      <w:r w:rsidR="008932B9">
        <w:t xml:space="preserve"> to help you quickly find the answer to any </w:t>
      </w:r>
      <w:r w:rsidR="00705244">
        <w:t xml:space="preserve">queries. </w:t>
      </w:r>
      <w:r w:rsidR="00C202E4">
        <w:t xml:space="preserve">This includes </w:t>
      </w:r>
      <w:r w:rsidR="48E8B3CB">
        <w:t>reducing</w:t>
      </w:r>
      <w:r w:rsidR="00C202E4">
        <w:t xml:space="preserve"> repetitive advice and the introduction of a question index. </w:t>
      </w:r>
      <w:r>
        <w:t>We are grateful for the time you spend sharing your information with us through the survey, which we use to get a good understanding of what you do, how you do it, and who benefits from it.</w:t>
      </w:r>
    </w:p>
    <w:p w14:paraId="65762E45" w14:textId="77777777" w:rsidR="00BC1562" w:rsidRPr="0022690B" w:rsidRDefault="00BC1562" w:rsidP="003D73CC">
      <w:pPr>
        <w:spacing w:line="320" w:lineRule="atLeast"/>
        <w:jc w:val="both"/>
        <w:rPr>
          <w:szCs w:val="24"/>
        </w:rPr>
      </w:pPr>
    </w:p>
    <w:p w14:paraId="20E94ACE" w14:textId="3765C516" w:rsidR="00BC1562" w:rsidRPr="0022690B" w:rsidRDefault="00BC1562" w:rsidP="003D73CC">
      <w:pPr>
        <w:spacing w:line="320" w:lineRule="atLeast"/>
        <w:jc w:val="both"/>
        <w:rPr>
          <w:szCs w:val="24"/>
        </w:rPr>
      </w:pPr>
      <w:r w:rsidRPr="0022690B">
        <w:rPr>
          <w:szCs w:val="24"/>
        </w:rPr>
        <w:t>The survey is not an advocacy tool; we want you to complete it as honestly and accurately as you can. W</w:t>
      </w:r>
      <w:r w:rsidR="002E58B3" w:rsidRPr="0022690B">
        <w:rPr>
          <w:szCs w:val="24"/>
        </w:rPr>
        <w:t>e will</w:t>
      </w:r>
      <w:r w:rsidRPr="0022690B">
        <w:rPr>
          <w:szCs w:val="24"/>
        </w:rPr>
        <w:t xml:space="preserve"> check the validity and accuracy of the data you submit, in line with the Office of National Statistics guidelines. </w:t>
      </w:r>
      <w:r w:rsidR="00BC196E" w:rsidRPr="0022690B">
        <w:rPr>
          <w:szCs w:val="24"/>
        </w:rPr>
        <w:t xml:space="preserve">You are required to complete </w:t>
      </w:r>
      <w:r w:rsidR="00A4476F" w:rsidRPr="0022690B">
        <w:rPr>
          <w:szCs w:val="24"/>
        </w:rPr>
        <w:t>a data survey</w:t>
      </w:r>
      <w:r w:rsidR="00BC196E" w:rsidRPr="0022690B">
        <w:rPr>
          <w:szCs w:val="24"/>
        </w:rPr>
        <w:t>.</w:t>
      </w:r>
      <w:r w:rsidR="00C9658A" w:rsidRPr="0022690B">
        <w:rPr>
          <w:szCs w:val="24"/>
        </w:rPr>
        <w:t xml:space="preserve"> </w:t>
      </w:r>
    </w:p>
    <w:p w14:paraId="48F50042" w14:textId="021D9136" w:rsidR="00B83608" w:rsidRPr="0022690B" w:rsidRDefault="00B83608" w:rsidP="003D73CC">
      <w:pPr>
        <w:spacing w:line="320" w:lineRule="atLeast"/>
        <w:jc w:val="both"/>
        <w:rPr>
          <w:szCs w:val="24"/>
        </w:rPr>
      </w:pPr>
    </w:p>
    <w:p w14:paraId="43586E81" w14:textId="3A2C4B40" w:rsidR="00B83608" w:rsidRPr="0022690B" w:rsidRDefault="00011D34" w:rsidP="003D73CC">
      <w:pPr>
        <w:spacing w:line="320" w:lineRule="atLeast"/>
        <w:jc w:val="both"/>
        <w:rPr>
          <w:szCs w:val="24"/>
        </w:rPr>
      </w:pPr>
      <w:r w:rsidRPr="0022690B">
        <w:rPr>
          <w:szCs w:val="24"/>
        </w:rPr>
        <w:t>Due to the variety</w:t>
      </w:r>
      <w:r w:rsidR="00B83608" w:rsidRPr="0022690B">
        <w:rPr>
          <w:szCs w:val="24"/>
        </w:rPr>
        <w:t xml:space="preserve"> of organisations across our portfolio in terms of size and output, some of the language we use in the survey might not fully align with the way you talk about your workforce, finances or activity. Please take this into consideration when completing the </w:t>
      </w:r>
      <w:r w:rsidR="00BC196E" w:rsidRPr="0022690B">
        <w:rPr>
          <w:szCs w:val="24"/>
        </w:rPr>
        <w:t>survey and</w:t>
      </w:r>
      <w:r w:rsidR="00B83608" w:rsidRPr="0022690B">
        <w:rPr>
          <w:szCs w:val="24"/>
        </w:rPr>
        <w:t xml:space="preserve"> </w:t>
      </w:r>
      <w:r w:rsidR="00C22875" w:rsidRPr="0022690B">
        <w:rPr>
          <w:szCs w:val="24"/>
        </w:rPr>
        <w:t xml:space="preserve">complete the sections </w:t>
      </w:r>
      <w:r w:rsidR="00990C8C" w:rsidRPr="0022690B">
        <w:rPr>
          <w:szCs w:val="24"/>
        </w:rPr>
        <w:t xml:space="preserve">as best fits with your </w:t>
      </w:r>
      <w:r w:rsidR="002B3981" w:rsidRPr="0022690B">
        <w:rPr>
          <w:szCs w:val="24"/>
        </w:rPr>
        <w:t>work</w:t>
      </w:r>
      <w:r w:rsidR="00990C8C" w:rsidRPr="0022690B">
        <w:rPr>
          <w:szCs w:val="24"/>
        </w:rPr>
        <w:t>.</w:t>
      </w:r>
    </w:p>
    <w:p w14:paraId="30E779B5" w14:textId="77777777" w:rsidR="00BC1562" w:rsidRPr="0022690B" w:rsidRDefault="00BC1562" w:rsidP="003D73CC">
      <w:pPr>
        <w:spacing w:line="320" w:lineRule="atLeast"/>
        <w:jc w:val="both"/>
        <w:rPr>
          <w:szCs w:val="24"/>
        </w:rPr>
      </w:pPr>
    </w:p>
    <w:p w14:paraId="3B34E96C" w14:textId="504FB7BB" w:rsidR="00BC1562" w:rsidRPr="0022690B" w:rsidRDefault="00EF2CB9" w:rsidP="003D73CC">
      <w:pPr>
        <w:pStyle w:val="Heading2"/>
        <w:jc w:val="both"/>
      </w:pPr>
      <w:bookmarkStart w:id="4" w:name="_Toc27665173"/>
      <w:bookmarkStart w:id="5" w:name="_Toc61606898"/>
      <w:bookmarkStart w:id="6" w:name="_Toc90388730"/>
      <w:r w:rsidRPr="0022690B">
        <w:t>Data Collection</w:t>
      </w:r>
      <w:bookmarkEnd w:id="4"/>
      <w:bookmarkEnd w:id="5"/>
      <w:bookmarkEnd w:id="6"/>
    </w:p>
    <w:p w14:paraId="0379AEF8" w14:textId="2A0B428A" w:rsidR="00BC196E" w:rsidRDefault="008932B9" w:rsidP="00C556E0">
      <w:pPr>
        <w:spacing w:line="320" w:lineRule="atLeast"/>
        <w:jc w:val="both"/>
      </w:pPr>
      <w:r>
        <w:t>We have increased the frequency of automatic validation in our online system. This should mean we have fewer queries to follow up with you after submission, and should help you catch any input errors before submission.</w:t>
      </w:r>
      <w:r w:rsidR="00BC1562">
        <w:t xml:space="preserve"> We want the data to be as accurate and usable as possible, so that we can openly share the datasets and be confident in the story we tell with your information</w:t>
      </w:r>
      <w:r w:rsidR="3342D907">
        <w:t>.</w:t>
      </w:r>
      <w:r w:rsidR="00BC1562">
        <w:t xml:space="preserve"> </w:t>
      </w:r>
      <w:r w:rsidR="4A89D1AD">
        <w:t xml:space="preserve">We want </w:t>
      </w:r>
      <w:r w:rsidR="00BC1562">
        <w:t xml:space="preserve">you </w:t>
      </w:r>
      <w:r w:rsidR="061B85F0">
        <w:t>to be able to</w:t>
      </w:r>
      <w:r w:rsidR="00BC1562">
        <w:t xml:space="preserve"> benchmark against your peers, using the data for self-evaluation.</w:t>
      </w:r>
    </w:p>
    <w:p w14:paraId="0D046E58" w14:textId="77777777" w:rsidR="005508C6" w:rsidRPr="00C556E0" w:rsidRDefault="005508C6" w:rsidP="00C556E0">
      <w:pPr>
        <w:spacing w:line="320" w:lineRule="atLeast"/>
        <w:jc w:val="both"/>
        <w:rPr>
          <w:szCs w:val="24"/>
        </w:rPr>
      </w:pPr>
    </w:p>
    <w:p w14:paraId="3C530694" w14:textId="32AB7210" w:rsidR="00BC1562" w:rsidRPr="0022690B" w:rsidRDefault="00BC1562" w:rsidP="003D73CC">
      <w:pPr>
        <w:spacing w:line="320" w:lineRule="atLeast"/>
        <w:jc w:val="both"/>
        <w:rPr>
          <w:b/>
          <w:szCs w:val="24"/>
        </w:rPr>
      </w:pPr>
      <w:r w:rsidRPr="0022690B">
        <w:rPr>
          <w:b/>
          <w:szCs w:val="24"/>
        </w:rPr>
        <w:t>Where Arts Council England funds a business plan, you should report on your entire activity.</w:t>
      </w:r>
      <w:r w:rsidR="007A7F0D">
        <w:rPr>
          <w:b/>
          <w:szCs w:val="24"/>
        </w:rPr>
        <w:t xml:space="preserve"> </w:t>
      </w:r>
      <w:r w:rsidRPr="0022690B">
        <w:rPr>
          <w:b/>
          <w:szCs w:val="24"/>
        </w:rPr>
        <w:t>Where we are funding a specific programme plan, you should only report on that funded activity.</w:t>
      </w:r>
    </w:p>
    <w:p w14:paraId="58303454" w14:textId="728BF45B" w:rsidR="00BC1562" w:rsidRPr="0022690B" w:rsidRDefault="00BC1562" w:rsidP="003D73CC">
      <w:pPr>
        <w:spacing w:line="320" w:lineRule="atLeast"/>
        <w:jc w:val="both"/>
        <w:rPr>
          <w:szCs w:val="24"/>
        </w:rPr>
      </w:pPr>
    </w:p>
    <w:p w14:paraId="7E2A3294" w14:textId="70BE33A9" w:rsidR="00BC196E" w:rsidRPr="0022690B" w:rsidRDefault="00EF2CB9" w:rsidP="003D73CC">
      <w:pPr>
        <w:pStyle w:val="Heading2"/>
        <w:jc w:val="both"/>
      </w:pPr>
      <w:bookmarkStart w:id="7" w:name="_Toc27665174"/>
      <w:bookmarkStart w:id="8" w:name="_Toc61606899"/>
      <w:bookmarkStart w:id="9" w:name="_Toc90388731"/>
      <w:r w:rsidRPr="0022690B">
        <w:t>Contact Details</w:t>
      </w:r>
      <w:bookmarkEnd w:id="7"/>
      <w:bookmarkEnd w:id="8"/>
      <w:bookmarkEnd w:id="9"/>
    </w:p>
    <w:p w14:paraId="7B7C6DC6" w14:textId="58CBFC42" w:rsidR="00FE6862" w:rsidRPr="0022690B" w:rsidRDefault="00FE6862" w:rsidP="00427E63">
      <w:pPr>
        <w:pStyle w:val="ListParagraph"/>
        <w:numPr>
          <w:ilvl w:val="0"/>
          <w:numId w:val="4"/>
        </w:numPr>
        <w:spacing w:line="320" w:lineRule="atLeast"/>
        <w:jc w:val="both"/>
        <w:rPr>
          <w:szCs w:val="24"/>
        </w:rPr>
      </w:pPr>
      <w:r w:rsidRPr="0022690B">
        <w:rPr>
          <w:szCs w:val="24"/>
        </w:rPr>
        <w:t xml:space="preserve">For queries </w:t>
      </w:r>
      <w:r w:rsidR="003D4DC4" w:rsidRPr="0022690B">
        <w:rPr>
          <w:szCs w:val="24"/>
        </w:rPr>
        <w:t>about the survey in relation to your organisation</w:t>
      </w:r>
      <w:r w:rsidRPr="0022690B">
        <w:rPr>
          <w:szCs w:val="24"/>
        </w:rPr>
        <w:t>, please contact your</w:t>
      </w:r>
      <w:r w:rsidR="00BC1562" w:rsidRPr="0022690B">
        <w:rPr>
          <w:szCs w:val="24"/>
        </w:rPr>
        <w:t xml:space="preserve"> Relationship Manager</w:t>
      </w:r>
      <w:r w:rsidRPr="0022690B">
        <w:rPr>
          <w:szCs w:val="24"/>
        </w:rPr>
        <w:t xml:space="preserve">. </w:t>
      </w:r>
    </w:p>
    <w:p w14:paraId="4C546F2E" w14:textId="4AD3ED20" w:rsidR="00BC1562" w:rsidRPr="0022690B" w:rsidRDefault="00FE6862" w:rsidP="00427E63">
      <w:pPr>
        <w:pStyle w:val="ListParagraph"/>
        <w:numPr>
          <w:ilvl w:val="0"/>
          <w:numId w:val="4"/>
        </w:numPr>
        <w:spacing w:line="320" w:lineRule="atLeast"/>
        <w:jc w:val="both"/>
        <w:rPr>
          <w:szCs w:val="24"/>
        </w:rPr>
      </w:pPr>
      <w:r w:rsidRPr="0022690B">
        <w:rPr>
          <w:szCs w:val="24"/>
        </w:rPr>
        <w:t xml:space="preserve">For </w:t>
      </w:r>
      <w:r w:rsidR="00BC196E" w:rsidRPr="0022690B">
        <w:rPr>
          <w:szCs w:val="24"/>
        </w:rPr>
        <w:t>other queries specifically relating to the annual survey data return</w:t>
      </w:r>
      <w:r w:rsidRPr="0022690B">
        <w:rPr>
          <w:szCs w:val="24"/>
        </w:rPr>
        <w:t xml:space="preserve">, please </w:t>
      </w:r>
      <w:r w:rsidR="00BC1562" w:rsidRPr="0022690B">
        <w:rPr>
          <w:szCs w:val="24"/>
        </w:rPr>
        <w:t xml:space="preserve">e-mail </w:t>
      </w:r>
      <w:hyperlink r:id="rId12" w:history="1">
        <w:r w:rsidR="008C4275" w:rsidRPr="0022690B">
          <w:rPr>
            <w:rStyle w:val="Hyperlink"/>
            <w:color w:val="auto"/>
            <w:szCs w:val="24"/>
          </w:rPr>
          <w:t>NPO.Survey@artscouncil.org.uk</w:t>
        </w:r>
      </w:hyperlink>
      <w:r w:rsidRPr="0022690B">
        <w:rPr>
          <w:szCs w:val="24"/>
        </w:rPr>
        <w:t xml:space="preserve">. </w:t>
      </w:r>
    </w:p>
    <w:p w14:paraId="76EDAA0F" w14:textId="77777777" w:rsidR="00B03850" w:rsidRPr="0022690B" w:rsidRDefault="00B03850" w:rsidP="003D73CC">
      <w:pPr>
        <w:spacing w:line="240" w:lineRule="auto"/>
        <w:jc w:val="both"/>
        <w:rPr>
          <w:szCs w:val="24"/>
        </w:rPr>
      </w:pPr>
    </w:p>
    <w:p w14:paraId="032CA8EA" w14:textId="02DF69C6" w:rsidR="00F318A4" w:rsidRPr="0022690B" w:rsidRDefault="00F318A4" w:rsidP="003D73CC">
      <w:pPr>
        <w:pStyle w:val="Heading2"/>
        <w:jc w:val="both"/>
      </w:pPr>
      <w:bookmarkStart w:id="10" w:name="_Toc27665175"/>
      <w:bookmarkStart w:id="11" w:name="_Toc61606900"/>
      <w:bookmarkStart w:id="12" w:name="_Toc90388732"/>
      <w:r w:rsidRPr="0022690B">
        <w:lastRenderedPageBreak/>
        <w:t xml:space="preserve">Completing </w:t>
      </w:r>
      <w:r w:rsidR="00F96A0F" w:rsidRPr="0022690B">
        <w:t>t</w:t>
      </w:r>
      <w:r w:rsidRPr="0022690B">
        <w:t>he Survey</w:t>
      </w:r>
      <w:bookmarkEnd w:id="10"/>
      <w:bookmarkEnd w:id="11"/>
      <w:bookmarkEnd w:id="12"/>
    </w:p>
    <w:p w14:paraId="61811905" w14:textId="29A73599" w:rsidR="00F318A4" w:rsidRPr="0022690B" w:rsidRDefault="00F318A4" w:rsidP="003D73CC">
      <w:pPr>
        <w:pStyle w:val="Heading3"/>
        <w:jc w:val="both"/>
      </w:pPr>
      <w:bookmarkStart w:id="13" w:name="_Toc90388733"/>
      <w:r w:rsidRPr="0022690B">
        <w:t>First Steps</w:t>
      </w:r>
      <w:bookmarkEnd w:id="13"/>
    </w:p>
    <w:p w14:paraId="79945A21" w14:textId="77777777" w:rsidR="0045490C" w:rsidRPr="0022690B" w:rsidRDefault="000454EB" w:rsidP="003D73CC">
      <w:pPr>
        <w:jc w:val="both"/>
        <w:rPr>
          <w:lang w:eastAsia="en-GB"/>
        </w:rPr>
      </w:pPr>
      <w:r w:rsidRPr="0022690B">
        <w:rPr>
          <w:lang w:eastAsia="en-GB"/>
        </w:rPr>
        <w:t xml:space="preserve">Collecting all the data for the annual survey, </w:t>
      </w:r>
      <w:r w:rsidR="00EC7140" w:rsidRPr="0022690B">
        <w:rPr>
          <w:lang w:eastAsia="en-GB"/>
        </w:rPr>
        <w:t>and manipulating it into the format required for submission, can be a daunting process.</w:t>
      </w:r>
    </w:p>
    <w:p w14:paraId="3C7A5D3C" w14:textId="77777777" w:rsidR="0045490C" w:rsidRPr="0022690B" w:rsidRDefault="0045490C" w:rsidP="003D73CC">
      <w:pPr>
        <w:jc w:val="both"/>
        <w:rPr>
          <w:lang w:eastAsia="en-GB"/>
        </w:rPr>
      </w:pPr>
    </w:p>
    <w:p w14:paraId="29267CF4" w14:textId="0AE8E673" w:rsidR="00F318A4" w:rsidRPr="0022690B" w:rsidRDefault="0045490C" w:rsidP="003D73CC">
      <w:pPr>
        <w:jc w:val="both"/>
        <w:rPr>
          <w:lang w:eastAsia="en-GB"/>
        </w:rPr>
      </w:pPr>
      <w:r w:rsidRPr="0022690B">
        <w:rPr>
          <w:lang w:eastAsia="en-GB"/>
        </w:rPr>
        <w:t xml:space="preserve">We recommend that this process </w:t>
      </w:r>
      <w:r w:rsidR="27144DE0" w:rsidRPr="27144DE0">
        <w:rPr>
          <w:lang w:eastAsia="en-GB"/>
        </w:rPr>
        <w:t>begins</w:t>
      </w:r>
      <w:r w:rsidRPr="0022690B">
        <w:rPr>
          <w:lang w:eastAsia="en-GB"/>
        </w:rPr>
        <w:t xml:space="preserve"> long before the survey opens</w:t>
      </w:r>
      <w:r w:rsidR="00E84578" w:rsidRPr="0022690B">
        <w:rPr>
          <w:lang w:eastAsia="en-GB"/>
        </w:rPr>
        <w:t>. The survey window is best used to submit your data</w:t>
      </w:r>
      <w:r w:rsidR="00D04797" w:rsidRPr="0022690B">
        <w:rPr>
          <w:lang w:eastAsia="en-GB"/>
        </w:rPr>
        <w:t xml:space="preserve"> and check for any errors – if you’re only beginning to </w:t>
      </w:r>
      <w:r w:rsidR="00A63077" w:rsidRPr="0022690B">
        <w:rPr>
          <w:lang w:eastAsia="en-GB"/>
        </w:rPr>
        <w:t xml:space="preserve">gather the required information towards the end of </w:t>
      </w:r>
      <w:r w:rsidR="13CE346F" w:rsidRPr="13CE346F">
        <w:rPr>
          <w:lang w:eastAsia="en-GB"/>
        </w:rPr>
        <w:t xml:space="preserve">the </w:t>
      </w:r>
      <w:r w:rsidR="00B31697" w:rsidRPr="0022690B">
        <w:rPr>
          <w:lang w:eastAsia="en-GB"/>
        </w:rPr>
        <w:t xml:space="preserve">submission window, you </w:t>
      </w:r>
      <w:r w:rsidR="00DD497A" w:rsidRPr="0022690B">
        <w:rPr>
          <w:lang w:eastAsia="en-GB"/>
        </w:rPr>
        <w:t>will likely</w:t>
      </w:r>
      <w:r w:rsidR="00B31697" w:rsidRPr="0022690B">
        <w:rPr>
          <w:lang w:eastAsia="en-GB"/>
        </w:rPr>
        <w:t xml:space="preserve"> find the process a lot more stressful.</w:t>
      </w:r>
    </w:p>
    <w:p w14:paraId="6703A59D" w14:textId="21E6D6A1" w:rsidR="00DD497A" w:rsidRPr="0022690B" w:rsidRDefault="00DD497A" w:rsidP="003D73CC">
      <w:pPr>
        <w:jc w:val="both"/>
        <w:rPr>
          <w:lang w:eastAsia="en-GB"/>
        </w:rPr>
      </w:pPr>
    </w:p>
    <w:p w14:paraId="0C63E3C4" w14:textId="48B15F71" w:rsidR="00DD497A" w:rsidRPr="0022690B" w:rsidRDefault="00DD497A" w:rsidP="003D73CC">
      <w:pPr>
        <w:jc w:val="both"/>
        <w:rPr>
          <w:lang w:eastAsia="en-GB"/>
        </w:rPr>
      </w:pPr>
      <w:r w:rsidRPr="0022690B">
        <w:rPr>
          <w:lang w:eastAsia="en-GB"/>
        </w:rPr>
        <w:t xml:space="preserve">We produce an </w:t>
      </w:r>
      <w:r w:rsidR="00993142">
        <w:rPr>
          <w:lang w:eastAsia="en-GB"/>
        </w:rPr>
        <w:t>E</w:t>
      </w:r>
      <w:r w:rsidRPr="0022690B">
        <w:rPr>
          <w:lang w:eastAsia="en-GB"/>
        </w:rPr>
        <w:t xml:space="preserve">xcel template </w:t>
      </w:r>
      <w:r w:rsidR="00B44186" w:rsidRPr="0022690B">
        <w:rPr>
          <w:lang w:eastAsia="en-GB"/>
        </w:rPr>
        <w:t xml:space="preserve">which matches the format and order of the online questions – you can use this to collect the data you need </w:t>
      </w:r>
      <w:r w:rsidR="13CE346F" w:rsidRPr="13CE346F">
        <w:rPr>
          <w:lang w:eastAsia="en-GB"/>
        </w:rPr>
        <w:t xml:space="preserve">and have it </w:t>
      </w:r>
      <w:r w:rsidR="0BDE09D9" w:rsidRPr="0BDE09D9">
        <w:rPr>
          <w:lang w:eastAsia="en-GB"/>
        </w:rPr>
        <w:t>ready</w:t>
      </w:r>
      <w:r w:rsidR="00B44186" w:rsidRPr="0022690B">
        <w:rPr>
          <w:lang w:eastAsia="en-GB"/>
        </w:rPr>
        <w:t xml:space="preserve"> for submission. This will also </w:t>
      </w:r>
      <w:r w:rsidR="00286EDC" w:rsidRPr="0022690B">
        <w:rPr>
          <w:lang w:eastAsia="en-GB"/>
        </w:rPr>
        <w:t xml:space="preserve">mean you can note any queries ahead of the very busy submission window </w:t>
      </w:r>
      <w:r w:rsidR="00433EB2" w:rsidRPr="0022690B">
        <w:rPr>
          <w:lang w:eastAsia="en-GB"/>
        </w:rPr>
        <w:t xml:space="preserve">which will help our </w:t>
      </w:r>
      <w:r w:rsidR="00AC6D38" w:rsidRPr="0022690B">
        <w:rPr>
          <w:lang w:eastAsia="en-GB"/>
        </w:rPr>
        <w:t>team,</w:t>
      </w:r>
      <w:r w:rsidR="00433EB2" w:rsidRPr="0022690B">
        <w:rPr>
          <w:lang w:eastAsia="en-GB"/>
        </w:rPr>
        <w:t xml:space="preserve"> or your relationship manager dedicate more time </w:t>
      </w:r>
      <w:r w:rsidR="00F96A0F" w:rsidRPr="0022690B">
        <w:rPr>
          <w:lang w:eastAsia="en-GB"/>
        </w:rPr>
        <w:t>to guiding you through the process.</w:t>
      </w:r>
    </w:p>
    <w:p w14:paraId="28E64876" w14:textId="4FE9798A" w:rsidR="00DD497A" w:rsidRPr="0022690B" w:rsidRDefault="00DD497A" w:rsidP="003D73CC">
      <w:pPr>
        <w:jc w:val="both"/>
        <w:rPr>
          <w:lang w:eastAsia="en-GB"/>
        </w:rPr>
      </w:pPr>
    </w:p>
    <w:p w14:paraId="26652EED" w14:textId="77777777" w:rsidR="00560054" w:rsidRDefault="00F96A0F" w:rsidP="00233CB6">
      <w:pPr>
        <w:rPr>
          <w:lang w:eastAsia="en-GB"/>
        </w:rPr>
      </w:pPr>
      <w:r w:rsidRPr="0022690B">
        <w:rPr>
          <w:lang w:eastAsia="en-GB"/>
        </w:rPr>
        <w:t xml:space="preserve">You can find the </w:t>
      </w:r>
      <w:r w:rsidR="00993142">
        <w:rPr>
          <w:lang w:eastAsia="en-GB"/>
        </w:rPr>
        <w:t>E</w:t>
      </w:r>
      <w:r w:rsidR="00B67369" w:rsidRPr="0022690B">
        <w:rPr>
          <w:lang w:eastAsia="en-GB"/>
        </w:rPr>
        <w:t>xcel template on our website</w:t>
      </w:r>
      <w:r w:rsidR="00560054">
        <w:rPr>
          <w:lang w:eastAsia="en-GB"/>
        </w:rPr>
        <w:t>:</w:t>
      </w:r>
    </w:p>
    <w:p w14:paraId="4FD5DF73" w14:textId="77777777" w:rsidR="00560054" w:rsidRDefault="00560054" w:rsidP="00233CB6">
      <w:pPr>
        <w:rPr>
          <w:lang w:eastAsia="en-GB"/>
        </w:rPr>
      </w:pPr>
    </w:p>
    <w:p w14:paraId="21C427FE" w14:textId="6E8E4F65" w:rsidR="00233CB6" w:rsidRDefault="005508C6" w:rsidP="00560054">
      <w:pPr>
        <w:jc w:val="center"/>
        <w:rPr>
          <w:sz w:val="22"/>
        </w:rPr>
      </w:pPr>
      <w:hyperlink r:id="rId13" w:history="1">
        <w:r w:rsidR="00560054" w:rsidRPr="00DA1F80">
          <w:rPr>
            <w:rStyle w:val="Hyperlink"/>
          </w:rPr>
          <w:t>https://www.artscouncil.org.uk/our-data/our-npos-and-annual-data-survey</w:t>
        </w:r>
      </w:hyperlink>
    </w:p>
    <w:p w14:paraId="4AE88E35" w14:textId="06B588A3" w:rsidR="00F96A0F" w:rsidRPr="0022690B" w:rsidRDefault="00F96A0F" w:rsidP="003D73CC">
      <w:pPr>
        <w:jc w:val="both"/>
        <w:rPr>
          <w:lang w:eastAsia="en-GB"/>
        </w:rPr>
      </w:pPr>
    </w:p>
    <w:p w14:paraId="4FFF3FA1" w14:textId="28165C4D" w:rsidR="00DD497A" w:rsidRPr="0022690B" w:rsidRDefault="00B67369" w:rsidP="003D73CC">
      <w:pPr>
        <w:jc w:val="both"/>
        <w:rPr>
          <w:lang w:eastAsia="en-GB"/>
        </w:rPr>
      </w:pPr>
      <w:r w:rsidRPr="0022690B">
        <w:rPr>
          <w:noProof/>
          <w:lang w:eastAsia="en-GB"/>
        </w:rPr>
        <mc:AlternateContent>
          <mc:Choice Requires="wps">
            <w:drawing>
              <wp:anchor distT="45720" distB="45720" distL="114300" distR="114300" simplePos="0" relativeHeight="251662075" behindDoc="0" locked="0" layoutInCell="1" allowOverlap="1" wp14:anchorId="35691A86" wp14:editId="6403B4C4">
                <wp:simplePos x="0" y="0"/>
                <wp:positionH relativeFrom="margin">
                  <wp:align>right</wp:align>
                </wp:positionH>
                <wp:positionV relativeFrom="paragraph">
                  <wp:posOffset>295910</wp:posOffset>
                </wp:positionV>
                <wp:extent cx="6086475" cy="3667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671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05A6204" w14:textId="72673F51" w:rsidR="005508C6" w:rsidRPr="00AC6D38" w:rsidRDefault="005508C6">
                            <w:pPr>
                              <w:rPr>
                                <w:i/>
                                <w:u w:val="single"/>
                              </w:rPr>
                            </w:pPr>
                            <w:r w:rsidRPr="00AC6D38">
                              <w:rPr>
                                <w:i/>
                                <w:u w:val="single"/>
                              </w:rPr>
                              <w:t>Why do I need to submit data online that I already have in a spreadsheet?</w:t>
                            </w:r>
                          </w:p>
                          <w:p w14:paraId="7DF50427" w14:textId="4BAA76B3" w:rsidR="005508C6" w:rsidRDefault="005508C6"/>
                          <w:p w14:paraId="331DD7F4" w14:textId="518F1EA4" w:rsidR="005508C6" w:rsidRDefault="005508C6">
                            <w:r>
                              <w:t>We have 852 NPOs and a dedicated survey team of 3.</w:t>
                            </w:r>
                          </w:p>
                          <w:p w14:paraId="640EBBD4" w14:textId="77777777" w:rsidR="005508C6" w:rsidRDefault="005508C6"/>
                          <w:p w14:paraId="01E425FE" w14:textId="2A08C953" w:rsidR="005508C6" w:rsidRDefault="005508C6">
                            <w:r>
                              <w:t>Collecting data through Excel inevitably means people will make changes – add a row here, move this figure over there, or type a comment here where we’re expecting a number. We do not have the resources needed to collect, merge, and validate responses if we collected them all in this way. All submissions must be made online to ensure compliance with the terms of your funding agreement.</w:t>
                            </w:r>
                          </w:p>
                          <w:p w14:paraId="0E687F9F" w14:textId="77777777" w:rsidR="005508C6" w:rsidRDefault="005508C6"/>
                          <w:p w14:paraId="57F0806F" w14:textId="7F7230FC" w:rsidR="005508C6" w:rsidRDefault="005508C6">
                            <w:r>
                              <w:t>Submitting through an online portal means that we receive the data in an ordered and usable format. Most typos or human errors can be easily spotted and flagged by validation rules rather than us having to come back to you weeks later to verify a very specific response. It may seem like a hassle in the short term, but in the long term it saves all of us time and improves the accuracy of the data we collect.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91A86" id="_x0000_t202" coordsize="21600,21600" o:spt="202" path="m,l,21600r21600,l21600,xe">
                <v:stroke joinstyle="miter"/>
                <v:path gradientshapeok="t" o:connecttype="rect"/>
              </v:shapetype>
              <v:shape id="Text Box 2" o:spid="_x0000_s1026" type="#_x0000_t202" style="position:absolute;left:0;text-align:left;margin-left:428.05pt;margin-top:23.3pt;width:479.25pt;height:288.75pt;z-index:25166207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" fillcolor="white [3201]" strokecolor="#f9b000 [3208]" strokeweight="2pt">
                <v:textbox>
                  <w:txbxContent>
                    <w:p w14:paraId="605A6204" w14:textId="72673F51" w:rsidR="005508C6" w:rsidRPr="00AC6D38" w:rsidRDefault="005508C6">
                      <w:pPr>
                        <w:rPr>
                          <w:i/>
                          <w:u w:val="single"/>
                        </w:rPr>
                      </w:pPr>
                      <w:r w:rsidRPr="00AC6D38">
                        <w:rPr>
                          <w:i/>
                          <w:u w:val="single"/>
                        </w:rPr>
                        <w:t>Why do I need to submit data online that I already have in a spreadsheet?</w:t>
                      </w:r>
                    </w:p>
                    <w:p w14:paraId="7DF50427" w14:textId="4BAA76B3" w:rsidR="005508C6" w:rsidRDefault="005508C6"/>
                    <w:p w14:paraId="331DD7F4" w14:textId="518F1EA4" w:rsidR="005508C6" w:rsidRDefault="005508C6">
                      <w:r>
                        <w:t>We have 852 NPOs and a dedicated survey team of 3.</w:t>
                      </w:r>
                    </w:p>
                    <w:p w14:paraId="640EBBD4" w14:textId="77777777" w:rsidR="005508C6" w:rsidRDefault="005508C6"/>
                    <w:p w14:paraId="01E425FE" w14:textId="2A08C953" w:rsidR="005508C6" w:rsidRDefault="005508C6">
                      <w:r>
                        <w:t>Collecting data through Excel inevitably means people will make changes – add a row here, move this figure over there, or type a comment here where we’re expecting a number. We do not have the resources needed to collect, merge, and validate responses if we collected them all in this way. All submissions must be made online to ensure compliance with the terms of your funding agreement.</w:t>
                      </w:r>
                    </w:p>
                    <w:p w14:paraId="0E687F9F" w14:textId="77777777" w:rsidR="005508C6" w:rsidRDefault="005508C6"/>
                    <w:p w14:paraId="57F0806F" w14:textId="7F7230FC" w:rsidR="005508C6" w:rsidRDefault="005508C6">
                      <w:r>
                        <w:t>Submitting through an online portal means that we receive the data in an ordered and usable format. Most typos or human errors can be easily spotted and flagged by validation rules rather than us having to come back to you weeks later to verify a very specific response. It may seem like a hassle in the short term, but in the long term it saves all of us time and improves the accuracy of the data we collect.</w:t>
                      </w:r>
                    </w:p>
                  </w:txbxContent>
                </v:textbox>
                <w10:wrap type="square" anchorx="margin"/>
              </v:shape>
            </w:pict>
          </mc:Fallback>
        </mc:AlternateContent>
      </w:r>
    </w:p>
    <w:p w14:paraId="3A58659B" w14:textId="1AA8872D" w:rsidR="00DD497A" w:rsidRPr="0022690B" w:rsidRDefault="00DD497A" w:rsidP="003D73CC">
      <w:pPr>
        <w:jc w:val="both"/>
        <w:rPr>
          <w:lang w:eastAsia="en-GB"/>
        </w:rPr>
      </w:pPr>
    </w:p>
    <w:p w14:paraId="0B2845AD" w14:textId="7845C7FE" w:rsidR="00D82132" w:rsidRPr="0022690B" w:rsidRDefault="00D82132" w:rsidP="00D82132">
      <w:pPr>
        <w:pStyle w:val="Heading3"/>
        <w:jc w:val="both"/>
      </w:pPr>
      <w:bookmarkStart w:id="14" w:name="_Toc90388734"/>
      <w:r w:rsidRPr="0022690B">
        <w:lastRenderedPageBreak/>
        <w:t>Online Credentials</w:t>
      </w:r>
      <w:bookmarkEnd w:id="14"/>
    </w:p>
    <w:p w14:paraId="0AEB3BD9" w14:textId="59835AA6" w:rsidR="00D82132" w:rsidRPr="0022690B" w:rsidRDefault="00D82132" w:rsidP="00D82132">
      <w:pPr>
        <w:jc w:val="both"/>
        <w:rPr>
          <w:lang w:eastAsia="en-GB"/>
        </w:rPr>
      </w:pPr>
      <w:r w:rsidRPr="0022690B">
        <w:rPr>
          <w:lang w:eastAsia="en-GB"/>
        </w:rPr>
        <w:t xml:space="preserve">We will send an email </w:t>
      </w:r>
      <w:r w:rsidR="005508C6">
        <w:rPr>
          <w:lang w:eastAsia="en-GB"/>
        </w:rPr>
        <w:t>on 1</w:t>
      </w:r>
      <w:r w:rsidR="005508C6" w:rsidRPr="005508C6">
        <w:rPr>
          <w:vertAlign w:val="superscript"/>
          <w:lang w:eastAsia="en-GB"/>
        </w:rPr>
        <w:t>st</w:t>
      </w:r>
      <w:r w:rsidR="005508C6">
        <w:rPr>
          <w:lang w:eastAsia="en-GB"/>
        </w:rPr>
        <w:t xml:space="preserve"> April </w:t>
      </w:r>
      <w:r w:rsidRPr="0022690B">
        <w:rPr>
          <w:lang w:eastAsia="en-GB"/>
        </w:rPr>
        <w:t xml:space="preserve">containing a </w:t>
      </w:r>
      <w:r w:rsidR="005508C6">
        <w:rPr>
          <w:lang w:eastAsia="en-GB"/>
        </w:rPr>
        <w:t xml:space="preserve">bespoke </w:t>
      </w:r>
      <w:r w:rsidRPr="0022690B">
        <w:rPr>
          <w:lang w:eastAsia="en-GB"/>
        </w:rPr>
        <w:t>link</w:t>
      </w:r>
      <w:r w:rsidR="005508C6">
        <w:rPr>
          <w:lang w:eastAsia="en-GB"/>
        </w:rPr>
        <w:t xml:space="preserve"> and password for this year’s survey. This will be sent</w:t>
      </w:r>
      <w:r w:rsidRPr="0022690B">
        <w:rPr>
          <w:lang w:eastAsia="en-GB"/>
        </w:rPr>
        <w:t xml:space="preserve"> to your main contact on Grantium – it is therefore vitally important that these contact details are kept up to date. Separate guidance for doing this is available online, and our </w:t>
      </w:r>
      <w:r w:rsidR="00DC1C49">
        <w:rPr>
          <w:lang w:eastAsia="en-GB"/>
        </w:rPr>
        <w:t>Customer Services</w:t>
      </w:r>
      <w:r w:rsidRPr="0022690B">
        <w:rPr>
          <w:lang w:eastAsia="en-GB"/>
        </w:rPr>
        <w:t xml:space="preserve"> team are always ready to assist you if you are unsure </w:t>
      </w:r>
      <w:r w:rsidRPr="2BAAA85E">
        <w:rPr>
          <w:lang w:eastAsia="en-GB"/>
        </w:rPr>
        <w:t>of how</w:t>
      </w:r>
      <w:r w:rsidRPr="0022690B">
        <w:rPr>
          <w:lang w:eastAsia="en-GB"/>
        </w:rPr>
        <w:t xml:space="preserve"> to do this.</w:t>
      </w:r>
    </w:p>
    <w:p w14:paraId="751E9BF6" w14:textId="32521B30" w:rsidR="00D82132" w:rsidRPr="0022690B" w:rsidRDefault="00D82132" w:rsidP="00D82132">
      <w:pPr>
        <w:jc w:val="both"/>
        <w:rPr>
          <w:lang w:eastAsia="en-GB"/>
        </w:rPr>
      </w:pPr>
    </w:p>
    <w:p w14:paraId="2CF0330D" w14:textId="77408DC3" w:rsidR="00D82132" w:rsidRPr="0022690B" w:rsidRDefault="00D82132" w:rsidP="00D82132">
      <w:pPr>
        <w:jc w:val="both"/>
        <w:rPr>
          <w:lang w:eastAsia="en-GB"/>
        </w:rPr>
      </w:pPr>
      <w:r w:rsidRPr="0022690B">
        <w:rPr>
          <w:lang w:eastAsia="en-GB"/>
        </w:rPr>
        <w:t xml:space="preserve">You can then log into the survey using your </w:t>
      </w:r>
      <w:r w:rsidR="00515CD6">
        <w:rPr>
          <w:lang w:eastAsia="en-GB"/>
        </w:rPr>
        <w:t>Applicant Number</w:t>
      </w:r>
      <w:r w:rsidRPr="0022690B">
        <w:rPr>
          <w:lang w:eastAsia="en-GB"/>
        </w:rPr>
        <w:t xml:space="preserve"> and the password.</w:t>
      </w:r>
    </w:p>
    <w:p w14:paraId="0985218B" w14:textId="53648BF0" w:rsidR="00D82132" w:rsidRPr="0022690B" w:rsidRDefault="00D82132" w:rsidP="00D82132">
      <w:pPr>
        <w:jc w:val="both"/>
        <w:rPr>
          <w:lang w:eastAsia="en-GB"/>
        </w:rPr>
      </w:pPr>
    </w:p>
    <w:p w14:paraId="18B156C9" w14:textId="2AACB7D0" w:rsidR="00D82132" w:rsidRPr="0022690B" w:rsidRDefault="00D82132" w:rsidP="00D82132">
      <w:pPr>
        <w:jc w:val="both"/>
        <w:rPr>
          <w:lang w:eastAsia="en-GB"/>
        </w:rPr>
      </w:pPr>
      <w:r w:rsidRPr="58B460B0">
        <w:rPr>
          <w:lang w:eastAsia="en-GB"/>
        </w:rPr>
        <w:t>Your log</w:t>
      </w:r>
      <w:r w:rsidRPr="0022690B">
        <w:rPr>
          <w:lang w:eastAsia="en-GB"/>
        </w:rPr>
        <w:t xml:space="preserve"> in credentials can be shared within your organisation (you may have a different person or department completing the Workforce section </w:t>
      </w:r>
      <w:r w:rsidRPr="58B460B0">
        <w:rPr>
          <w:lang w:eastAsia="en-GB"/>
        </w:rPr>
        <w:t>compared to the</w:t>
      </w:r>
      <w:r w:rsidRPr="0022690B">
        <w:rPr>
          <w:lang w:eastAsia="en-GB"/>
        </w:rPr>
        <w:t xml:space="preserve"> Finance </w:t>
      </w:r>
      <w:r w:rsidRPr="394E78EB">
        <w:rPr>
          <w:lang w:eastAsia="en-GB"/>
        </w:rPr>
        <w:t xml:space="preserve">section, </w:t>
      </w:r>
      <w:r w:rsidRPr="0022690B">
        <w:rPr>
          <w:lang w:eastAsia="en-GB"/>
        </w:rPr>
        <w:t>for example).</w:t>
      </w:r>
    </w:p>
    <w:p w14:paraId="5015D87A" w14:textId="77777777" w:rsidR="00D82132" w:rsidRPr="0022690B" w:rsidRDefault="00D82132" w:rsidP="00D82132">
      <w:pPr>
        <w:jc w:val="both"/>
        <w:rPr>
          <w:lang w:eastAsia="en-GB"/>
        </w:rPr>
      </w:pPr>
    </w:p>
    <w:p w14:paraId="53596A1A" w14:textId="7776D2FB" w:rsidR="00D82132" w:rsidRPr="0022690B" w:rsidRDefault="00D82132" w:rsidP="00D82132">
      <w:pPr>
        <w:jc w:val="both"/>
        <w:rPr>
          <w:lang w:eastAsia="en-GB"/>
        </w:rPr>
      </w:pPr>
      <w:r w:rsidRPr="568A2FAD">
        <w:rPr>
          <w:lang w:eastAsia="en-GB"/>
        </w:rPr>
        <w:t xml:space="preserve">Whilst you can use multiple devices to access the survey, it is important to </w:t>
      </w:r>
      <w:r w:rsidRPr="00562E48">
        <w:rPr>
          <w:b/>
          <w:lang w:eastAsia="en-GB"/>
        </w:rPr>
        <w:t>ensure</w:t>
      </w:r>
      <w:r w:rsidRPr="568A2FAD">
        <w:rPr>
          <w:lang w:eastAsia="en-GB"/>
        </w:rPr>
        <w:t xml:space="preserve"> </w:t>
      </w:r>
      <w:r w:rsidRPr="00562E48">
        <w:rPr>
          <w:b/>
          <w:lang w:eastAsia="en-GB"/>
        </w:rPr>
        <w:t>only one active session is in progress</w:t>
      </w:r>
      <w:r w:rsidRPr="568A2FAD">
        <w:rPr>
          <w:lang w:eastAsia="en-GB"/>
        </w:rPr>
        <w:t xml:space="preserve"> at a time. When a second person logs in using your credentials, the first user’s session will be terminated, and any data entered on the page they were working on will not be saved. </w:t>
      </w:r>
    </w:p>
    <w:p w14:paraId="6BEF5834" w14:textId="5817B30F" w:rsidR="00D82132" w:rsidRPr="0022690B" w:rsidRDefault="00D82132" w:rsidP="00D82132">
      <w:pPr>
        <w:jc w:val="both"/>
        <w:rPr>
          <w:lang w:eastAsia="en-GB"/>
        </w:rPr>
      </w:pPr>
    </w:p>
    <w:p w14:paraId="203D1D25" w14:textId="32114AA7" w:rsidR="00D82132" w:rsidRPr="0022690B" w:rsidRDefault="00D82132" w:rsidP="00D82132">
      <w:pPr>
        <w:jc w:val="both"/>
        <w:rPr>
          <w:lang w:eastAsia="en-GB"/>
        </w:rPr>
      </w:pPr>
      <w:r w:rsidRPr="0022690B">
        <w:rPr>
          <w:lang w:eastAsia="en-GB"/>
        </w:rPr>
        <w:t>If more than one person is working on your submission, we recommend that you plan when each individual will be working on your submission.</w:t>
      </w:r>
    </w:p>
    <w:p w14:paraId="55F92579" w14:textId="0EB1E493" w:rsidR="001C1065" w:rsidRPr="0022690B" w:rsidRDefault="00F318A4" w:rsidP="003D73CC">
      <w:pPr>
        <w:pStyle w:val="Heading3"/>
        <w:jc w:val="both"/>
      </w:pPr>
      <w:bookmarkStart w:id="15" w:name="_Toc90388735"/>
      <w:r w:rsidRPr="0022690B">
        <w:t>Navigation</w:t>
      </w:r>
      <w:bookmarkEnd w:id="15"/>
    </w:p>
    <w:p w14:paraId="081CF42C" w14:textId="7BE2DD78" w:rsidR="002B27D0" w:rsidRDefault="002205D3" w:rsidP="003D73CC">
      <w:pPr>
        <w:jc w:val="both"/>
      </w:pPr>
      <w:r>
        <w:t>The annual survey is split into ‘</w:t>
      </w:r>
      <w:r w:rsidR="00993142">
        <w:t>b</w:t>
      </w:r>
      <w:r>
        <w:t>locks’</w:t>
      </w:r>
      <w:r w:rsidR="00E002BC">
        <w:t>. T</w:t>
      </w:r>
      <w:r w:rsidR="001C005C">
        <w:t>hese are groups of similar questions</w:t>
      </w:r>
      <w:r w:rsidR="00EB7BA6">
        <w:t xml:space="preserve"> such as Permanent </w:t>
      </w:r>
      <w:r w:rsidR="002B27D0">
        <w:t>Staff</w:t>
      </w:r>
      <w:r w:rsidR="00EB7BA6">
        <w:t>, or</w:t>
      </w:r>
      <w:r w:rsidR="007B4A59">
        <w:t xml:space="preserve"> Income &amp; Expenditure.</w:t>
      </w:r>
      <w:r w:rsidR="00C87D46">
        <w:t xml:space="preserve"> Each block is self-contained and</w:t>
      </w:r>
      <w:r w:rsidR="007B4A59">
        <w:t xml:space="preserve"> </w:t>
      </w:r>
      <w:r w:rsidR="004469F7">
        <w:t>will likely be completed in one sitting by one person.</w:t>
      </w:r>
    </w:p>
    <w:p w14:paraId="173109EA" w14:textId="77777777" w:rsidR="002B27D0" w:rsidRDefault="002B27D0" w:rsidP="003D73CC">
      <w:pPr>
        <w:jc w:val="both"/>
      </w:pPr>
    </w:p>
    <w:p w14:paraId="535EF6C4" w14:textId="38D409B5" w:rsidR="002205D3" w:rsidRDefault="00ED7F7C" w:rsidP="003D73CC">
      <w:pPr>
        <w:jc w:val="both"/>
      </w:pPr>
      <w:r>
        <w:t>Each block may contain one or more ‘</w:t>
      </w:r>
      <w:r w:rsidR="005F5CB7">
        <w:t>p</w:t>
      </w:r>
      <w:r>
        <w:t>ages’</w:t>
      </w:r>
      <w:r w:rsidR="00A001A1">
        <w:t>, and e</w:t>
      </w:r>
      <w:r w:rsidR="00155619">
        <w:t xml:space="preserve">ach page may contain several questions – we’ve tried to </w:t>
      </w:r>
      <w:r w:rsidR="006B5600">
        <w:t>find a happy medium whereby each page doesn’t contain too many questions,</w:t>
      </w:r>
      <w:r w:rsidR="003E4960">
        <w:t xml:space="preserve"> and</w:t>
      </w:r>
      <w:r w:rsidR="006B5600">
        <w:t xml:space="preserve"> </w:t>
      </w:r>
      <w:r w:rsidR="002D2471">
        <w:t>each block doesn’t contain too many pages.</w:t>
      </w:r>
      <w:r w:rsidR="007C04A8">
        <w:t xml:space="preserve"> This hopefully make</w:t>
      </w:r>
      <w:r w:rsidR="002223FA">
        <w:t>s</w:t>
      </w:r>
      <w:r w:rsidR="007C04A8">
        <w:t xml:space="preserve"> completing the survey more manageable as it can be tackled in bitesize chunks</w:t>
      </w:r>
      <w:r w:rsidR="00140451">
        <w:t>,</w:t>
      </w:r>
      <w:r w:rsidR="007C04A8">
        <w:t xml:space="preserve"> each with a clear and </w:t>
      </w:r>
      <w:r w:rsidR="003E4960">
        <w:t>particular focus.</w:t>
      </w:r>
      <w:r w:rsidR="00645F42">
        <w:t xml:space="preserve"> </w:t>
      </w:r>
    </w:p>
    <w:p w14:paraId="1DBA7AF0" w14:textId="71699EE3" w:rsidR="00744D97" w:rsidRDefault="00744D97" w:rsidP="003D73CC">
      <w:pPr>
        <w:jc w:val="both"/>
      </w:pPr>
    </w:p>
    <w:p w14:paraId="7C01542F" w14:textId="1F7DFE29" w:rsidR="00AE7652" w:rsidRDefault="002223FA" w:rsidP="00913AD0">
      <w:pPr>
        <w:jc w:val="both"/>
      </w:pPr>
      <w:r>
        <w:t>Generally speaking, each page will have three buttons at the bottom.</w:t>
      </w:r>
      <w:r w:rsidR="002C7431">
        <w:t xml:space="preserve"> Providing there are no validation issues to address,</w:t>
      </w:r>
      <w:r>
        <w:t xml:space="preserve"> </w:t>
      </w:r>
      <w:r w:rsidR="00AE7652">
        <w:t xml:space="preserve">“Save &amp; Continue” will </w:t>
      </w:r>
      <w:r w:rsidR="00207533">
        <w:t xml:space="preserve">move you on to the next page of the survey. </w:t>
      </w:r>
      <w:r w:rsidR="002C7431">
        <w:t xml:space="preserve">If you’ve entered invalid data, such as </w:t>
      </w:r>
      <w:r w:rsidR="00913AD0">
        <w:t xml:space="preserve">text in a numeric field, an error message will </w:t>
      </w:r>
      <w:r w:rsidR="00C556E0">
        <w:t>display,</w:t>
      </w:r>
      <w:r w:rsidR="00913AD0">
        <w:t xml:space="preserve"> and you will be prevented from completing the page until it is resolved.</w:t>
      </w:r>
      <w:r w:rsidR="002C54A9">
        <w:t xml:space="preserve"> </w:t>
      </w:r>
    </w:p>
    <w:p w14:paraId="70C554E1" w14:textId="77777777" w:rsidR="00AE7652" w:rsidRDefault="00AE7652" w:rsidP="003D73CC">
      <w:pPr>
        <w:jc w:val="both"/>
      </w:pPr>
    </w:p>
    <w:p w14:paraId="2B7E0BF9" w14:textId="22C317E2" w:rsidR="00744D97" w:rsidRDefault="002623A4" w:rsidP="003D73CC">
      <w:pPr>
        <w:jc w:val="both"/>
      </w:pPr>
      <w:r>
        <w:t xml:space="preserve">The </w:t>
      </w:r>
      <w:r w:rsidR="0010357D">
        <w:t>“Back”</w:t>
      </w:r>
      <w:r w:rsidR="00744D97">
        <w:t xml:space="preserve"> will</w:t>
      </w:r>
      <w:r w:rsidR="003E3A56">
        <w:t xml:space="preserve"> return you to previous page, you will see a warning that progress will not be saved</w:t>
      </w:r>
      <w:r w:rsidR="00051635">
        <w:t>. Any information you have entered should be retained, however the page will not be considered complete</w:t>
      </w:r>
      <w:r w:rsidR="00AE7652">
        <w:t xml:space="preserve"> until “Save &amp; Continue” </w:t>
      </w:r>
      <w:r>
        <w:t xml:space="preserve">has </w:t>
      </w:r>
      <w:r w:rsidR="00247AF2">
        <w:t>been clicked and no errors have been found. Similarly</w:t>
      </w:r>
      <w:r w:rsidR="00D8789F">
        <w:t>,</w:t>
      </w:r>
      <w:r w:rsidR="00247AF2">
        <w:t xml:space="preserve"> the “Contents” button will </w:t>
      </w:r>
      <w:r w:rsidR="00D8789F">
        <w:lastRenderedPageBreak/>
        <w:t xml:space="preserve">return you </w:t>
      </w:r>
      <w:r w:rsidR="005508C6">
        <w:t xml:space="preserve">to </w:t>
      </w:r>
      <w:r w:rsidR="00F23B09">
        <w:t>the Table of Contents page but will not mark the current page complete.</w:t>
      </w:r>
    </w:p>
    <w:p w14:paraId="31780647" w14:textId="77777777" w:rsidR="005508C6" w:rsidRDefault="005508C6" w:rsidP="003D73CC">
      <w:pPr>
        <w:jc w:val="both"/>
      </w:pPr>
    </w:p>
    <w:p w14:paraId="41364699" w14:textId="5D6A7193" w:rsidR="00F23B09" w:rsidRDefault="00F23B09" w:rsidP="003D73CC">
      <w:pPr>
        <w:jc w:val="both"/>
      </w:pPr>
      <w:r>
        <w:t xml:space="preserve">Once you have completed all </w:t>
      </w:r>
      <w:r w:rsidR="003C748F">
        <w:t xml:space="preserve">pages in a block, it will be marked with </w:t>
      </w:r>
      <w:r w:rsidR="005508C6">
        <w:t xml:space="preserve">a </w:t>
      </w:r>
      <w:r w:rsidR="003C748F">
        <w:t>tick on the Table of Contents – you can still click back into that section and modify your answers if needed</w:t>
      </w:r>
      <w:r w:rsidR="00242B7F">
        <w:t>.</w:t>
      </w:r>
      <w:r w:rsidR="00EE0F1F">
        <w:t xml:space="preserve"> All blocks must be completed before you can submit the survey.</w:t>
      </w:r>
    </w:p>
    <w:p w14:paraId="55BD5023" w14:textId="77777777" w:rsidR="00744D97" w:rsidRDefault="00744D97" w:rsidP="003D73CC">
      <w:pPr>
        <w:jc w:val="both"/>
      </w:pPr>
    </w:p>
    <w:p w14:paraId="2A875C53" w14:textId="4BA9A655" w:rsidR="00DA14E6" w:rsidRPr="0022690B" w:rsidRDefault="00EE0F1F" w:rsidP="003D73CC">
      <w:pPr>
        <w:jc w:val="both"/>
      </w:pPr>
      <w:r>
        <w:t>When you log in to the survey</w:t>
      </w:r>
      <w:r w:rsidR="006A3657">
        <w:t xml:space="preserve"> it should open where you left off – this is also true of blocks. If you begin Income &amp; Expend</w:t>
      </w:r>
      <w:r w:rsidR="00973C09">
        <w:t>iture for example, the first page will ask about your income, should you complete this you’ll be taken to the next page</w:t>
      </w:r>
      <w:r w:rsidR="007E6EAD">
        <w:t xml:space="preserve">, Expenditure. If you then leave the block and start working on something else, Activity for example, when you return to the </w:t>
      </w:r>
      <w:r w:rsidR="00E90F08">
        <w:t>Income &amp; Expenditure block you’ll begin on the expenditure page. The Income page can still be accessed using the “Back” button.</w:t>
      </w:r>
      <w:r w:rsidR="006A3657">
        <w:t xml:space="preserve"> </w:t>
      </w:r>
    </w:p>
    <w:p w14:paraId="21F18626" w14:textId="40A8B56B" w:rsidR="001C1065" w:rsidRPr="0022690B" w:rsidRDefault="001C1065" w:rsidP="003D73CC">
      <w:pPr>
        <w:pStyle w:val="Heading3"/>
        <w:jc w:val="both"/>
      </w:pPr>
      <w:bookmarkStart w:id="16" w:name="_Toc90388736"/>
      <w:r w:rsidRPr="0022690B">
        <w:t>S</w:t>
      </w:r>
      <w:r w:rsidR="00ED69C2" w:rsidRPr="0022690B">
        <w:t>ign-off and S</w:t>
      </w:r>
      <w:r w:rsidRPr="0022690B">
        <w:t>ubmission</w:t>
      </w:r>
      <w:bookmarkEnd w:id="16"/>
    </w:p>
    <w:p w14:paraId="3219565E" w14:textId="0301864C" w:rsidR="000D25A5" w:rsidRPr="0022690B" w:rsidRDefault="0080657F" w:rsidP="003D73CC">
      <w:pPr>
        <w:jc w:val="both"/>
      </w:pPr>
      <w:r w:rsidRPr="0022690B">
        <w:t xml:space="preserve">At the end of the survey there is a </w:t>
      </w:r>
      <w:r w:rsidR="000D25A5" w:rsidRPr="0022690B">
        <w:t>confirmation checkbox to verify that you have checked and submitted the information provided and that this has been signed off by your board.</w:t>
      </w:r>
    </w:p>
    <w:p w14:paraId="19E85A74" w14:textId="77777777" w:rsidR="0080657F" w:rsidRPr="0022690B" w:rsidRDefault="0080657F" w:rsidP="003D73CC">
      <w:pPr>
        <w:jc w:val="both"/>
      </w:pPr>
    </w:p>
    <w:p w14:paraId="21312AD5" w14:textId="20A28BEF" w:rsidR="001C1065" w:rsidRPr="0022690B" w:rsidRDefault="00BE110A" w:rsidP="003D73CC">
      <w:pPr>
        <w:jc w:val="both"/>
      </w:pPr>
      <w:r w:rsidRPr="0022690B">
        <w:t xml:space="preserve">The survey will automatically produce a </w:t>
      </w:r>
      <w:r w:rsidR="006F3B75">
        <w:t>PDF</w:t>
      </w:r>
      <w:r w:rsidRPr="0022690B">
        <w:t xml:space="preserve"> copy of your </w:t>
      </w:r>
      <w:r w:rsidR="00ED69C2" w:rsidRPr="0022690B">
        <w:t>responses on submission. It is up to you to download this</w:t>
      </w:r>
      <w:r w:rsidR="00495769">
        <w:t>.</w:t>
      </w:r>
      <w:r w:rsidR="007F2431" w:rsidRPr="0022690B">
        <w:t xml:space="preserve"> </w:t>
      </w:r>
      <w:r w:rsidR="00495769">
        <w:t>Y</w:t>
      </w:r>
      <w:r w:rsidR="007F2431" w:rsidRPr="0022690B">
        <w:t xml:space="preserve">ou should not rely on this </w:t>
      </w:r>
      <w:r w:rsidR="006F3B75">
        <w:t>PDF</w:t>
      </w:r>
      <w:r w:rsidR="007F2431" w:rsidRPr="0022690B">
        <w:t xml:space="preserve"> as a record of submission – your data should be stored offline in your own systems, or in </w:t>
      </w:r>
      <w:r w:rsidR="00495769">
        <w:t>the</w:t>
      </w:r>
      <w:r w:rsidR="007F2431" w:rsidRPr="0022690B">
        <w:t xml:space="preserve"> </w:t>
      </w:r>
      <w:r w:rsidR="00993142">
        <w:t>E</w:t>
      </w:r>
      <w:r w:rsidR="007F2431" w:rsidRPr="0022690B">
        <w:t>xcel template</w:t>
      </w:r>
      <w:r w:rsidR="0080657F" w:rsidRPr="0022690B">
        <w:t xml:space="preserve"> should you need to refer back to any information in the future.</w:t>
      </w:r>
    </w:p>
    <w:p w14:paraId="0A0DE54E" w14:textId="15E1AE2B" w:rsidR="00F318A4" w:rsidRDefault="001C1065" w:rsidP="003D73CC">
      <w:pPr>
        <w:pStyle w:val="Heading3"/>
        <w:jc w:val="both"/>
      </w:pPr>
      <w:bookmarkStart w:id="17" w:name="_Toc90388737"/>
      <w:r w:rsidRPr="0022690B">
        <w:t>Validation</w:t>
      </w:r>
      <w:bookmarkEnd w:id="17"/>
    </w:p>
    <w:p w14:paraId="55D41022" w14:textId="33D7F552" w:rsidR="00CA5B47" w:rsidRDefault="00CE5554" w:rsidP="00495769">
      <w:pPr>
        <w:jc w:val="both"/>
        <w:rPr>
          <w:lang w:eastAsia="en-GB"/>
        </w:rPr>
      </w:pPr>
      <w:r>
        <w:rPr>
          <w:lang w:eastAsia="en-GB"/>
        </w:rPr>
        <w:t xml:space="preserve">Most of the validation should happen </w:t>
      </w:r>
      <w:r w:rsidR="00BF51B5">
        <w:rPr>
          <w:lang w:eastAsia="en-GB"/>
        </w:rPr>
        <w:t xml:space="preserve">as you complete the survey – error messages will help solve any problems. </w:t>
      </w:r>
      <w:r w:rsidR="00D82132">
        <w:rPr>
          <w:lang w:eastAsia="en-GB"/>
        </w:rPr>
        <w:t xml:space="preserve">Following the survey </w:t>
      </w:r>
      <w:r w:rsidR="009A0ED4">
        <w:rPr>
          <w:lang w:eastAsia="en-GB"/>
        </w:rPr>
        <w:t xml:space="preserve">submission </w:t>
      </w:r>
      <w:r w:rsidR="00D82132">
        <w:rPr>
          <w:lang w:eastAsia="en-GB"/>
        </w:rPr>
        <w:t>deadline,</w:t>
      </w:r>
      <w:r w:rsidR="00B36127">
        <w:rPr>
          <w:lang w:eastAsia="en-GB"/>
        </w:rPr>
        <w:t xml:space="preserve"> the survey team review the information </w:t>
      </w:r>
      <w:r w:rsidR="009A0ED4">
        <w:rPr>
          <w:lang w:eastAsia="en-GB"/>
        </w:rPr>
        <w:t>received</w:t>
      </w:r>
      <w:r w:rsidR="00B36127">
        <w:rPr>
          <w:lang w:eastAsia="en-GB"/>
        </w:rPr>
        <w:t xml:space="preserve">. We will query any outliers, unexpected values, or missing information in your submission </w:t>
      </w:r>
      <w:r w:rsidR="005508C6">
        <w:rPr>
          <w:lang w:eastAsia="en-GB"/>
        </w:rPr>
        <w:t>over the summer.</w:t>
      </w:r>
    </w:p>
    <w:p w14:paraId="1ECE9C6B" w14:textId="77777777" w:rsidR="00CA5B47" w:rsidRDefault="00CA5B47" w:rsidP="00495769">
      <w:pPr>
        <w:jc w:val="both"/>
        <w:rPr>
          <w:lang w:eastAsia="en-GB"/>
        </w:rPr>
      </w:pPr>
    </w:p>
    <w:p w14:paraId="1AD0839E" w14:textId="5F4CC280" w:rsidR="00D82132" w:rsidRDefault="008C45CA" w:rsidP="00495769">
      <w:pPr>
        <w:jc w:val="both"/>
        <w:rPr>
          <w:lang w:eastAsia="en-GB"/>
        </w:rPr>
      </w:pPr>
      <w:r>
        <w:rPr>
          <w:lang w:eastAsia="en-GB"/>
        </w:rPr>
        <w:t>Please use the contact detail</w:t>
      </w:r>
      <w:r w:rsidR="007F39DC">
        <w:rPr>
          <w:lang w:eastAsia="en-GB"/>
        </w:rPr>
        <w:t>s</w:t>
      </w:r>
      <w:r>
        <w:rPr>
          <w:lang w:eastAsia="en-GB"/>
        </w:rPr>
        <w:t xml:space="preserve"> form at the end of the survey to provide the best email address </w:t>
      </w:r>
      <w:r w:rsidR="007F39DC">
        <w:rPr>
          <w:lang w:eastAsia="en-GB"/>
        </w:rPr>
        <w:t>for</w:t>
      </w:r>
      <w:r>
        <w:rPr>
          <w:lang w:eastAsia="en-GB"/>
        </w:rPr>
        <w:t xml:space="preserve"> these queries.</w:t>
      </w:r>
    </w:p>
    <w:p w14:paraId="33153853" w14:textId="77777777" w:rsidR="00D82132" w:rsidRPr="00D82132" w:rsidRDefault="00D82132" w:rsidP="00D82132">
      <w:pPr>
        <w:rPr>
          <w:lang w:eastAsia="en-GB"/>
        </w:rPr>
      </w:pPr>
    </w:p>
    <w:p w14:paraId="00D16D85" w14:textId="77777777" w:rsidR="00C556E0" w:rsidRDefault="00C556E0">
      <w:pPr>
        <w:spacing w:line="240" w:lineRule="auto"/>
        <w:rPr>
          <w:b/>
          <w:sz w:val="28"/>
          <w:lang w:eastAsia="en-GB"/>
        </w:rPr>
      </w:pPr>
      <w:bookmarkStart w:id="18" w:name="SectionA"/>
      <w:bookmarkStart w:id="19" w:name="_Toc27665176"/>
      <w:r>
        <w:br w:type="page"/>
      </w:r>
    </w:p>
    <w:p w14:paraId="32580A3B" w14:textId="3F8C34C6" w:rsidR="00BC1562" w:rsidRPr="0022690B" w:rsidRDefault="0014579D" w:rsidP="003D73CC">
      <w:pPr>
        <w:pStyle w:val="Heading1"/>
        <w:jc w:val="both"/>
      </w:pPr>
      <w:bookmarkStart w:id="20" w:name="_Toc61606901"/>
      <w:bookmarkStart w:id="21" w:name="_Toc90388738"/>
      <w:r w:rsidRPr="0022690B">
        <w:lastRenderedPageBreak/>
        <w:t>Section A</w:t>
      </w:r>
      <w:bookmarkEnd w:id="18"/>
      <w:r w:rsidRPr="0022690B">
        <w:t xml:space="preserve"> – Organisational Profile </w:t>
      </w:r>
      <w:r w:rsidR="002E0340">
        <w:t>a</w:t>
      </w:r>
      <w:r w:rsidRPr="0022690B">
        <w:t>nd Workforce</w:t>
      </w:r>
      <w:bookmarkEnd w:id="19"/>
      <w:bookmarkEnd w:id="20"/>
      <w:bookmarkEnd w:id="21"/>
    </w:p>
    <w:p w14:paraId="4E4EEADE" w14:textId="1BE54C5C" w:rsidR="00EF2CB9" w:rsidRPr="0022690B" w:rsidRDefault="00EF2CB9" w:rsidP="003D73CC">
      <w:pPr>
        <w:pStyle w:val="Heading2"/>
        <w:jc w:val="both"/>
      </w:pPr>
      <w:bookmarkStart w:id="22" w:name="_Toc27665177"/>
      <w:bookmarkStart w:id="23" w:name="_Toc61606902"/>
      <w:bookmarkStart w:id="24" w:name="_Toc90388739"/>
      <w:r w:rsidRPr="0022690B">
        <w:t>Introduction to Section A</w:t>
      </w:r>
      <w:bookmarkEnd w:id="22"/>
      <w:bookmarkEnd w:id="23"/>
      <w:bookmarkEnd w:id="24"/>
    </w:p>
    <w:p w14:paraId="59375F72" w14:textId="42994850" w:rsidR="00FC017B" w:rsidRPr="0022690B" w:rsidRDefault="00162F74" w:rsidP="003D73CC">
      <w:pPr>
        <w:jc w:val="both"/>
        <w:rPr>
          <w:szCs w:val="24"/>
        </w:rPr>
      </w:pPr>
      <w:r w:rsidRPr="0022690B">
        <w:rPr>
          <w:szCs w:val="24"/>
        </w:rPr>
        <w:t>The Workforce section is split into</w:t>
      </w:r>
      <w:r w:rsidR="00FC017B" w:rsidRPr="0022690B">
        <w:rPr>
          <w:szCs w:val="24"/>
        </w:rPr>
        <w:t xml:space="preserve"> 6 sub-sections</w:t>
      </w:r>
      <w:r w:rsidR="005508C6">
        <w:rPr>
          <w:szCs w:val="24"/>
        </w:rPr>
        <w:t>, and collects data on permanent, contractual and voluntary staff, as well as your board and senior leaders.</w:t>
      </w:r>
    </w:p>
    <w:p w14:paraId="3EB70449" w14:textId="31D54C06" w:rsidR="00CB5790" w:rsidRPr="0022690B" w:rsidRDefault="00717F44" w:rsidP="003D73CC">
      <w:pPr>
        <w:pStyle w:val="Heading2"/>
        <w:jc w:val="both"/>
      </w:pPr>
      <w:bookmarkStart w:id="25" w:name="_Toc27665178"/>
      <w:bookmarkStart w:id="26" w:name="_Toc61606903"/>
      <w:bookmarkStart w:id="27" w:name="_Toc90388740"/>
      <w:r>
        <w:t xml:space="preserve">A1-A29: </w:t>
      </w:r>
      <w:r w:rsidR="00CB5790" w:rsidRPr="0022690B">
        <w:t>Workforce Definitions and Key Terms</w:t>
      </w:r>
      <w:bookmarkEnd w:id="25"/>
      <w:bookmarkEnd w:id="26"/>
      <w:bookmarkEnd w:id="27"/>
    </w:p>
    <w:p w14:paraId="6C480D8C" w14:textId="115FDE22" w:rsidR="00EF2CB9" w:rsidRPr="0022690B" w:rsidRDefault="00EF2CB9" w:rsidP="003D73CC">
      <w:pPr>
        <w:pStyle w:val="Heading3"/>
        <w:jc w:val="both"/>
      </w:pPr>
      <w:bookmarkStart w:id="28" w:name="StaffType"/>
      <w:bookmarkStart w:id="29" w:name="_Toc90388741"/>
      <w:r w:rsidRPr="0022690B">
        <w:t>Contract Types</w:t>
      </w:r>
      <w:bookmarkEnd w:id="29"/>
    </w:p>
    <w:p w14:paraId="25D97008" w14:textId="1D58F4C8" w:rsidR="00C202E4" w:rsidRPr="0022690B" w:rsidRDefault="00C202E4" w:rsidP="003D73CC">
      <w:pPr>
        <w:jc w:val="both"/>
        <w:rPr>
          <w:lang w:eastAsia="en-GB"/>
        </w:rPr>
      </w:pPr>
      <w:r w:rsidRPr="0022690B">
        <w:rPr>
          <w:lang w:eastAsia="en-GB"/>
        </w:rPr>
        <w:t xml:space="preserve">We will ask you to break down the total number staff employed according to the contract type you have with them. These </w:t>
      </w:r>
      <w:r w:rsidR="00327E26">
        <w:rPr>
          <w:lang w:eastAsia="en-GB"/>
        </w:rPr>
        <w:t>c</w:t>
      </w:r>
      <w:r w:rsidRPr="0022690B">
        <w:rPr>
          <w:lang w:eastAsia="en-GB"/>
        </w:rPr>
        <w:t xml:space="preserve">ontract </w:t>
      </w:r>
      <w:r w:rsidR="00327E26">
        <w:rPr>
          <w:lang w:eastAsia="en-GB"/>
        </w:rPr>
        <w:t>t</w:t>
      </w:r>
      <w:r w:rsidRPr="0022690B">
        <w:rPr>
          <w:lang w:eastAsia="en-GB"/>
        </w:rPr>
        <w:t>ypes are described in the table below.</w:t>
      </w:r>
    </w:p>
    <w:p w14:paraId="0519509A" w14:textId="77777777" w:rsidR="00CB5790" w:rsidRPr="0022690B" w:rsidRDefault="00CB5790" w:rsidP="003D73CC">
      <w:pPr>
        <w:jc w:val="both"/>
        <w:rPr>
          <w:lang w:eastAsia="en-GB"/>
        </w:rPr>
      </w:pPr>
    </w:p>
    <w:tbl>
      <w:tblPr>
        <w:tblStyle w:val="TableGrid"/>
        <w:tblW w:w="9639" w:type="dxa"/>
        <w:tblInd w:w="-5" w:type="dxa"/>
        <w:tblCellMar>
          <w:top w:w="57" w:type="dxa"/>
          <w:bottom w:w="57" w:type="dxa"/>
        </w:tblCellMar>
        <w:tblLook w:val="04A0" w:firstRow="1" w:lastRow="0" w:firstColumn="1" w:lastColumn="0" w:noHBand="0" w:noVBand="1"/>
      </w:tblPr>
      <w:tblGrid>
        <w:gridCol w:w="1968"/>
        <w:gridCol w:w="7671"/>
      </w:tblGrid>
      <w:tr w:rsidR="00D23971" w:rsidRPr="0022690B" w14:paraId="5571ACF5" w14:textId="77777777" w:rsidTr="00472406">
        <w:tc>
          <w:tcPr>
            <w:tcW w:w="1968" w:type="dxa"/>
          </w:tcPr>
          <w:p w14:paraId="3D14C484" w14:textId="3695069E" w:rsidR="00E73DC3" w:rsidRPr="0022690B" w:rsidRDefault="00E73DC3" w:rsidP="003D73CC">
            <w:pPr>
              <w:jc w:val="both"/>
              <w:rPr>
                <w:lang w:eastAsia="en-GB"/>
              </w:rPr>
            </w:pPr>
            <w:r w:rsidRPr="0022690B">
              <w:rPr>
                <w:lang w:eastAsia="en-GB"/>
              </w:rPr>
              <w:t>Contract Type</w:t>
            </w:r>
          </w:p>
        </w:tc>
        <w:tc>
          <w:tcPr>
            <w:tcW w:w="7671" w:type="dxa"/>
          </w:tcPr>
          <w:p w14:paraId="60C3DFE8" w14:textId="40D2022D" w:rsidR="00E73DC3" w:rsidRPr="0022690B" w:rsidRDefault="00E73DC3" w:rsidP="003D73CC">
            <w:pPr>
              <w:jc w:val="both"/>
              <w:rPr>
                <w:lang w:eastAsia="en-GB"/>
              </w:rPr>
            </w:pPr>
            <w:r w:rsidRPr="0022690B">
              <w:rPr>
                <w:lang w:eastAsia="en-GB"/>
              </w:rPr>
              <w:t>Definition</w:t>
            </w:r>
          </w:p>
        </w:tc>
      </w:tr>
      <w:tr w:rsidR="00D23971" w:rsidRPr="0022690B" w14:paraId="1BE8B7C3" w14:textId="77777777" w:rsidTr="00472406">
        <w:tc>
          <w:tcPr>
            <w:tcW w:w="1968" w:type="dxa"/>
          </w:tcPr>
          <w:p w14:paraId="69265129" w14:textId="60B69969" w:rsidR="00663A99" w:rsidRPr="0022690B" w:rsidRDefault="00E73DC3" w:rsidP="003D73CC">
            <w:pPr>
              <w:jc w:val="both"/>
              <w:rPr>
                <w:lang w:eastAsia="en-GB"/>
              </w:rPr>
            </w:pPr>
            <w:r w:rsidRPr="0022690B">
              <w:rPr>
                <w:lang w:eastAsia="en-GB"/>
              </w:rPr>
              <w:t>Permanent Staff</w:t>
            </w:r>
          </w:p>
        </w:tc>
        <w:tc>
          <w:tcPr>
            <w:tcW w:w="7671" w:type="dxa"/>
          </w:tcPr>
          <w:p w14:paraId="7E047120" w14:textId="4D726CFF" w:rsidR="00663A99" w:rsidRPr="0022690B" w:rsidRDefault="00E73DC3" w:rsidP="003D73CC">
            <w:pPr>
              <w:jc w:val="both"/>
              <w:rPr>
                <w:lang w:eastAsia="en-GB"/>
              </w:rPr>
            </w:pPr>
            <w:r w:rsidRPr="0022690B">
              <w:rPr>
                <w:lang w:eastAsia="en-GB"/>
              </w:rPr>
              <w:t>Staff employed on permanent contracts as at 31</w:t>
            </w:r>
            <w:r w:rsidRPr="0022690B">
              <w:rPr>
                <w:vertAlign w:val="superscript"/>
                <w:lang w:eastAsia="en-GB"/>
              </w:rPr>
              <w:t>st</w:t>
            </w:r>
            <w:r w:rsidRPr="0022690B">
              <w:rPr>
                <w:lang w:eastAsia="en-GB"/>
              </w:rPr>
              <w:t xml:space="preserve"> March 202</w:t>
            </w:r>
            <w:r w:rsidR="005508C6">
              <w:rPr>
                <w:lang w:eastAsia="en-GB"/>
              </w:rPr>
              <w:t>2</w:t>
            </w:r>
            <w:r w:rsidRPr="0022690B">
              <w:rPr>
                <w:lang w:eastAsia="en-GB"/>
              </w:rPr>
              <w:t xml:space="preserve">. Permanent staff who have left the organisation before this date should not be counted regardless of their length of service. </w:t>
            </w:r>
            <w:r w:rsidRPr="0022690B">
              <w:rPr>
                <w:szCs w:val="24"/>
              </w:rPr>
              <w:t>Please count staff on fixed term contracts of 52 weeks or more as permanent.</w:t>
            </w:r>
          </w:p>
        </w:tc>
      </w:tr>
      <w:tr w:rsidR="00D23971" w:rsidRPr="0022690B" w14:paraId="058E0778" w14:textId="77777777" w:rsidTr="00472406">
        <w:tc>
          <w:tcPr>
            <w:tcW w:w="1968" w:type="dxa"/>
          </w:tcPr>
          <w:p w14:paraId="49DE849D" w14:textId="56E09584" w:rsidR="00663A99" w:rsidRPr="0022690B" w:rsidRDefault="00E73DC3" w:rsidP="003D73CC">
            <w:pPr>
              <w:jc w:val="both"/>
              <w:rPr>
                <w:lang w:eastAsia="en-GB"/>
              </w:rPr>
            </w:pPr>
            <w:r w:rsidRPr="0022690B">
              <w:rPr>
                <w:lang w:eastAsia="en-GB"/>
              </w:rPr>
              <w:t>Contractual, Freelance, and Commissioned Staff</w:t>
            </w:r>
          </w:p>
        </w:tc>
        <w:tc>
          <w:tcPr>
            <w:tcW w:w="7671" w:type="dxa"/>
          </w:tcPr>
          <w:p w14:paraId="3F779E9E" w14:textId="0B2C389A" w:rsidR="00E73DC3" w:rsidRPr="0022690B" w:rsidRDefault="00E73DC3" w:rsidP="003D73CC">
            <w:pPr>
              <w:spacing w:line="320" w:lineRule="atLeast"/>
              <w:jc w:val="both"/>
              <w:rPr>
                <w:szCs w:val="24"/>
              </w:rPr>
            </w:pPr>
            <w:r w:rsidRPr="0022690B">
              <w:rPr>
                <w:szCs w:val="24"/>
              </w:rPr>
              <w:t xml:space="preserve">Provide details of all Contractual, Freelance, and Commissioned Staff who </w:t>
            </w:r>
            <w:r w:rsidR="00EB1F80" w:rsidRPr="0022690B">
              <w:rPr>
                <w:szCs w:val="24"/>
              </w:rPr>
              <w:t xml:space="preserve">have </w:t>
            </w:r>
            <w:r w:rsidRPr="0022690B">
              <w:rPr>
                <w:szCs w:val="24"/>
              </w:rPr>
              <w:t>worked for your organisation at any point between 1</w:t>
            </w:r>
            <w:r w:rsidRPr="0022690B">
              <w:rPr>
                <w:szCs w:val="24"/>
                <w:vertAlign w:val="superscript"/>
              </w:rPr>
              <w:t>st</w:t>
            </w:r>
            <w:r w:rsidRPr="0022690B">
              <w:rPr>
                <w:szCs w:val="24"/>
              </w:rPr>
              <w:t xml:space="preserve"> April and 31</w:t>
            </w:r>
            <w:r w:rsidRPr="0022690B">
              <w:rPr>
                <w:szCs w:val="24"/>
                <w:vertAlign w:val="superscript"/>
              </w:rPr>
              <w:t>st</w:t>
            </w:r>
            <w:r w:rsidRPr="0022690B">
              <w:rPr>
                <w:szCs w:val="24"/>
              </w:rPr>
              <w:t xml:space="preserve"> March </w:t>
            </w:r>
            <w:r w:rsidR="00EB1F80" w:rsidRPr="0022690B">
              <w:rPr>
                <w:szCs w:val="24"/>
              </w:rPr>
              <w:t>inclusive</w:t>
            </w:r>
            <w:r w:rsidRPr="0022690B">
              <w:rPr>
                <w:szCs w:val="24"/>
              </w:rPr>
              <w:t>.</w:t>
            </w:r>
          </w:p>
          <w:p w14:paraId="6957F5F1" w14:textId="77777777" w:rsidR="00E73DC3" w:rsidRPr="0022690B" w:rsidRDefault="00E73DC3" w:rsidP="003D73CC">
            <w:pPr>
              <w:spacing w:line="320" w:lineRule="atLeast"/>
              <w:jc w:val="both"/>
              <w:rPr>
                <w:szCs w:val="24"/>
              </w:rPr>
            </w:pPr>
          </w:p>
          <w:p w14:paraId="7E38EC4B" w14:textId="2288CC21" w:rsidR="00E73DC3" w:rsidRPr="0022690B" w:rsidRDefault="00E73DC3" w:rsidP="003D73CC">
            <w:pPr>
              <w:spacing w:line="320" w:lineRule="atLeast"/>
              <w:jc w:val="both"/>
              <w:rPr>
                <w:szCs w:val="24"/>
              </w:rPr>
            </w:pPr>
            <w:r>
              <w:t xml:space="preserve">This includes temporary staff hired for a specific programme on a short-term contract, e.g. consultants and </w:t>
            </w:r>
            <w:r w:rsidR="1AC5667B">
              <w:t xml:space="preserve">those </w:t>
            </w:r>
            <w:r>
              <w:t>self-employed</w:t>
            </w:r>
            <w:r w:rsidR="1AC5667B">
              <w:t>.</w:t>
            </w:r>
            <w:r>
              <w:t xml:space="preserve"> If an individual was hired more than once in the reporting year, please </w:t>
            </w:r>
            <w:r w:rsidR="1AC5667B">
              <w:t xml:space="preserve">only </w:t>
            </w:r>
            <w:r>
              <w:t>count them once.</w:t>
            </w:r>
          </w:p>
          <w:p w14:paraId="67200035" w14:textId="51B4D728" w:rsidR="00EB1F80" w:rsidRPr="0022690B" w:rsidRDefault="00EB1F80" w:rsidP="003D73CC">
            <w:pPr>
              <w:spacing w:line="320" w:lineRule="atLeast"/>
              <w:jc w:val="both"/>
              <w:rPr>
                <w:szCs w:val="24"/>
              </w:rPr>
            </w:pPr>
          </w:p>
          <w:p w14:paraId="78924D87" w14:textId="402A7196" w:rsidR="00663A99" w:rsidRPr="0022690B" w:rsidRDefault="00EB1F80" w:rsidP="005F5FF1">
            <w:pPr>
              <w:spacing w:line="320" w:lineRule="atLeast"/>
              <w:jc w:val="both"/>
              <w:rPr>
                <w:lang w:eastAsia="en-GB"/>
              </w:rPr>
            </w:pPr>
            <w:r w:rsidRPr="0022690B">
              <w:rPr>
                <w:szCs w:val="24"/>
              </w:rPr>
              <w:t xml:space="preserve">Do not include staff hired through a </w:t>
            </w:r>
            <w:r w:rsidR="00195CB9" w:rsidRPr="0022690B">
              <w:rPr>
                <w:szCs w:val="24"/>
              </w:rPr>
              <w:t>third-party</w:t>
            </w:r>
            <w:r w:rsidRPr="0022690B">
              <w:rPr>
                <w:szCs w:val="24"/>
              </w:rPr>
              <w:t xml:space="preserve"> company</w:t>
            </w:r>
            <w:r w:rsidR="00195CB9" w:rsidRPr="0022690B">
              <w:rPr>
                <w:szCs w:val="24"/>
              </w:rPr>
              <w:t>,</w:t>
            </w:r>
            <w:r w:rsidRPr="0022690B">
              <w:rPr>
                <w:szCs w:val="24"/>
              </w:rPr>
              <w:t xml:space="preserve"> only include individuals which your organisation directly contracted.</w:t>
            </w:r>
          </w:p>
        </w:tc>
      </w:tr>
      <w:tr w:rsidR="00D23971" w:rsidRPr="0022690B" w14:paraId="5181C2FC" w14:textId="77777777" w:rsidTr="00472406">
        <w:tc>
          <w:tcPr>
            <w:tcW w:w="1968" w:type="dxa"/>
          </w:tcPr>
          <w:p w14:paraId="34C1301B" w14:textId="148A3887" w:rsidR="00663A99" w:rsidRPr="0022690B" w:rsidRDefault="00E73DC3" w:rsidP="003D73CC">
            <w:pPr>
              <w:jc w:val="both"/>
              <w:rPr>
                <w:lang w:eastAsia="en-GB"/>
              </w:rPr>
            </w:pPr>
            <w:r w:rsidRPr="0022690B">
              <w:rPr>
                <w:lang w:eastAsia="en-GB"/>
              </w:rPr>
              <w:t>Voluntary</w:t>
            </w:r>
          </w:p>
        </w:tc>
        <w:tc>
          <w:tcPr>
            <w:tcW w:w="7671" w:type="dxa"/>
          </w:tcPr>
          <w:p w14:paraId="725F4769" w14:textId="7A73FB5E" w:rsidR="007A1517" w:rsidRPr="0022690B" w:rsidRDefault="00663A99" w:rsidP="003D73CC">
            <w:pPr>
              <w:spacing w:line="320" w:lineRule="atLeast"/>
              <w:jc w:val="both"/>
              <w:rPr>
                <w:lang w:eastAsia="en-GB"/>
              </w:rPr>
            </w:pPr>
            <w:r w:rsidRPr="0022690B">
              <w:rPr>
                <w:szCs w:val="24"/>
              </w:rPr>
              <w:t>Refers to those who receive no wages or salary, or who receive no more than basic expenses, for example travel costs.</w:t>
            </w:r>
            <w:r w:rsidR="00EB1F80" w:rsidRPr="0022690B">
              <w:rPr>
                <w:szCs w:val="24"/>
              </w:rPr>
              <w:t xml:space="preserve"> Please include details of all individuals who have volunteered for your organisation at any point between 1</w:t>
            </w:r>
            <w:r w:rsidR="00EB1F80" w:rsidRPr="0022690B">
              <w:rPr>
                <w:szCs w:val="24"/>
                <w:vertAlign w:val="superscript"/>
              </w:rPr>
              <w:t>st</w:t>
            </w:r>
            <w:r w:rsidR="00EB1F80" w:rsidRPr="0022690B">
              <w:rPr>
                <w:szCs w:val="24"/>
              </w:rPr>
              <w:t xml:space="preserve"> April and 31</w:t>
            </w:r>
            <w:r w:rsidR="00EB1F80" w:rsidRPr="0022690B">
              <w:rPr>
                <w:szCs w:val="24"/>
                <w:vertAlign w:val="superscript"/>
              </w:rPr>
              <w:t>st</w:t>
            </w:r>
            <w:r w:rsidR="00EB1F80" w:rsidRPr="0022690B">
              <w:rPr>
                <w:szCs w:val="24"/>
              </w:rPr>
              <w:t xml:space="preserve"> March.</w:t>
            </w:r>
          </w:p>
        </w:tc>
      </w:tr>
      <w:tr w:rsidR="00D23971" w:rsidRPr="0022690B" w14:paraId="01323BA4" w14:textId="77777777" w:rsidTr="00472406">
        <w:tc>
          <w:tcPr>
            <w:tcW w:w="1968" w:type="dxa"/>
          </w:tcPr>
          <w:p w14:paraId="736AC979" w14:textId="21184277" w:rsidR="00EB1F80" w:rsidRPr="0022690B" w:rsidRDefault="00EB1F80" w:rsidP="003D73CC">
            <w:pPr>
              <w:jc w:val="both"/>
              <w:rPr>
                <w:lang w:eastAsia="en-GB"/>
              </w:rPr>
            </w:pPr>
            <w:r w:rsidRPr="0022690B">
              <w:rPr>
                <w:lang w:eastAsia="en-GB"/>
              </w:rPr>
              <w:t>Paid Internships</w:t>
            </w:r>
          </w:p>
        </w:tc>
        <w:tc>
          <w:tcPr>
            <w:tcW w:w="7671" w:type="dxa"/>
          </w:tcPr>
          <w:p w14:paraId="62C02AAE" w14:textId="7A6791F5" w:rsidR="00EB1F80" w:rsidRPr="0022690B" w:rsidRDefault="00EB1F80" w:rsidP="003D73CC">
            <w:pPr>
              <w:spacing w:line="320" w:lineRule="atLeast"/>
              <w:jc w:val="both"/>
              <w:rPr>
                <w:szCs w:val="24"/>
              </w:rPr>
            </w:pPr>
            <w:r w:rsidRPr="0022690B">
              <w:rPr>
                <w:szCs w:val="24"/>
              </w:rPr>
              <w:t>Please do not include Paid Internships in any of the above categories – this information will be collected separately</w:t>
            </w:r>
            <w:r w:rsidR="00313CAB" w:rsidRPr="0022690B">
              <w:rPr>
                <w:szCs w:val="24"/>
              </w:rPr>
              <w:t xml:space="preserve"> in question A22</w:t>
            </w:r>
            <w:r w:rsidRPr="0022690B">
              <w:rPr>
                <w:szCs w:val="24"/>
              </w:rPr>
              <w:t>.</w:t>
            </w:r>
          </w:p>
        </w:tc>
      </w:tr>
    </w:tbl>
    <w:p w14:paraId="569F5D8B" w14:textId="77777777" w:rsidR="00CB5790" w:rsidRPr="0022690B" w:rsidRDefault="00CB5790" w:rsidP="003D73CC">
      <w:pPr>
        <w:spacing w:line="240" w:lineRule="auto"/>
        <w:jc w:val="both"/>
        <w:rPr>
          <w:b/>
          <w:lang w:eastAsia="en-GB"/>
        </w:rPr>
      </w:pPr>
      <w:r w:rsidRPr="0022690B">
        <w:br w:type="page"/>
      </w:r>
    </w:p>
    <w:p w14:paraId="295900D9" w14:textId="76AAF961" w:rsidR="00BC1562" w:rsidRPr="0022690B" w:rsidRDefault="00EE735B" w:rsidP="003D73CC">
      <w:pPr>
        <w:pStyle w:val="Heading3"/>
        <w:jc w:val="both"/>
      </w:pPr>
      <w:bookmarkStart w:id="30" w:name="_Toc90388742"/>
      <w:r w:rsidRPr="0022690B">
        <w:lastRenderedPageBreak/>
        <w:t>S</w:t>
      </w:r>
      <w:r w:rsidR="00BC1562" w:rsidRPr="0022690B">
        <w:t xml:space="preserve">taff </w:t>
      </w:r>
      <w:r w:rsidR="00464383" w:rsidRPr="0022690B">
        <w:t>T</w:t>
      </w:r>
      <w:r w:rsidR="00BC1562" w:rsidRPr="0022690B">
        <w:t xml:space="preserve">ype </w:t>
      </w:r>
      <w:r w:rsidR="00464383" w:rsidRPr="0022690B">
        <w:t>D</w:t>
      </w:r>
      <w:r w:rsidR="00BC1562" w:rsidRPr="0022690B">
        <w:t>efinitions</w:t>
      </w:r>
      <w:bookmarkEnd w:id="30"/>
    </w:p>
    <w:bookmarkEnd w:id="28"/>
    <w:p w14:paraId="56825155" w14:textId="34062F26" w:rsidR="00BC1562" w:rsidRPr="0022690B" w:rsidRDefault="00BC1562" w:rsidP="003D73CC">
      <w:pPr>
        <w:spacing w:line="320" w:lineRule="atLeast"/>
        <w:jc w:val="both"/>
        <w:rPr>
          <w:szCs w:val="24"/>
        </w:rPr>
      </w:pPr>
      <w:r w:rsidRPr="0022690B">
        <w:rPr>
          <w:szCs w:val="24"/>
        </w:rPr>
        <w:t>Each member of staff should only be represented once</w:t>
      </w:r>
      <w:r w:rsidR="00663A99" w:rsidRPr="0022690B">
        <w:rPr>
          <w:szCs w:val="24"/>
        </w:rPr>
        <w:t>.</w:t>
      </w:r>
      <w:r w:rsidRPr="0022690B">
        <w:rPr>
          <w:szCs w:val="24"/>
        </w:rPr>
        <w:t xml:space="preserve"> Once you have assigned an employee to a category, please ensure that you assign them consistently throughout the rest of the questions. Where indicated, totals should be the same in all tables.</w:t>
      </w:r>
    </w:p>
    <w:p w14:paraId="6077152D" w14:textId="77777777" w:rsidR="00BC1562" w:rsidRPr="0022690B" w:rsidRDefault="00BC1562" w:rsidP="003D73CC">
      <w:pPr>
        <w:spacing w:line="320" w:lineRule="atLeast"/>
        <w:jc w:val="both"/>
        <w:rPr>
          <w:szCs w:val="24"/>
        </w:rPr>
      </w:pPr>
    </w:p>
    <w:tbl>
      <w:tblPr>
        <w:tblStyle w:val="TableGrid"/>
        <w:tblW w:w="9639" w:type="dxa"/>
        <w:tblInd w:w="-5" w:type="dxa"/>
        <w:tblCellMar>
          <w:top w:w="57" w:type="dxa"/>
          <w:bottom w:w="57" w:type="dxa"/>
        </w:tblCellMar>
        <w:tblLook w:val="04A0" w:firstRow="1" w:lastRow="0" w:firstColumn="1" w:lastColumn="0" w:noHBand="0" w:noVBand="1"/>
      </w:tblPr>
      <w:tblGrid>
        <w:gridCol w:w="2234"/>
        <w:gridCol w:w="7405"/>
      </w:tblGrid>
      <w:tr w:rsidR="00D23971" w:rsidRPr="0022690B" w14:paraId="64850D70" w14:textId="77777777" w:rsidTr="00472406">
        <w:tc>
          <w:tcPr>
            <w:tcW w:w="2234" w:type="dxa"/>
            <w:shd w:val="clear" w:color="auto" w:fill="E7E6E6" w:themeFill="background2"/>
          </w:tcPr>
          <w:p w14:paraId="53743D62" w14:textId="77777777" w:rsidR="00BC1562" w:rsidRPr="0022690B" w:rsidRDefault="00BC1562" w:rsidP="003D73CC">
            <w:pPr>
              <w:spacing w:line="320" w:lineRule="atLeast"/>
              <w:jc w:val="both"/>
              <w:rPr>
                <w:szCs w:val="24"/>
              </w:rPr>
            </w:pPr>
            <w:r w:rsidRPr="0022690B">
              <w:rPr>
                <w:szCs w:val="24"/>
              </w:rPr>
              <w:t>Specialist staff</w:t>
            </w:r>
          </w:p>
        </w:tc>
        <w:tc>
          <w:tcPr>
            <w:tcW w:w="7405" w:type="dxa"/>
          </w:tcPr>
          <w:p w14:paraId="2D63B0DE" w14:textId="6C4B9294" w:rsidR="00BC1562" w:rsidRPr="0022690B" w:rsidRDefault="00BC1562" w:rsidP="003D73CC">
            <w:pPr>
              <w:spacing w:line="320" w:lineRule="atLeast"/>
              <w:jc w:val="both"/>
              <w:rPr>
                <w:szCs w:val="24"/>
              </w:rPr>
            </w:pPr>
            <w:r w:rsidRPr="0022690B">
              <w:rPr>
                <w:szCs w:val="24"/>
              </w:rPr>
              <w:t>Refers to</w:t>
            </w:r>
            <w:r w:rsidR="005B34B0" w:rsidRPr="0022690B">
              <w:rPr>
                <w:szCs w:val="24"/>
              </w:rPr>
              <w:t xml:space="preserve"> </w:t>
            </w:r>
            <w:r w:rsidR="00054445" w:rsidRPr="0022690B">
              <w:rPr>
                <w:szCs w:val="24"/>
              </w:rPr>
              <w:t>those working within an area of</w:t>
            </w:r>
            <w:r w:rsidR="00E73DC3" w:rsidRPr="0022690B">
              <w:rPr>
                <w:szCs w:val="24"/>
              </w:rPr>
              <w:t xml:space="preserve"> artistic</w:t>
            </w:r>
            <w:r w:rsidR="00054445" w:rsidRPr="0022690B">
              <w:rPr>
                <w:szCs w:val="24"/>
              </w:rPr>
              <w:t xml:space="preserve"> specialism. This include</w:t>
            </w:r>
            <w:r w:rsidR="00E73DC3" w:rsidRPr="0022690B">
              <w:rPr>
                <w:szCs w:val="24"/>
              </w:rPr>
              <w:t>s</w:t>
            </w:r>
            <w:r w:rsidR="00054445" w:rsidRPr="0022690B">
              <w:rPr>
                <w:szCs w:val="24"/>
              </w:rPr>
              <w:t xml:space="preserve"> </w:t>
            </w:r>
            <w:r w:rsidRPr="0022690B">
              <w:rPr>
                <w:szCs w:val="24"/>
              </w:rPr>
              <w:t>directors, choreographers, producers, programmers, curators, conservators etc</w:t>
            </w:r>
            <w:r w:rsidR="00804521" w:rsidRPr="0022690B">
              <w:rPr>
                <w:szCs w:val="24"/>
              </w:rPr>
              <w:t>.</w:t>
            </w:r>
            <w:r w:rsidRPr="0022690B">
              <w:rPr>
                <w:szCs w:val="24"/>
              </w:rPr>
              <w:t>, and includes the artistic/museum director. This category also includes educational, marketing and audience development staff.</w:t>
            </w:r>
          </w:p>
        </w:tc>
      </w:tr>
      <w:tr w:rsidR="00D23971" w:rsidRPr="0022690B" w14:paraId="5EF2C934" w14:textId="77777777" w:rsidTr="00472406">
        <w:tc>
          <w:tcPr>
            <w:tcW w:w="2234" w:type="dxa"/>
            <w:shd w:val="clear" w:color="auto" w:fill="E7E6E6" w:themeFill="background2"/>
          </w:tcPr>
          <w:p w14:paraId="5F6164E4" w14:textId="77777777" w:rsidR="00BC1562" w:rsidRPr="0022690B" w:rsidRDefault="00BC1562" w:rsidP="003D73CC">
            <w:pPr>
              <w:spacing w:line="320" w:lineRule="atLeast"/>
              <w:jc w:val="both"/>
              <w:rPr>
                <w:szCs w:val="24"/>
              </w:rPr>
            </w:pPr>
            <w:r w:rsidRPr="0022690B">
              <w:rPr>
                <w:szCs w:val="24"/>
              </w:rPr>
              <w:t>Managers</w:t>
            </w:r>
          </w:p>
        </w:tc>
        <w:tc>
          <w:tcPr>
            <w:tcW w:w="7405" w:type="dxa"/>
          </w:tcPr>
          <w:p w14:paraId="36686B8D" w14:textId="77777777" w:rsidR="00BC1562" w:rsidRPr="0022690B" w:rsidRDefault="00BC1562" w:rsidP="003D73CC">
            <w:pPr>
              <w:spacing w:line="320" w:lineRule="atLeast"/>
              <w:jc w:val="both"/>
              <w:rPr>
                <w:szCs w:val="24"/>
              </w:rPr>
            </w:pPr>
            <w:r w:rsidRPr="0022690B">
              <w:rPr>
                <w:szCs w:val="24"/>
              </w:rPr>
              <w:t>Refers to executive or senior management staff, for example chief executive, executive director, finance director, chief accountant, general manager, human resources manager and legal advisor.</w:t>
            </w:r>
          </w:p>
        </w:tc>
      </w:tr>
      <w:tr w:rsidR="00D23971" w:rsidRPr="0022690B" w14:paraId="0065804B" w14:textId="77777777" w:rsidTr="00472406">
        <w:tc>
          <w:tcPr>
            <w:tcW w:w="2234" w:type="dxa"/>
            <w:shd w:val="clear" w:color="auto" w:fill="E7E6E6" w:themeFill="background2"/>
          </w:tcPr>
          <w:p w14:paraId="231DA696" w14:textId="77777777" w:rsidR="00BC1562" w:rsidRPr="0022690B" w:rsidRDefault="00BC1562" w:rsidP="003D73CC">
            <w:pPr>
              <w:spacing w:line="320" w:lineRule="atLeast"/>
              <w:jc w:val="both"/>
              <w:rPr>
                <w:szCs w:val="24"/>
              </w:rPr>
            </w:pPr>
            <w:r w:rsidRPr="0022690B">
              <w:rPr>
                <w:szCs w:val="24"/>
              </w:rPr>
              <w:t>Artists</w:t>
            </w:r>
          </w:p>
        </w:tc>
        <w:tc>
          <w:tcPr>
            <w:tcW w:w="7405" w:type="dxa"/>
          </w:tcPr>
          <w:p w14:paraId="438C820A" w14:textId="77777777" w:rsidR="00BC1562" w:rsidRPr="0022690B" w:rsidRDefault="00BC1562" w:rsidP="003D73CC">
            <w:pPr>
              <w:spacing w:line="320" w:lineRule="atLeast"/>
              <w:jc w:val="both"/>
              <w:rPr>
                <w:szCs w:val="24"/>
              </w:rPr>
            </w:pPr>
            <w:r w:rsidRPr="0022690B">
              <w:rPr>
                <w:szCs w:val="24"/>
              </w:rPr>
              <w:t>Refers to artists, dancers, actors, singers, musicians, writers, composers and designers, as well as any other producing artists.</w:t>
            </w:r>
          </w:p>
        </w:tc>
      </w:tr>
      <w:tr w:rsidR="00D23971" w:rsidRPr="0022690B" w14:paraId="1FCA7F72" w14:textId="77777777" w:rsidTr="00472406">
        <w:tc>
          <w:tcPr>
            <w:tcW w:w="2234" w:type="dxa"/>
            <w:shd w:val="clear" w:color="auto" w:fill="E7E6E6" w:themeFill="background2"/>
          </w:tcPr>
          <w:p w14:paraId="50F77BBC" w14:textId="77777777" w:rsidR="00BC1562" w:rsidRPr="0022690B" w:rsidRDefault="00BC1562" w:rsidP="003D73CC">
            <w:pPr>
              <w:spacing w:line="320" w:lineRule="atLeast"/>
              <w:jc w:val="both"/>
              <w:rPr>
                <w:szCs w:val="24"/>
              </w:rPr>
            </w:pPr>
            <w:r w:rsidRPr="0022690B">
              <w:rPr>
                <w:szCs w:val="24"/>
              </w:rPr>
              <w:t>Other Staff</w:t>
            </w:r>
          </w:p>
        </w:tc>
        <w:tc>
          <w:tcPr>
            <w:tcW w:w="7405" w:type="dxa"/>
          </w:tcPr>
          <w:p w14:paraId="4152C7DF" w14:textId="77777777" w:rsidR="00BC1562" w:rsidRPr="0022690B" w:rsidRDefault="00BC1562" w:rsidP="003D73CC">
            <w:pPr>
              <w:spacing w:line="320" w:lineRule="atLeast"/>
              <w:jc w:val="both"/>
              <w:rPr>
                <w:szCs w:val="24"/>
              </w:rPr>
            </w:pPr>
            <w:r w:rsidRPr="0022690B">
              <w:rPr>
                <w:szCs w:val="24"/>
              </w:rPr>
              <w:t>Refers to both administrative and technical staff, for example finance, reception, box office or ticketing staff, and lighting or sound technicians.</w:t>
            </w:r>
          </w:p>
        </w:tc>
      </w:tr>
      <w:tr w:rsidR="00D23971" w:rsidRPr="0022690B" w14:paraId="04FDD2B6" w14:textId="77777777" w:rsidTr="00472406">
        <w:tc>
          <w:tcPr>
            <w:tcW w:w="2234" w:type="dxa"/>
            <w:shd w:val="clear" w:color="auto" w:fill="E7E6E6" w:themeFill="background2"/>
          </w:tcPr>
          <w:p w14:paraId="413C37DD" w14:textId="77777777" w:rsidR="00BC1562" w:rsidRPr="0022690B" w:rsidRDefault="00BC1562" w:rsidP="003D73CC">
            <w:pPr>
              <w:spacing w:line="320" w:lineRule="atLeast"/>
              <w:jc w:val="both"/>
              <w:rPr>
                <w:szCs w:val="24"/>
              </w:rPr>
            </w:pPr>
            <w:r w:rsidRPr="0022690B">
              <w:rPr>
                <w:szCs w:val="24"/>
              </w:rPr>
              <w:t>Board/governing body</w:t>
            </w:r>
          </w:p>
        </w:tc>
        <w:tc>
          <w:tcPr>
            <w:tcW w:w="7405" w:type="dxa"/>
          </w:tcPr>
          <w:p w14:paraId="3E37FD51" w14:textId="3F3CB57B" w:rsidR="00BC1562" w:rsidRPr="0022690B" w:rsidRDefault="00BC1562" w:rsidP="003D73CC">
            <w:pPr>
              <w:spacing w:line="320" w:lineRule="atLeast"/>
              <w:jc w:val="both"/>
              <w:rPr>
                <w:szCs w:val="24"/>
              </w:rPr>
            </w:pPr>
            <w:r w:rsidRPr="0022690B">
              <w:rPr>
                <w:szCs w:val="24"/>
              </w:rPr>
              <w:t>Refers to elected or appointed members who oversee your organisation</w:t>
            </w:r>
            <w:r w:rsidR="008C4275" w:rsidRPr="0022690B">
              <w:rPr>
                <w:szCs w:val="24"/>
              </w:rPr>
              <w:t>’</w:t>
            </w:r>
            <w:r w:rsidRPr="0022690B">
              <w:rPr>
                <w:szCs w:val="24"/>
              </w:rPr>
              <w:t>s activities.</w:t>
            </w:r>
          </w:p>
        </w:tc>
      </w:tr>
    </w:tbl>
    <w:p w14:paraId="18895222" w14:textId="77777777" w:rsidR="00BC1562" w:rsidRPr="0022690B" w:rsidRDefault="00BC1562" w:rsidP="003D73CC">
      <w:pPr>
        <w:spacing w:line="320" w:lineRule="atLeast"/>
        <w:ind w:left="2160" w:hanging="2160"/>
        <w:jc w:val="both"/>
        <w:rPr>
          <w:szCs w:val="24"/>
        </w:rPr>
      </w:pPr>
    </w:p>
    <w:p w14:paraId="1DFC7EA9" w14:textId="7485EFD0" w:rsidR="00DA1F89" w:rsidRPr="0022690B" w:rsidRDefault="008932B9" w:rsidP="003D73CC">
      <w:pPr>
        <w:spacing w:line="320" w:lineRule="atLeast"/>
        <w:ind w:hanging="33"/>
        <w:jc w:val="both"/>
        <w:rPr>
          <w:szCs w:val="24"/>
        </w:rPr>
      </w:pPr>
      <w:r w:rsidRPr="0022690B">
        <w:rPr>
          <w:szCs w:val="24"/>
        </w:rPr>
        <w:t>The Survey will automatically alert you when the total number of a staff type does not add up. For example, if you enter 6 Specialist Staff in the Ethnicity Table, and 5 in Disability – the survey will flag this as an error and prompt you to re-enter details.</w:t>
      </w:r>
    </w:p>
    <w:p w14:paraId="402D2C85" w14:textId="77777777" w:rsidR="00CB5790" w:rsidRPr="0022690B" w:rsidRDefault="00CB5790" w:rsidP="003D73CC">
      <w:pPr>
        <w:pStyle w:val="Heading3"/>
        <w:jc w:val="both"/>
      </w:pPr>
      <w:bookmarkStart w:id="31" w:name="_Toc90388743"/>
      <w:r w:rsidRPr="0022690B">
        <w:t>Agency &amp; Third-Party Staff</w:t>
      </w:r>
      <w:bookmarkEnd w:id="31"/>
    </w:p>
    <w:p w14:paraId="2011D385" w14:textId="77777777" w:rsidR="00CB5790" w:rsidRPr="0022690B" w:rsidRDefault="00CB5790" w:rsidP="003D73CC">
      <w:pPr>
        <w:jc w:val="both"/>
        <w:rPr>
          <w:lang w:eastAsia="en-GB"/>
        </w:rPr>
      </w:pPr>
      <w:r w:rsidRPr="0022690B">
        <w:rPr>
          <w:lang w:eastAsia="en-GB"/>
        </w:rPr>
        <w:t xml:space="preserve">We will ask you about the members of staff that your organisation employs. Please note – if you work with individuals sub-contracted through a third party, such as a recruitment agency, their details should not be included. </w:t>
      </w:r>
    </w:p>
    <w:p w14:paraId="227851D8" w14:textId="06AF523D" w:rsidR="00DA1F89" w:rsidRPr="0022690B" w:rsidRDefault="00EF2CB9" w:rsidP="003D73CC">
      <w:pPr>
        <w:pStyle w:val="Heading3"/>
        <w:jc w:val="both"/>
      </w:pPr>
      <w:bookmarkStart w:id="32" w:name="_Toc90388744"/>
      <w:r w:rsidRPr="0022690B">
        <w:t>Staff with Multiple Positions</w:t>
      </w:r>
      <w:bookmarkEnd w:id="32"/>
    </w:p>
    <w:p w14:paraId="149046AF" w14:textId="33F5541E" w:rsidR="00DA1F89" w:rsidRPr="0022690B" w:rsidRDefault="00DA1F89" w:rsidP="003D73CC">
      <w:pPr>
        <w:spacing w:line="320" w:lineRule="atLeast"/>
        <w:jc w:val="both"/>
        <w:rPr>
          <w:szCs w:val="24"/>
        </w:rPr>
      </w:pPr>
      <w:r w:rsidRPr="0022690B">
        <w:rPr>
          <w:szCs w:val="24"/>
        </w:rPr>
        <w:t xml:space="preserve">It is possible that over the past year a member of staff has held multiple positions, spanning more than one Staff or Contract Type. In such cases, please only count that staff member once, </w:t>
      </w:r>
      <w:r w:rsidR="0038710D">
        <w:rPr>
          <w:szCs w:val="24"/>
        </w:rPr>
        <w:t>using</w:t>
      </w:r>
      <w:r w:rsidRPr="0022690B">
        <w:rPr>
          <w:szCs w:val="24"/>
        </w:rPr>
        <w:t xml:space="preserve"> their position </w:t>
      </w:r>
      <w:r w:rsidR="0038710D">
        <w:rPr>
          <w:szCs w:val="24"/>
        </w:rPr>
        <w:t xml:space="preserve">as </w:t>
      </w:r>
      <w:r w:rsidRPr="0022690B">
        <w:rPr>
          <w:szCs w:val="24"/>
        </w:rPr>
        <w:t>at 31</w:t>
      </w:r>
      <w:r w:rsidRPr="0022690B">
        <w:rPr>
          <w:szCs w:val="24"/>
          <w:vertAlign w:val="superscript"/>
        </w:rPr>
        <w:t>st</w:t>
      </w:r>
      <w:r w:rsidRPr="0022690B">
        <w:rPr>
          <w:szCs w:val="24"/>
        </w:rPr>
        <w:t xml:space="preserve"> March. If they hold multiple posts at this date, assign them to the role which commands greatest use of their time or skills.</w:t>
      </w:r>
    </w:p>
    <w:p w14:paraId="08C5DA00" w14:textId="580AE82A" w:rsidR="008932B9" w:rsidRPr="0022690B" w:rsidRDefault="008932B9" w:rsidP="003D73CC">
      <w:pPr>
        <w:pStyle w:val="Heading3"/>
        <w:jc w:val="both"/>
      </w:pPr>
      <w:bookmarkStart w:id="33" w:name="_Toc90388745"/>
      <w:r w:rsidRPr="0022690B">
        <w:lastRenderedPageBreak/>
        <w:t xml:space="preserve">Not Known or Prefer Not </w:t>
      </w:r>
      <w:r w:rsidR="00EF2CB9" w:rsidRPr="0022690B">
        <w:t>to</w:t>
      </w:r>
      <w:r w:rsidRPr="0022690B">
        <w:t xml:space="preserve"> Say?</w:t>
      </w:r>
      <w:bookmarkEnd w:id="33"/>
    </w:p>
    <w:p w14:paraId="23560F1B" w14:textId="0FD3930B" w:rsidR="008932B9" w:rsidRPr="0022690B" w:rsidRDefault="008932B9" w:rsidP="003D73CC">
      <w:pPr>
        <w:spacing w:line="320" w:lineRule="atLeast"/>
        <w:ind w:hanging="33"/>
        <w:jc w:val="both"/>
        <w:rPr>
          <w:szCs w:val="24"/>
        </w:rPr>
      </w:pPr>
      <w:r>
        <w:t xml:space="preserve">We appreciate that </w:t>
      </w:r>
      <w:r w:rsidR="00EF2CB9">
        <w:t>on rare occasions</w:t>
      </w:r>
      <w:r>
        <w:t xml:space="preserve">, it is not possible to collect some staff information. In these </w:t>
      </w:r>
      <w:r w:rsidR="00EF2CB9">
        <w:t>cases,</w:t>
      </w:r>
      <w:r>
        <w:t xml:space="preserve"> you should record those staff as “Not Known”. </w:t>
      </w:r>
      <w:r w:rsidR="00EF2CB9">
        <w:t xml:space="preserve">“Prefer Not </w:t>
      </w:r>
      <w:r w:rsidR="003E085F">
        <w:t>t</w:t>
      </w:r>
      <w:r w:rsidR="00EF2CB9">
        <w:t xml:space="preserve">o Say” </w:t>
      </w:r>
      <w:r w:rsidR="00464383">
        <w:t>should be</w:t>
      </w:r>
      <w:r w:rsidR="00EF2CB9">
        <w:t xml:space="preserve"> available to all respondents </w:t>
      </w:r>
      <w:r w:rsidR="00464383">
        <w:t>to indicate where</w:t>
      </w:r>
      <w:r w:rsidR="00EF2CB9">
        <w:t xml:space="preserve"> they </w:t>
      </w:r>
      <w:r w:rsidR="4118E9FF">
        <w:t xml:space="preserve">do </w:t>
      </w:r>
      <w:r w:rsidR="00EF2CB9">
        <w:t>not wish to identify as any of the available categories.</w:t>
      </w:r>
      <w:r w:rsidR="00464383">
        <w:t xml:space="preserve"> </w:t>
      </w:r>
      <w:r>
        <w:t>Only whe</w:t>
      </w:r>
      <w:r w:rsidR="00464383">
        <w:t>n</w:t>
      </w:r>
      <w:r>
        <w:t xml:space="preserve"> a response has not been recorded</w:t>
      </w:r>
      <w:r w:rsidR="006B4D04">
        <w:t>, or the question hasn’t been asked,</w:t>
      </w:r>
      <w:r>
        <w:t xml:space="preserve"> should that person be counted against “Not Known”.</w:t>
      </w:r>
    </w:p>
    <w:p w14:paraId="70B503BF" w14:textId="2F8BF019" w:rsidR="0038528F" w:rsidRPr="0022690B" w:rsidRDefault="0038528F" w:rsidP="003D73CC">
      <w:pPr>
        <w:pStyle w:val="Heading3"/>
        <w:jc w:val="both"/>
      </w:pPr>
      <w:bookmarkStart w:id="34" w:name="_Toc90388746"/>
      <w:r w:rsidRPr="0022690B">
        <w:t>Full &amp; Part Time Staff</w:t>
      </w:r>
      <w:bookmarkEnd w:id="34"/>
    </w:p>
    <w:p w14:paraId="45035257" w14:textId="7CEF3BB6" w:rsidR="0038528F" w:rsidRPr="0022690B" w:rsidRDefault="0038528F" w:rsidP="003D73CC">
      <w:pPr>
        <w:jc w:val="both"/>
      </w:pPr>
      <w:r w:rsidRPr="0022690B">
        <w:rPr>
          <w:lang w:eastAsia="en-GB"/>
        </w:rPr>
        <w:t xml:space="preserve">In some parts of the workforce section we will ask for figures to be separated into </w:t>
      </w:r>
      <w:r w:rsidR="008C626E">
        <w:rPr>
          <w:lang w:eastAsia="en-GB"/>
        </w:rPr>
        <w:t>f</w:t>
      </w:r>
      <w:r w:rsidRPr="0022690B">
        <w:rPr>
          <w:lang w:eastAsia="en-GB"/>
        </w:rPr>
        <w:t xml:space="preserve">ull </w:t>
      </w:r>
      <w:r w:rsidR="008C626E">
        <w:rPr>
          <w:lang w:eastAsia="en-GB"/>
        </w:rPr>
        <w:t>t</w:t>
      </w:r>
      <w:r w:rsidRPr="0022690B">
        <w:rPr>
          <w:lang w:eastAsia="en-GB"/>
        </w:rPr>
        <w:t xml:space="preserve">ime &amp; </w:t>
      </w:r>
      <w:r w:rsidR="008C626E">
        <w:rPr>
          <w:lang w:eastAsia="en-GB"/>
        </w:rPr>
        <w:t>p</w:t>
      </w:r>
      <w:r w:rsidRPr="0022690B">
        <w:rPr>
          <w:lang w:eastAsia="en-GB"/>
        </w:rPr>
        <w:t xml:space="preserve">art time. We consider full time staff to be </w:t>
      </w:r>
      <w:r w:rsidR="006B4D04" w:rsidRPr="0022690B">
        <w:rPr>
          <w:lang w:eastAsia="en-GB"/>
        </w:rPr>
        <w:t xml:space="preserve">those contracted to work </w:t>
      </w:r>
      <w:r w:rsidRPr="0022690B">
        <w:rPr>
          <w:lang w:eastAsia="en-GB"/>
        </w:rPr>
        <w:t>35 hours per week</w:t>
      </w:r>
      <w:r w:rsidR="008C626E">
        <w:rPr>
          <w:lang w:eastAsia="en-GB"/>
        </w:rPr>
        <w:t xml:space="preserve"> or above</w:t>
      </w:r>
      <w:r w:rsidRPr="0022690B">
        <w:rPr>
          <w:lang w:eastAsia="en-GB"/>
        </w:rPr>
        <w:t xml:space="preserve">. Those working fewer hours </w:t>
      </w:r>
      <w:r w:rsidR="329E9B52" w:rsidRPr="329E9B52">
        <w:rPr>
          <w:lang w:eastAsia="en-GB"/>
        </w:rPr>
        <w:t>than this</w:t>
      </w:r>
      <w:r w:rsidR="450B85A4" w:rsidRPr="450B85A4">
        <w:rPr>
          <w:lang w:eastAsia="en-GB"/>
        </w:rPr>
        <w:t xml:space="preserve"> </w:t>
      </w:r>
      <w:r w:rsidR="1226AD4A" w:rsidRPr="1226AD4A">
        <w:rPr>
          <w:lang w:eastAsia="en-GB"/>
        </w:rPr>
        <w:t>per</w:t>
      </w:r>
      <w:r w:rsidR="450B85A4" w:rsidRPr="450B85A4">
        <w:rPr>
          <w:lang w:eastAsia="en-GB"/>
        </w:rPr>
        <w:t xml:space="preserve"> week</w:t>
      </w:r>
      <w:r w:rsidR="008C626E">
        <w:rPr>
          <w:lang w:eastAsia="en-GB"/>
        </w:rPr>
        <w:t xml:space="preserve"> </w:t>
      </w:r>
      <w:r w:rsidRPr="0022690B">
        <w:rPr>
          <w:lang w:eastAsia="en-GB"/>
        </w:rPr>
        <w:t xml:space="preserve">should be considered </w:t>
      </w:r>
      <w:r w:rsidR="009E59C7">
        <w:rPr>
          <w:lang w:eastAsia="en-GB"/>
        </w:rPr>
        <w:t>p</w:t>
      </w:r>
      <w:r w:rsidRPr="0022690B">
        <w:rPr>
          <w:lang w:eastAsia="en-GB"/>
        </w:rPr>
        <w:t xml:space="preserve">art </w:t>
      </w:r>
      <w:r w:rsidR="009E59C7">
        <w:rPr>
          <w:lang w:eastAsia="en-GB"/>
        </w:rPr>
        <w:t>t</w:t>
      </w:r>
      <w:r w:rsidRPr="0022690B">
        <w:rPr>
          <w:lang w:eastAsia="en-GB"/>
        </w:rPr>
        <w:t>ime.</w:t>
      </w:r>
    </w:p>
    <w:p w14:paraId="68461601" w14:textId="02663A5E" w:rsidR="00EF2CB9" w:rsidRPr="0022690B" w:rsidRDefault="00EF2CB9" w:rsidP="003D73CC">
      <w:pPr>
        <w:spacing w:line="240" w:lineRule="auto"/>
        <w:jc w:val="both"/>
        <w:rPr>
          <w:szCs w:val="24"/>
        </w:rPr>
      </w:pPr>
    </w:p>
    <w:p w14:paraId="26D9EB10" w14:textId="21614310" w:rsidR="00CB5790" w:rsidRPr="0022690B" w:rsidRDefault="00CB5790" w:rsidP="003D73CC">
      <w:pPr>
        <w:pStyle w:val="Heading2"/>
        <w:jc w:val="both"/>
      </w:pPr>
      <w:bookmarkStart w:id="35" w:name="_Toc27665179"/>
      <w:bookmarkStart w:id="36" w:name="_Toc61606904"/>
      <w:bookmarkStart w:id="37" w:name="_Toc90388747"/>
      <w:r w:rsidRPr="0022690B">
        <w:t xml:space="preserve">Diversity </w:t>
      </w:r>
      <w:r w:rsidR="00A12D85" w:rsidRPr="0022690B">
        <w:t>Data</w:t>
      </w:r>
      <w:bookmarkEnd w:id="35"/>
      <w:bookmarkEnd w:id="36"/>
      <w:bookmarkEnd w:id="37"/>
    </w:p>
    <w:p w14:paraId="4162DBF3" w14:textId="26C14A00" w:rsidR="002C79D3" w:rsidRPr="002C79D3" w:rsidRDefault="00162F74" w:rsidP="002C79D3">
      <w:pPr>
        <w:spacing w:line="320" w:lineRule="atLeast"/>
        <w:jc w:val="both"/>
        <w:rPr>
          <w:szCs w:val="24"/>
        </w:rPr>
      </w:pPr>
      <w:r w:rsidRPr="0022690B">
        <w:rPr>
          <w:szCs w:val="24"/>
        </w:rPr>
        <w:t>We are committed to having an accurate picture of the diversity of our national portfolio. Therefore, there are questions about ethnicity, disability, age, gender and sexual orientation in this survey. We use this data to compile our annual Diversity report, including breakdowns of the organisations that employ 50 or more permanent staff.</w:t>
      </w:r>
    </w:p>
    <w:p w14:paraId="64F50504" w14:textId="77777777" w:rsidR="001372C4" w:rsidRPr="001372C4" w:rsidRDefault="001372C4" w:rsidP="001372C4">
      <w:pPr>
        <w:spacing w:line="320" w:lineRule="atLeast"/>
        <w:jc w:val="both"/>
        <w:rPr>
          <w:szCs w:val="24"/>
        </w:rPr>
      </w:pPr>
    </w:p>
    <w:p w14:paraId="3E6EF8DE" w14:textId="77777777" w:rsidR="00D44E23" w:rsidRPr="0022690B" w:rsidRDefault="00D44E23" w:rsidP="00D44E23">
      <w:pPr>
        <w:spacing w:line="320" w:lineRule="atLeast"/>
        <w:jc w:val="both"/>
        <w:rPr>
          <w:szCs w:val="24"/>
        </w:rPr>
      </w:pPr>
      <w:r>
        <w:t>The information must be obtained through official monitoring exercises and held confidentially. It should not be based on assumptions or informal knowledge. We will never release information that could potentially identify individuals by any characteristic. We expect our organisations to safeguard the confidentiality of all staff regarding any personal information. If you are conducting any staff surveys, or introducing new monitoring for new staff, please reflect this in your answers. We ask for this information because we want to better capture and understand the diversity, both visible and invisible, of the workforce in the sector.</w:t>
      </w:r>
    </w:p>
    <w:p w14:paraId="474D894A" w14:textId="699D752E" w:rsidR="00162F74" w:rsidRPr="0022690B" w:rsidRDefault="00162F74" w:rsidP="003D73CC">
      <w:pPr>
        <w:spacing w:line="320" w:lineRule="atLeast"/>
        <w:jc w:val="both"/>
        <w:rPr>
          <w:szCs w:val="24"/>
        </w:rPr>
      </w:pPr>
    </w:p>
    <w:p w14:paraId="4B7C9042" w14:textId="225F6C67" w:rsidR="00162F74" w:rsidRPr="0022690B" w:rsidRDefault="00162F74" w:rsidP="003D73CC">
      <w:pPr>
        <w:spacing w:line="320" w:lineRule="atLeast"/>
        <w:jc w:val="both"/>
        <w:rPr>
          <w:szCs w:val="24"/>
        </w:rPr>
      </w:pPr>
      <w:r>
        <w:t xml:space="preserve">We will treat this information in confidence and release data in an aggregated format or, as part of our commitment to open data and the General Data Protection Regulation (GDPR), anonymised </w:t>
      </w:r>
      <w:r w:rsidR="1226AD4A">
        <w:t xml:space="preserve">- </w:t>
      </w:r>
      <w:r>
        <w:t>where individuals could be identifiable. Usually, where workforce is concerned, we will anonymise where less than five individuals are counted in a category.</w:t>
      </w:r>
    </w:p>
    <w:p w14:paraId="0A6F7BE6" w14:textId="77777777" w:rsidR="00C004B3" w:rsidRDefault="00C202E4" w:rsidP="003D73CC">
      <w:pPr>
        <w:pStyle w:val="Heading3"/>
        <w:jc w:val="both"/>
      </w:pPr>
      <w:bookmarkStart w:id="38" w:name="_Toc90388748"/>
      <w:r w:rsidRPr="0022690B">
        <w:t>Gender Diversity</w:t>
      </w:r>
      <w:bookmarkEnd w:id="38"/>
    </w:p>
    <w:p w14:paraId="3CAD2E34" w14:textId="2F884D87" w:rsidR="00CB5790" w:rsidRDefault="00C004B3" w:rsidP="00C004B3">
      <w:pPr>
        <w:pStyle w:val="Relatingtoquestions"/>
      </w:pPr>
      <w:r>
        <w:t>Relating to Question(s):</w:t>
      </w:r>
      <w:r w:rsidR="00D46E4E">
        <w:t xml:space="preserve"> A2, A9,</w:t>
      </w:r>
      <w:r w:rsidR="00C202E4" w:rsidRPr="0022690B">
        <w:t xml:space="preserve"> </w:t>
      </w:r>
      <w:r w:rsidR="00D46E4E">
        <w:t>A15, A22</w:t>
      </w:r>
    </w:p>
    <w:p w14:paraId="759887FF" w14:textId="77777777" w:rsidR="00C004B3" w:rsidRPr="0022690B" w:rsidRDefault="00C004B3" w:rsidP="00C004B3">
      <w:pPr>
        <w:pStyle w:val="Relatingtoquestions"/>
      </w:pPr>
    </w:p>
    <w:p w14:paraId="623A97DF" w14:textId="39CC5D09" w:rsidR="00606060" w:rsidRPr="0022690B" w:rsidRDefault="00606060" w:rsidP="003D73CC">
      <w:pPr>
        <w:spacing w:line="320" w:lineRule="atLeast"/>
        <w:jc w:val="both"/>
        <w:rPr>
          <w:szCs w:val="24"/>
        </w:rPr>
      </w:pPr>
      <w:r>
        <w:t xml:space="preserve">We collect data on gender identity. This includes non-binary, for those whose gender identity does not conform to conventional notions of male and female. </w:t>
      </w:r>
      <w:r>
        <w:lastRenderedPageBreak/>
        <w:t xml:space="preserve">We also </w:t>
      </w:r>
      <w:r w:rsidR="00AA6E24">
        <w:t xml:space="preserve">ask how many of your staff identify as a </w:t>
      </w:r>
      <w:r>
        <w:t xml:space="preserve">gender </w:t>
      </w:r>
      <w:r w:rsidR="00AA6E24">
        <w:t>which</w:t>
      </w:r>
      <w:r>
        <w:t xml:space="preserve"> </w:t>
      </w:r>
      <w:r w:rsidR="1AD0FC7C">
        <w:t xml:space="preserve">is </w:t>
      </w:r>
      <w:r>
        <w:t xml:space="preserve">different to that assumed at birth. </w:t>
      </w:r>
    </w:p>
    <w:p w14:paraId="6EB1B0B5" w14:textId="157684AE" w:rsidR="00C202E4" w:rsidRPr="0022690B" w:rsidRDefault="00C202E4" w:rsidP="003D73CC">
      <w:pPr>
        <w:jc w:val="both"/>
      </w:pPr>
    </w:p>
    <w:p w14:paraId="57332F55" w14:textId="7936E203" w:rsidR="00B03FD3" w:rsidRPr="00B03FD3" w:rsidRDefault="00E83CB6" w:rsidP="00B03FD3">
      <w:pPr>
        <w:jc w:val="both"/>
      </w:pPr>
      <w:bookmarkStart w:id="39" w:name="_Hlk23348364"/>
      <w:r w:rsidRPr="0022690B">
        <w:t xml:space="preserve">In the case of Permanent, Contractual, and Volunteer Staff – you will be asked to </w:t>
      </w:r>
      <w:r w:rsidR="00AA6E24" w:rsidRPr="0022690B">
        <w:t>enter the number of Full Time and Part time staff separately</w:t>
      </w:r>
      <w:r w:rsidR="006F0F60" w:rsidRPr="0022690B">
        <w:t xml:space="preserve">. Gender </w:t>
      </w:r>
      <w:r w:rsidR="0090776B">
        <w:t>i</w:t>
      </w:r>
      <w:r w:rsidR="006F0F60" w:rsidRPr="0022690B">
        <w:t>de</w:t>
      </w:r>
      <w:r w:rsidR="0090776B">
        <w:t>ntity</w:t>
      </w:r>
      <w:r w:rsidR="006F0F60" w:rsidRPr="0022690B">
        <w:t xml:space="preserve"> of the Board or Governing Body should simply be entered in total.</w:t>
      </w:r>
    </w:p>
    <w:p w14:paraId="308CAB7D" w14:textId="77777777" w:rsidR="0090776B" w:rsidRPr="0022690B" w:rsidRDefault="0090776B" w:rsidP="003D73CC">
      <w:pPr>
        <w:jc w:val="both"/>
      </w:pPr>
    </w:p>
    <w:p w14:paraId="4A7725A5" w14:textId="0D96A799" w:rsidR="006F0F60" w:rsidRPr="0022690B" w:rsidRDefault="006F0F60" w:rsidP="003D73CC">
      <w:pPr>
        <w:jc w:val="both"/>
      </w:pPr>
      <w:r w:rsidRPr="0022690B">
        <w:t>Each Gender Diversity question will ask you to:</w:t>
      </w:r>
    </w:p>
    <w:bookmarkEnd w:id="39"/>
    <w:p w14:paraId="67A850DA" w14:textId="77777777" w:rsidR="006F0F60" w:rsidRPr="0022690B" w:rsidRDefault="006F0F60" w:rsidP="003D73CC">
      <w:pPr>
        <w:jc w:val="both"/>
      </w:pPr>
    </w:p>
    <w:p w14:paraId="69DA1799" w14:textId="15A6C2A4" w:rsidR="006F0F60" w:rsidRPr="0022690B" w:rsidRDefault="006F0F60" w:rsidP="003D73CC">
      <w:pPr>
        <w:jc w:val="both"/>
        <w:rPr>
          <w:i/>
        </w:rPr>
      </w:pPr>
      <w:r w:rsidRPr="0022690B">
        <w:rPr>
          <w:i/>
        </w:rPr>
        <w:t>Please complete the table to show the gender identity of the [Contract &amp; Full/Part Time] staff in your organisation.</w:t>
      </w:r>
    </w:p>
    <w:p w14:paraId="0C6A65CB" w14:textId="77777777" w:rsidR="00AA6E24" w:rsidRPr="0022690B" w:rsidRDefault="00AA6E24" w:rsidP="003D73CC">
      <w:pPr>
        <w:jc w:val="both"/>
      </w:pPr>
    </w:p>
    <w:p w14:paraId="1FB8AF66" w14:textId="120FF245" w:rsidR="00AA6E24" w:rsidRDefault="00AA6E24" w:rsidP="00427E63">
      <w:pPr>
        <w:pStyle w:val="ListParagraph"/>
        <w:numPr>
          <w:ilvl w:val="0"/>
          <w:numId w:val="5"/>
        </w:numPr>
        <w:jc w:val="both"/>
      </w:pPr>
      <w:r w:rsidRPr="0022690B">
        <w:t>Female</w:t>
      </w:r>
      <w:r w:rsidR="006F0F60" w:rsidRPr="0022690B">
        <w:t xml:space="preserve"> </w:t>
      </w:r>
      <w:r w:rsidRPr="0022690B">
        <w:t>(including trans women)</w:t>
      </w:r>
    </w:p>
    <w:p w14:paraId="08CDFED0" w14:textId="1B759663" w:rsidR="007A4119" w:rsidRPr="0022690B" w:rsidRDefault="007A4119" w:rsidP="00427E63">
      <w:pPr>
        <w:pStyle w:val="ListParagraph"/>
        <w:numPr>
          <w:ilvl w:val="0"/>
          <w:numId w:val="5"/>
        </w:numPr>
        <w:jc w:val="both"/>
      </w:pPr>
      <w:r w:rsidRPr="0022690B">
        <w:t xml:space="preserve">Male </w:t>
      </w:r>
      <w:r w:rsidRPr="0022690B">
        <w:tab/>
        <w:t>(including trans men)</w:t>
      </w:r>
    </w:p>
    <w:p w14:paraId="3945DB76" w14:textId="74079A19" w:rsidR="00AA6E24" w:rsidRPr="0022690B" w:rsidRDefault="00AA6E24" w:rsidP="00427E63">
      <w:pPr>
        <w:pStyle w:val="ListParagraph"/>
        <w:numPr>
          <w:ilvl w:val="0"/>
          <w:numId w:val="5"/>
        </w:numPr>
        <w:jc w:val="both"/>
      </w:pPr>
      <w:r w:rsidRPr="0022690B">
        <w:t>Non-Binary</w:t>
      </w:r>
      <w:r w:rsidR="006F0F60" w:rsidRPr="0022690B">
        <w:t xml:space="preserve"> </w:t>
      </w:r>
      <w:r w:rsidRPr="0022690B">
        <w:t>(for example, androgyne)</w:t>
      </w:r>
    </w:p>
    <w:p w14:paraId="48010FC3" w14:textId="77777777" w:rsidR="00AA6E24" w:rsidRPr="0022690B" w:rsidRDefault="00AA6E24" w:rsidP="00427E63">
      <w:pPr>
        <w:pStyle w:val="ListParagraph"/>
        <w:numPr>
          <w:ilvl w:val="0"/>
          <w:numId w:val="5"/>
        </w:numPr>
        <w:jc w:val="both"/>
      </w:pPr>
      <w:r w:rsidRPr="0022690B">
        <w:t xml:space="preserve">Prefer not to say </w:t>
      </w:r>
      <w:bookmarkStart w:id="40" w:name="_Hlk23348974"/>
      <w:r w:rsidRPr="0022690B">
        <w:t>(staff member has chosen to not disclose their gender identity)</w:t>
      </w:r>
      <w:bookmarkEnd w:id="40"/>
    </w:p>
    <w:p w14:paraId="688D8E4D" w14:textId="5EEC714A" w:rsidR="00AA6E24" w:rsidRPr="0022690B" w:rsidRDefault="00AA6E24" w:rsidP="00427E63">
      <w:pPr>
        <w:pStyle w:val="ListParagraph"/>
        <w:numPr>
          <w:ilvl w:val="0"/>
          <w:numId w:val="5"/>
        </w:numPr>
        <w:jc w:val="both"/>
      </w:pPr>
      <w:r w:rsidRPr="0022690B">
        <w:t xml:space="preserve">Not known </w:t>
      </w:r>
      <w:bookmarkStart w:id="41" w:name="_Hlk23348967"/>
      <w:r w:rsidRPr="0022690B">
        <w:t>(staff member has not had the opportunity to disclose this information)</w:t>
      </w:r>
      <w:bookmarkEnd w:id="41"/>
    </w:p>
    <w:p w14:paraId="1DC62890" w14:textId="09F33185" w:rsidR="00AA6E24" w:rsidRPr="0022690B" w:rsidRDefault="00AA6E24" w:rsidP="003D73CC">
      <w:pPr>
        <w:jc w:val="both"/>
      </w:pPr>
    </w:p>
    <w:p w14:paraId="51BF681F" w14:textId="61BAFEBC" w:rsidR="00B8625A" w:rsidRPr="0022690B" w:rsidRDefault="00B8625A" w:rsidP="003D73CC">
      <w:pPr>
        <w:jc w:val="both"/>
      </w:pPr>
      <w:r w:rsidRPr="0022690B">
        <w:t>You will also be asked:</w:t>
      </w:r>
    </w:p>
    <w:p w14:paraId="553C8825" w14:textId="77777777" w:rsidR="00B8625A" w:rsidRPr="0022690B" w:rsidRDefault="00B8625A" w:rsidP="003D73CC">
      <w:pPr>
        <w:jc w:val="both"/>
      </w:pPr>
    </w:p>
    <w:p w14:paraId="53F200C6" w14:textId="77777777" w:rsidR="006F0F60" w:rsidRPr="0022690B" w:rsidRDefault="006F0F60" w:rsidP="003D73CC">
      <w:pPr>
        <w:jc w:val="both"/>
        <w:rPr>
          <w:i/>
        </w:rPr>
      </w:pPr>
      <w:r w:rsidRPr="0022690B">
        <w:rPr>
          <w:i/>
        </w:rPr>
        <w:t>Please give, where known through official monitoring channels, the number of staff whose gender identity is different to the sex they were assumed to be at birth.</w:t>
      </w:r>
    </w:p>
    <w:p w14:paraId="1DCAF306" w14:textId="67F5DDF0" w:rsidR="00AA6E24" w:rsidRPr="0022690B" w:rsidRDefault="00AA6E24" w:rsidP="003D73CC">
      <w:pPr>
        <w:jc w:val="both"/>
      </w:pPr>
    </w:p>
    <w:p w14:paraId="5E503CDE" w14:textId="17CA4013" w:rsidR="00B8625A" w:rsidRDefault="00B8625A" w:rsidP="003D73CC">
      <w:pPr>
        <w:jc w:val="both"/>
      </w:pPr>
      <w:r w:rsidRPr="0022690B">
        <w:t xml:space="preserve">This figure should relate to all staff within that </w:t>
      </w:r>
      <w:r w:rsidR="007C1802">
        <w:t>c</w:t>
      </w:r>
      <w:r w:rsidRPr="0022690B">
        <w:t>ontract bracket regardless of Staff Type.</w:t>
      </w:r>
    </w:p>
    <w:p w14:paraId="39FD47FD" w14:textId="78880CC0" w:rsidR="00D46E4E" w:rsidRDefault="00D46E4E" w:rsidP="003D73CC">
      <w:pPr>
        <w:jc w:val="both"/>
      </w:pPr>
    </w:p>
    <w:p w14:paraId="4756A73F" w14:textId="11D6F992" w:rsidR="00D46E4E" w:rsidRDefault="00D46E4E" w:rsidP="00D46E4E">
      <w:pPr>
        <w:pStyle w:val="Heading3"/>
        <w:jc w:val="both"/>
      </w:pPr>
      <w:bookmarkStart w:id="42" w:name="_Toc90388749"/>
      <w:r w:rsidRPr="0022690B">
        <w:t>Age</w:t>
      </w:r>
      <w:bookmarkEnd w:id="42"/>
    </w:p>
    <w:p w14:paraId="7F3117E6" w14:textId="3493F0BA" w:rsidR="00D46E4E" w:rsidRDefault="00D46E4E" w:rsidP="00D46E4E">
      <w:pPr>
        <w:pStyle w:val="Relatingtoquestions"/>
        <w:rPr>
          <w:lang w:eastAsia="en-GB"/>
        </w:rPr>
      </w:pPr>
      <w:r>
        <w:rPr>
          <w:lang w:eastAsia="en-GB"/>
        </w:rPr>
        <w:t>Relating to Question(s): A</w:t>
      </w:r>
      <w:r w:rsidR="002624A4">
        <w:rPr>
          <w:lang w:eastAsia="en-GB"/>
        </w:rPr>
        <w:t>3</w:t>
      </w:r>
      <w:r>
        <w:rPr>
          <w:lang w:eastAsia="en-GB"/>
        </w:rPr>
        <w:t>, A10,</w:t>
      </w:r>
      <w:r w:rsidR="007E5A47">
        <w:rPr>
          <w:lang w:eastAsia="en-GB"/>
        </w:rPr>
        <w:t xml:space="preserve"> A16, A23</w:t>
      </w:r>
    </w:p>
    <w:p w14:paraId="3FF15912" w14:textId="77777777" w:rsidR="00D46E4E" w:rsidRPr="00D46E4E" w:rsidRDefault="00D46E4E" w:rsidP="00D46E4E">
      <w:pPr>
        <w:rPr>
          <w:lang w:eastAsia="en-GB"/>
        </w:rPr>
      </w:pPr>
    </w:p>
    <w:p w14:paraId="625B06E2" w14:textId="5E03CB2E" w:rsidR="00D46E4E" w:rsidRPr="0022690B" w:rsidRDefault="00D46E4E" w:rsidP="00D46E4E">
      <w:pPr>
        <w:jc w:val="both"/>
        <w:rPr>
          <w:lang w:eastAsia="en-GB"/>
        </w:rPr>
      </w:pPr>
      <w:r w:rsidRPr="0022690B">
        <w:rPr>
          <w:lang w:eastAsia="en-GB"/>
        </w:rPr>
        <w:t xml:space="preserve">We ask how many of your staff fall into </w:t>
      </w:r>
      <w:r w:rsidR="007C1802">
        <w:rPr>
          <w:lang w:eastAsia="en-GB"/>
        </w:rPr>
        <w:t>five</w:t>
      </w:r>
      <w:r w:rsidRPr="0022690B">
        <w:rPr>
          <w:lang w:eastAsia="en-GB"/>
        </w:rPr>
        <w:t xml:space="preserve"> age brackets</w:t>
      </w:r>
      <w:r w:rsidRPr="69989625">
        <w:rPr>
          <w:lang w:eastAsia="en-GB"/>
        </w:rPr>
        <w:t>. Age</w:t>
      </w:r>
      <w:r w:rsidRPr="0022690B">
        <w:rPr>
          <w:lang w:eastAsia="en-GB"/>
        </w:rPr>
        <w:t xml:space="preserve"> should be reported as at 31</w:t>
      </w:r>
      <w:r w:rsidRPr="0022690B">
        <w:rPr>
          <w:vertAlign w:val="superscript"/>
          <w:lang w:eastAsia="en-GB"/>
        </w:rPr>
        <w:t>st</w:t>
      </w:r>
      <w:r w:rsidRPr="0022690B">
        <w:rPr>
          <w:lang w:eastAsia="en-GB"/>
        </w:rPr>
        <w:t xml:space="preserve"> March. As with other diversity characteristics, all staff should be given the option not to disclose this information (indicated by Prefer Not </w:t>
      </w:r>
      <w:r w:rsidR="00DA4067">
        <w:rPr>
          <w:lang w:eastAsia="en-GB"/>
        </w:rPr>
        <w:t>t</w:t>
      </w:r>
      <w:r w:rsidRPr="0022690B">
        <w:rPr>
          <w:lang w:eastAsia="en-GB"/>
        </w:rPr>
        <w:t>o Say). Where a member of staff has not been asked, they should be counted as Not Known. The categories to report against are as follows:</w:t>
      </w:r>
    </w:p>
    <w:p w14:paraId="5923F4A0" w14:textId="77777777" w:rsidR="00D46E4E" w:rsidRPr="0022690B" w:rsidRDefault="00D46E4E" w:rsidP="00D46E4E">
      <w:pPr>
        <w:jc w:val="both"/>
        <w:rPr>
          <w:lang w:eastAsia="en-GB"/>
        </w:rPr>
      </w:pPr>
    </w:p>
    <w:p w14:paraId="536C86E0" w14:textId="77777777" w:rsidR="00D46E4E" w:rsidRPr="0022690B" w:rsidRDefault="00D46E4E" w:rsidP="00427E63">
      <w:pPr>
        <w:pStyle w:val="ListParagraph"/>
        <w:numPr>
          <w:ilvl w:val="0"/>
          <w:numId w:val="8"/>
        </w:numPr>
        <w:jc w:val="both"/>
        <w:rPr>
          <w:lang w:eastAsia="en-GB"/>
        </w:rPr>
      </w:pPr>
      <w:r w:rsidRPr="0022690B">
        <w:rPr>
          <w:lang w:eastAsia="en-GB"/>
        </w:rPr>
        <w:t>0-19 (Under 20 years old)</w:t>
      </w:r>
    </w:p>
    <w:p w14:paraId="057F16AC" w14:textId="77777777" w:rsidR="00D46E4E" w:rsidRPr="0022690B" w:rsidRDefault="00D46E4E" w:rsidP="00427E63">
      <w:pPr>
        <w:pStyle w:val="ListParagraph"/>
        <w:numPr>
          <w:ilvl w:val="0"/>
          <w:numId w:val="8"/>
        </w:numPr>
        <w:jc w:val="both"/>
        <w:rPr>
          <w:lang w:eastAsia="en-GB"/>
        </w:rPr>
      </w:pPr>
      <w:r w:rsidRPr="0022690B">
        <w:rPr>
          <w:lang w:eastAsia="en-GB"/>
        </w:rPr>
        <w:t>20-34 years old</w:t>
      </w:r>
    </w:p>
    <w:p w14:paraId="7795690C" w14:textId="77777777" w:rsidR="00D46E4E" w:rsidRPr="0022690B" w:rsidRDefault="00D46E4E" w:rsidP="00427E63">
      <w:pPr>
        <w:pStyle w:val="ListParagraph"/>
        <w:numPr>
          <w:ilvl w:val="0"/>
          <w:numId w:val="8"/>
        </w:numPr>
        <w:jc w:val="both"/>
        <w:rPr>
          <w:lang w:eastAsia="en-GB"/>
        </w:rPr>
      </w:pPr>
      <w:r w:rsidRPr="0022690B">
        <w:rPr>
          <w:lang w:eastAsia="en-GB"/>
        </w:rPr>
        <w:t>35-49 years old</w:t>
      </w:r>
    </w:p>
    <w:p w14:paraId="39EBE3C7" w14:textId="52969DEB" w:rsidR="00D46E4E" w:rsidRPr="0022690B" w:rsidRDefault="00D46E4E" w:rsidP="00427E63">
      <w:pPr>
        <w:pStyle w:val="ListParagraph"/>
        <w:numPr>
          <w:ilvl w:val="0"/>
          <w:numId w:val="8"/>
        </w:numPr>
        <w:jc w:val="both"/>
        <w:rPr>
          <w:lang w:eastAsia="en-GB"/>
        </w:rPr>
      </w:pPr>
      <w:r w:rsidRPr="0022690B">
        <w:rPr>
          <w:lang w:eastAsia="en-GB"/>
        </w:rPr>
        <w:t xml:space="preserve">50-64 </w:t>
      </w:r>
      <w:r w:rsidR="00490B8F">
        <w:rPr>
          <w:lang w:eastAsia="en-GB"/>
        </w:rPr>
        <w:t>y</w:t>
      </w:r>
      <w:r w:rsidRPr="0022690B">
        <w:rPr>
          <w:lang w:eastAsia="en-GB"/>
        </w:rPr>
        <w:t>ears old</w:t>
      </w:r>
    </w:p>
    <w:p w14:paraId="298E0ADB" w14:textId="77352406" w:rsidR="00D46E4E" w:rsidRDefault="00D46E4E" w:rsidP="00427E63">
      <w:pPr>
        <w:pStyle w:val="ListParagraph"/>
        <w:numPr>
          <w:ilvl w:val="0"/>
          <w:numId w:val="8"/>
        </w:numPr>
        <w:jc w:val="both"/>
        <w:rPr>
          <w:lang w:eastAsia="en-GB"/>
        </w:rPr>
      </w:pPr>
      <w:r w:rsidRPr="0022690B">
        <w:rPr>
          <w:lang w:eastAsia="en-GB"/>
        </w:rPr>
        <w:t>65</w:t>
      </w:r>
      <w:r w:rsidR="00490B8F">
        <w:rPr>
          <w:lang w:eastAsia="en-GB"/>
        </w:rPr>
        <w:t>-74 years old</w:t>
      </w:r>
    </w:p>
    <w:p w14:paraId="00425956" w14:textId="2D1A8EDD" w:rsidR="00490B8F" w:rsidRPr="0022690B" w:rsidRDefault="00490B8F" w:rsidP="00427E63">
      <w:pPr>
        <w:pStyle w:val="ListParagraph"/>
        <w:numPr>
          <w:ilvl w:val="0"/>
          <w:numId w:val="8"/>
        </w:numPr>
        <w:jc w:val="both"/>
        <w:rPr>
          <w:lang w:eastAsia="en-GB"/>
        </w:rPr>
      </w:pPr>
      <w:r>
        <w:rPr>
          <w:lang w:eastAsia="en-GB"/>
        </w:rPr>
        <w:lastRenderedPageBreak/>
        <w:t>75+ years old</w:t>
      </w:r>
    </w:p>
    <w:p w14:paraId="49434AED" w14:textId="0827864C" w:rsidR="00D46E4E" w:rsidRPr="0022690B" w:rsidRDefault="00D46E4E" w:rsidP="00427E63">
      <w:pPr>
        <w:pStyle w:val="ListParagraph"/>
        <w:numPr>
          <w:ilvl w:val="0"/>
          <w:numId w:val="8"/>
        </w:numPr>
        <w:jc w:val="both"/>
        <w:rPr>
          <w:lang w:eastAsia="en-GB"/>
        </w:rPr>
      </w:pPr>
      <w:r w:rsidRPr="0022690B">
        <w:rPr>
          <w:lang w:eastAsia="en-GB"/>
        </w:rPr>
        <w:t xml:space="preserve">Prefer Not </w:t>
      </w:r>
      <w:r w:rsidR="00DA4067">
        <w:rPr>
          <w:lang w:eastAsia="en-GB"/>
        </w:rPr>
        <w:t>t</w:t>
      </w:r>
      <w:r w:rsidRPr="0022690B">
        <w:rPr>
          <w:lang w:eastAsia="en-GB"/>
        </w:rPr>
        <w:t>o Say</w:t>
      </w:r>
    </w:p>
    <w:p w14:paraId="359E37FF" w14:textId="77777777" w:rsidR="00D46E4E" w:rsidRPr="0022690B" w:rsidRDefault="00D46E4E" w:rsidP="00427E63">
      <w:pPr>
        <w:pStyle w:val="ListParagraph"/>
        <w:numPr>
          <w:ilvl w:val="0"/>
          <w:numId w:val="8"/>
        </w:numPr>
        <w:jc w:val="both"/>
        <w:rPr>
          <w:lang w:eastAsia="en-GB"/>
        </w:rPr>
      </w:pPr>
      <w:r w:rsidRPr="0022690B">
        <w:rPr>
          <w:lang w:eastAsia="en-GB"/>
        </w:rPr>
        <w:t>Not Known</w:t>
      </w:r>
    </w:p>
    <w:p w14:paraId="6B2C5280" w14:textId="77777777" w:rsidR="002A5B5C" w:rsidRPr="0022690B" w:rsidRDefault="002A5B5C" w:rsidP="002A5B5C">
      <w:pPr>
        <w:ind w:left="720"/>
        <w:jc w:val="both"/>
        <w:rPr>
          <w:lang w:eastAsia="en-GB"/>
        </w:rPr>
      </w:pPr>
    </w:p>
    <w:p w14:paraId="1E65DD35" w14:textId="110014B7" w:rsidR="002A5B5C" w:rsidRDefault="002A5B5C" w:rsidP="002A5B5C">
      <w:pPr>
        <w:pStyle w:val="Heading3"/>
        <w:jc w:val="both"/>
      </w:pPr>
      <w:bookmarkStart w:id="43" w:name="_Toc90388750"/>
      <w:r w:rsidRPr="0022690B">
        <w:t>Disability</w:t>
      </w:r>
      <w:bookmarkEnd w:id="43"/>
    </w:p>
    <w:p w14:paraId="329C6A09" w14:textId="7F0B5393" w:rsidR="00B03FD3" w:rsidRPr="00B03FD3" w:rsidRDefault="002A5B5C" w:rsidP="00B03FD3">
      <w:pPr>
        <w:pStyle w:val="Relatingtoquestions"/>
        <w:rPr>
          <w:lang w:eastAsia="en-GB"/>
        </w:rPr>
      </w:pPr>
      <w:r>
        <w:rPr>
          <w:lang w:eastAsia="en-GB"/>
        </w:rPr>
        <w:t xml:space="preserve">Relating to Question(s): </w:t>
      </w:r>
      <w:r w:rsidR="002624A4">
        <w:rPr>
          <w:lang w:eastAsia="en-GB"/>
        </w:rPr>
        <w:t xml:space="preserve">A4, A11, </w:t>
      </w:r>
      <w:r>
        <w:rPr>
          <w:lang w:eastAsia="en-GB"/>
        </w:rPr>
        <w:t>A17,</w:t>
      </w:r>
      <w:r w:rsidR="002624A4">
        <w:rPr>
          <w:lang w:eastAsia="en-GB"/>
        </w:rPr>
        <w:t xml:space="preserve"> A24</w:t>
      </w:r>
    </w:p>
    <w:p w14:paraId="175E5594" w14:textId="77777777" w:rsidR="00DA4067" w:rsidRPr="002A5B5C" w:rsidRDefault="00DA4067" w:rsidP="002A5B5C">
      <w:pPr>
        <w:pStyle w:val="Relatingtoquestions"/>
        <w:rPr>
          <w:lang w:eastAsia="en-GB"/>
        </w:rPr>
      </w:pPr>
    </w:p>
    <w:p w14:paraId="44E3F286" w14:textId="77777777" w:rsidR="002A5B5C" w:rsidRPr="0022690B" w:rsidRDefault="002A5B5C" w:rsidP="002A5B5C">
      <w:pPr>
        <w:jc w:val="both"/>
        <w:rPr>
          <w:szCs w:val="24"/>
        </w:rPr>
      </w:pPr>
      <w:r w:rsidRPr="0022690B">
        <w:rPr>
          <w:szCs w:val="24"/>
        </w:rPr>
        <w:t xml:space="preserve">We work to the concept of the Social Model of Disability. The social model of disability was developed by disabled people in the 1970’s and its basic principle states that people with impairments are disabled by society and its structures, organisational practices and barriers in the environment; these factors are socially constructed and lead to a complex and institutionalised system of barriers which has a negative and discriminatory impact on disabled people. </w:t>
      </w:r>
    </w:p>
    <w:p w14:paraId="4A6CBCB3" w14:textId="77777777" w:rsidR="002A5B5C" w:rsidRPr="0022690B" w:rsidRDefault="002A5B5C" w:rsidP="002A5B5C">
      <w:pPr>
        <w:jc w:val="both"/>
      </w:pPr>
    </w:p>
    <w:p w14:paraId="4890054E" w14:textId="77777777" w:rsidR="002A5B5C" w:rsidRPr="0022690B" w:rsidRDefault="002A5B5C" w:rsidP="00427E63">
      <w:pPr>
        <w:pStyle w:val="ListParagraph"/>
        <w:numPr>
          <w:ilvl w:val="0"/>
          <w:numId w:val="10"/>
        </w:numPr>
        <w:jc w:val="both"/>
      </w:pPr>
      <w:r w:rsidRPr="0022690B">
        <w:t>Disabled</w:t>
      </w:r>
    </w:p>
    <w:p w14:paraId="582858DA" w14:textId="77777777" w:rsidR="002A5B5C" w:rsidRPr="0022690B" w:rsidRDefault="002A5B5C" w:rsidP="00427E63">
      <w:pPr>
        <w:pStyle w:val="ListParagraph"/>
        <w:numPr>
          <w:ilvl w:val="0"/>
          <w:numId w:val="9"/>
        </w:numPr>
        <w:jc w:val="both"/>
      </w:pPr>
      <w:r w:rsidRPr="0022690B">
        <w:t>Non-Disabled</w:t>
      </w:r>
    </w:p>
    <w:p w14:paraId="1EE58308" w14:textId="77777777" w:rsidR="002A5B5C" w:rsidRPr="0022690B" w:rsidRDefault="002A5B5C" w:rsidP="00427E63">
      <w:pPr>
        <w:pStyle w:val="ListParagraph"/>
        <w:numPr>
          <w:ilvl w:val="0"/>
          <w:numId w:val="9"/>
        </w:numPr>
        <w:jc w:val="both"/>
      </w:pPr>
      <w:r w:rsidRPr="0022690B">
        <w:t>Prefer Not To Say</w:t>
      </w:r>
    </w:p>
    <w:p w14:paraId="65E08998" w14:textId="77777777" w:rsidR="002A5B5C" w:rsidRPr="0022690B" w:rsidRDefault="002A5B5C" w:rsidP="00427E63">
      <w:pPr>
        <w:pStyle w:val="ListParagraph"/>
        <w:numPr>
          <w:ilvl w:val="0"/>
          <w:numId w:val="8"/>
        </w:numPr>
        <w:jc w:val="both"/>
      </w:pPr>
      <w:r w:rsidRPr="0022690B">
        <w:t>Not Known</w:t>
      </w:r>
    </w:p>
    <w:p w14:paraId="3C9BC4FF" w14:textId="77777777" w:rsidR="002A5B5C" w:rsidRPr="0022690B" w:rsidRDefault="002A5B5C" w:rsidP="002A5B5C">
      <w:pPr>
        <w:jc w:val="both"/>
      </w:pPr>
    </w:p>
    <w:p w14:paraId="3EE14F91" w14:textId="77777777" w:rsidR="002A5B5C" w:rsidRPr="0022690B" w:rsidRDefault="002A5B5C" w:rsidP="002A5B5C">
      <w:pPr>
        <w:jc w:val="both"/>
      </w:pPr>
      <w:r w:rsidRPr="0022690B">
        <w:t>Along with the above breakdown we will also ask the additional question:</w:t>
      </w:r>
    </w:p>
    <w:p w14:paraId="64B63ADA" w14:textId="77777777" w:rsidR="002A5B5C" w:rsidRPr="0022690B" w:rsidRDefault="002A5B5C" w:rsidP="002A5B5C">
      <w:pPr>
        <w:jc w:val="both"/>
      </w:pPr>
    </w:p>
    <w:p w14:paraId="3DFC9A7B" w14:textId="77777777" w:rsidR="002A5B5C" w:rsidRPr="0022690B" w:rsidRDefault="002A5B5C" w:rsidP="002A5B5C">
      <w:pPr>
        <w:jc w:val="both"/>
        <w:rPr>
          <w:i/>
        </w:rPr>
      </w:pPr>
      <w:r w:rsidRPr="0022690B">
        <w:rPr>
          <w:i/>
        </w:rPr>
        <w:t>Please enter the number of Part Time staff that identify as having a disability or impairment.</w:t>
      </w:r>
    </w:p>
    <w:p w14:paraId="1EBF3FFF" w14:textId="77777777" w:rsidR="002A5B5C" w:rsidRPr="0022690B" w:rsidRDefault="002A5B5C" w:rsidP="002A5B5C">
      <w:pPr>
        <w:jc w:val="both"/>
        <w:rPr>
          <w:i/>
        </w:rPr>
      </w:pPr>
    </w:p>
    <w:p w14:paraId="2A06CEEA" w14:textId="77777777" w:rsidR="002A5B5C" w:rsidRPr="0022690B" w:rsidRDefault="002A5B5C" w:rsidP="002A5B5C">
      <w:pPr>
        <w:jc w:val="both"/>
      </w:pPr>
      <w:r w:rsidRPr="0022690B">
        <w:t>This is a single answer for each Contract Type – irrespective of Staff Type. Our definition of Part Time is anyone who is contracted to work fewer than 35 hours per week.</w:t>
      </w:r>
    </w:p>
    <w:p w14:paraId="5736336F" w14:textId="4821F78F" w:rsidR="00991BE2" w:rsidRDefault="00991BE2" w:rsidP="00991BE2">
      <w:pPr>
        <w:pStyle w:val="Heading3"/>
      </w:pPr>
      <w:bookmarkStart w:id="44" w:name="_Toc90388751"/>
      <w:r>
        <w:t>Neurodiversity</w:t>
      </w:r>
      <w:bookmarkEnd w:id="44"/>
    </w:p>
    <w:p w14:paraId="0AE43FEE" w14:textId="77777777" w:rsidR="00302273" w:rsidRPr="00B03FD3" w:rsidRDefault="00302273" w:rsidP="00302273">
      <w:pPr>
        <w:pStyle w:val="Relatingtoquestions"/>
        <w:rPr>
          <w:lang w:eastAsia="en-GB"/>
        </w:rPr>
      </w:pPr>
      <w:r>
        <w:rPr>
          <w:lang w:eastAsia="en-GB"/>
        </w:rPr>
        <w:t>Relating to Question(s): A4, A11, A17, A24</w:t>
      </w:r>
    </w:p>
    <w:p w14:paraId="5A22FA2C" w14:textId="77777777" w:rsidR="00302273" w:rsidRPr="00592572" w:rsidRDefault="00302273" w:rsidP="00592572"/>
    <w:p w14:paraId="2E2E8B1D" w14:textId="284F60F4" w:rsidR="00991BE2" w:rsidRDefault="00991BE2" w:rsidP="00991BE2">
      <w:pPr>
        <w:rPr>
          <w:lang w:eastAsia="en-GB"/>
        </w:rPr>
      </w:pPr>
      <w:r>
        <w:rPr>
          <w:lang w:eastAsia="en-GB"/>
        </w:rPr>
        <w:t xml:space="preserve">We have introduced </w:t>
      </w:r>
      <w:r w:rsidR="00B4698F">
        <w:rPr>
          <w:lang w:eastAsia="en-GB"/>
        </w:rPr>
        <w:t>new</w:t>
      </w:r>
      <w:r>
        <w:rPr>
          <w:lang w:eastAsia="en-GB"/>
        </w:rPr>
        <w:t xml:space="preserve"> questions this year which </w:t>
      </w:r>
      <w:r w:rsidR="00F810FF">
        <w:rPr>
          <w:lang w:eastAsia="en-GB"/>
        </w:rPr>
        <w:t>follow</w:t>
      </w:r>
      <w:r w:rsidR="00553742">
        <w:rPr>
          <w:lang w:eastAsia="en-GB"/>
        </w:rPr>
        <w:t xml:space="preserve"> the Disability questions in each workforce section. </w:t>
      </w:r>
      <w:r w:rsidR="005508C6">
        <w:rPr>
          <w:lang w:eastAsia="en-GB"/>
        </w:rPr>
        <w:t>P</w:t>
      </w:r>
      <w:r w:rsidR="00C36CA8">
        <w:rPr>
          <w:lang w:eastAsia="en-GB"/>
        </w:rPr>
        <w:t xml:space="preserve">lease only complete </w:t>
      </w:r>
      <w:r w:rsidR="005508C6">
        <w:rPr>
          <w:lang w:eastAsia="en-GB"/>
        </w:rPr>
        <w:t xml:space="preserve">this data </w:t>
      </w:r>
      <w:r w:rsidR="00C36CA8">
        <w:rPr>
          <w:lang w:eastAsia="en-GB"/>
        </w:rPr>
        <w:t>if known.</w:t>
      </w:r>
      <w:r w:rsidR="00302273">
        <w:rPr>
          <w:lang w:eastAsia="en-GB"/>
        </w:rPr>
        <w:t xml:space="preserve"> </w:t>
      </w:r>
    </w:p>
    <w:p w14:paraId="2E18A7CD" w14:textId="02EA3BF8" w:rsidR="00C36CA8" w:rsidRDefault="00C36CA8" w:rsidP="00991BE2">
      <w:pPr>
        <w:rPr>
          <w:lang w:eastAsia="en-GB"/>
        </w:rPr>
      </w:pPr>
    </w:p>
    <w:p w14:paraId="52771BDD" w14:textId="5B320654" w:rsidR="00C36CA8" w:rsidRPr="0022690B" w:rsidRDefault="00F810FF" w:rsidP="00C36CA8">
      <w:pPr>
        <w:jc w:val="both"/>
      </w:pPr>
      <w:r>
        <w:t xml:space="preserve">We ask </w:t>
      </w:r>
      <w:r w:rsidR="003372B4">
        <w:t>for the number of neuro-divergent individuals</w:t>
      </w:r>
      <w:r>
        <w:t xml:space="preserve"> under each Contract Type, and for each Staff Type</w:t>
      </w:r>
      <w:r w:rsidR="00C36CA8" w:rsidRPr="0022690B">
        <w:t>. Our definition of Part Time is anyone who is contracted to work fewer than 35 hours per week.</w:t>
      </w:r>
    </w:p>
    <w:p w14:paraId="1AA04262" w14:textId="15BFB95D" w:rsidR="00AA6E24" w:rsidRDefault="00AA6E24" w:rsidP="003D73CC">
      <w:pPr>
        <w:pStyle w:val="Heading3"/>
        <w:jc w:val="both"/>
      </w:pPr>
      <w:bookmarkStart w:id="45" w:name="_Toc90388752"/>
      <w:r w:rsidRPr="0022690B">
        <w:t>Ethnicity</w:t>
      </w:r>
      <w:bookmarkEnd w:id="45"/>
    </w:p>
    <w:p w14:paraId="7736D9D5" w14:textId="1B4B79F2" w:rsidR="004B3F92" w:rsidRPr="001675DA" w:rsidRDefault="000F2EB1" w:rsidP="004B3F92">
      <w:pPr>
        <w:pStyle w:val="Relatingtoquestions"/>
      </w:pPr>
      <w:r>
        <w:rPr>
          <w:lang w:eastAsia="en-GB"/>
        </w:rPr>
        <w:t>Relating to</w:t>
      </w:r>
      <w:r w:rsidR="001675DA">
        <w:rPr>
          <w:lang w:eastAsia="en-GB"/>
        </w:rPr>
        <w:t xml:space="preserve"> Questions(s): A5, A12, A18, A25</w:t>
      </w:r>
    </w:p>
    <w:p w14:paraId="49383DE8" w14:textId="77777777" w:rsidR="00B57B13" w:rsidRPr="001675DA" w:rsidRDefault="00B57B13" w:rsidP="001675DA">
      <w:pPr>
        <w:pStyle w:val="Relatingtoquestions"/>
      </w:pPr>
    </w:p>
    <w:p w14:paraId="7F56697C" w14:textId="301E3815" w:rsidR="006F0F60" w:rsidRPr="0022690B" w:rsidRDefault="006F0F60" w:rsidP="003D73CC">
      <w:pPr>
        <w:spacing w:line="320" w:lineRule="atLeast"/>
        <w:jc w:val="both"/>
        <w:rPr>
          <w:szCs w:val="24"/>
        </w:rPr>
      </w:pPr>
      <w:r>
        <w:lastRenderedPageBreak/>
        <w:t>We use the Office for National Statistics’ (ONS) definitions for ethnicity categories</w:t>
      </w:r>
      <w:r w:rsidR="00C1491D">
        <w:t xml:space="preserve"> in England and Wales</w:t>
      </w:r>
      <w:r>
        <w:t xml:space="preserve">, </w:t>
      </w:r>
      <w:r w:rsidR="00C1491D">
        <w:t>to</w:t>
      </w:r>
      <w:r>
        <w:t xml:space="preserve"> have a dataset that is consistent with other sectors and population data</w:t>
      </w:r>
      <w:r w:rsidR="009B738C">
        <w:t>.</w:t>
      </w:r>
      <w:r w:rsidR="00D9378A">
        <w:t xml:space="preserve"> </w:t>
      </w:r>
      <w:r>
        <w:t>This allows us to better understand your organisation and the people your work involves, and how this compares with national trend analysis.</w:t>
      </w:r>
      <w:r w:rsidR="00C1491D">
        <w:t xml:space="preserve"> </w:t>
      </w:r>
      <w:r w:rsidR="00615F3D">
        <w:t>Further details of the ethnicity groups, including information on how they were chosen and related statistics</w:t>
      </w:r>
      <w:r w:rsidR="3E68DE67">
        <w:t>:</w:t>
      </w:r>
    </w:p>
    <w:p w14:paraId="0E4213E1" w14:textId="5015CC36" w:rsidR="00AA6E24" w:rsidRPr="0022690B" w:rsidRDefault="00AA6E24" w:rsidP="003D73CC">
      <w:pPr>
        <w:jc w:val="both"/>
        <w:rPr>
          <w:lang w:eastAsia="en-GB"/>
        </w:rPr>
      </w:pPr>
    </w:p>
    <w:p w14:paraId="6F481565" w14:textId="06099310" w:rsidR="00AA6E24" w:rsidRPr="0022690B" w:rsidRDefault="005508C6" w:rsidP="003D73CC">
      <w:pPr>
        <w:jc w:val="both"/>
      </w:pPr>
      <w:hyperlink r:id="rId14" w:history="1">
        <w:r w:rsidR="00C1491D" w:rsidRPr="0022690B">
          <w:rPr>
            <w:rStyle w:val="Hyperlink"/>
            <w:color w:val="auto"/>
          </w:rPr>
          <w:t>https://www.ethnicity-facts-figures.service.gov.uk/ethnic-groups</w:t>
        </w:r>
      </w:hyperlink>
    </w:p>
    <w:p w14:paraId="385B6E4E" w14:textId="190D90BF" w:rsidR="00C1491D" w:rsidRPr="0022690B" w:rsidRDefault="00C1491D" w:rsidP="003D73CC">
      <w:pPr>
        <w:jc w:val="both"/>
        <w:rPr>
          <w:lang w:eastAsia="en-GB"/>
        </w:rPr>
      </w:pPr>
    </w:p>
    <w:p w14:paraId="3876B4B2" w14:textId="2364E3E7" w:rsidR="00C1491D" w:rsidRPr="0022690B" w:rsidRDefault="00C1491D" w:rsidP="003D73CC">
      <w:pPr>
        <w:jc w:val="both"/>
        <w:rPr>
          <w:lang w:eastAsia="en-GB"/>
        </w:rPr>
      </w:pPr>
      <w:r w:rsidRPr="0022690B">
        <w:rPr>
          <w:lang w:eastAsia="en-GB"/>
        </w:rPr>
        <w:t>Along with th</w:t>
      </w:r>
      <w:r w:rsidR="00D1398B">
        <w:rPr>
          <w:lang w:eastAsia="en-GB"/>
        </w:rPr>
        <w:t>ose identifying in the given</w:t>
      </w:r>
      <w:r w:rsidRPr="0022690B">
        <w:rPr>
          <w:lang w:eastAsia="en-GB"/>
        </w:rPr>
        <w:t xml:space="preserve"> ethnic groups,</w:t>
      </w:r>
      <w:r w:rsidR="00615F3D" w:rsidRPr="0022690B">
        <w:rPr>
          <w:lang w:eastAsia="en-GB"/>
        </w:rPr>
        <w:t xml:space="preserve"> please also report the number of your staff who “Prefer Not to Say”, and those who have not been given the opportunity to respond as “Not Known”. </w:t>
      </w:r>
    </w:p>
    <w:p w14:paraId="71A58B56" w14:textId="77777777" w:rsidR="00F32DB9" w:rsidRPr="0022690B" w:rsidRDefault="00F32DB9" w:rsidP="003D73CC">
      <w:pPr>
        <w:jc w:val="both"/>
        <w:rPr>
          <w:lang w:eastAsia="en-GB"/>
        </w:rPr>
      </w:pPr>
    </w:p>
    <w:p w14:paraId="4F2AA087" w14:textId="77777777" w:rsidR="00F32DB9" w:rsidRPr="0022690B" w:rsidRDefault="00F32DB9" w:rsidP="003D73CC">
      <w:pPr>
        <w:jc w:val="both"/>
        <w:rPr>
          <w:u w:val="single"/>
          <w:lang w:eastAsia="en-GB"/>
        </w:rPr>
      </w:pPr>
      <w:r w:rsidRPr="0022690B">
        <w:rPr>
          <w:u w:val="single"/>
          <w:lang w:eastAsia="en-GB"/>
        </w:rPr>
        <w:t>White</w:t>
      </w:r>
    </w:p>
    <w:p w14:paraId="315D3EC6" w14:textId="77777777" w:rsidR="00F32DB9" w:rsidRPr="0022690B" w:rsidRDefault="00F32DB9" w:rsidP="00427E63">
      <w:pPr>
        <w:pStyle w:val="ListParagraph"/>
        <w:numPr>
          <w:ilvl w:val="0"/>
          <w:numId w:val="7"/>
        </w:numPr>
        <w:jc w:val="both"/>
        <w:rPr>
          <w:lang w:eastAsia="en-GB"/>
        </w:rPr>
      </w:pPr>
      <w:r w:rsidRPr="0022690B">
        <w:rPr>
          <w:lang w:eastAsia="en-GB"/>
        </w:rPr>
        <w:t>English / Welsh / Scottish / Northern Irish / British</w:t>
      </w:r>
    </w:p>
    <w:p w14:paraId="613E02B3" w14:textId="77777777" w:rsidR="00F32DB9" w:rsidRPr="0022690B" w:rsidRDefault="00F32DB9" w:rsidP="00427E63">
      <w:pPr>
        <w:pStyle w:val="ListParagraph"/>
        <w:numPr>
          <w:ilvl w:val="0"/>
          <w:numId w:val="7"/>
        </w:numPr>
        <w:jc w:val="both"/>
        <w:rPr>
          <w:lang w:eastAsia="en-GB"/>
        </w:rPr>
      </w:pPr>
      <w:r w:rsidRPr="0022690B">
        <w:rPr>
          <w:lang w:eastAsia="en-GB"/>
        </w:rPr>
        <w:t>Irish</w:t>
      </w:r>
    </w:p>
    <w:p w14:paraId="22FA85E4" w14:textId="77777777" w:rsidR="00F32DB9" w:rsidRPr="0022690B" w:rsidRDefault="00F32DB9" w:rsidP="00427E63">
      <w:pPr>
        <w:pStyle w:val="ListParagraph"/>
        <w:numPr>
          <w:ilvl w:val="0"/>
          <w:numId w:val="7"/>
        </w:numPr>
        <w:jc w:val="both"/>
        <w:rPr>
          <w:lang w:eastAsia="en-GB"/>
        </w:rPr>
      </w:pPr>
      <w:r w:rsidRPr="0022690B">
        <w:rPr>
          <w:lang w:eastAsia="en-GB"/>
        </w:rPr>
        <w:t>Gypsy or Irish Traveller</w:t>
      </w:r>
    </w:p>
    <w:p w14:paraId="7FEF2EC7" w14:textId="77777777" w:rsidR="00F32DB9" w:rsidRPr="0022690B" w:rsidRDefault="00F32DB9" w:rsidP="00427E63">
      <w:pPr>
        <w:pStyle w:val="ListParagraph"/>
        <w:numPr>
          <w:ilvl w:val="0"/>
          <w:numId w:val="7"/>
        </w:numPr>
        <w:jc w:val="both"/>
        <w:rPr>
          <w:u w:val="single"/>
          <w:lang w:eastAsia="en-GB"/>
        </w:rPr>
      </w:pPr>
      <w:r w:rsidRPr="0022690B">
        <w:rPr>
          <w:lang w:eastAsia="en-GB"/>
        </w:rPr>
        <w:t>Any other White background</w:t>
      </w:r>
    </w:p>
    <w:p w14:paraId="15E275EA" w14:textId="77777777" w:rsidR="00F32DB9" w:rsidRPr="0022690B" w:rsidRDefault="00F32DB9" w:rsidP="003D73CC">
      <w:pPr>
        <w:jc w:val="both"/>
        <w:rPr>
          <w:u w:val="single"/>
          <w:lang w:eastAsia="en-GB"/>
        </w:rPr>
      </w:pPr>
      <w:r w:rsidRPr="0022690B">
        <w:rPr>
          <w:u w:val="single"/>
          <w:lang w:eastAsia="en-GB"/>
        </w:rPr>
        <w:t>Mixed / Multiple ethnic groups</w:t>
      </w:r>
    </w:p>
    <w:p w14:paraId="2BD261F5" w14:textId="77777777" w:rsidR="00F32DB9" w:rsidRPr="0022690B" w:rsidRDefault="00F32DB9" w:rsidP="00427E63">
      <w:pPr>
        <w:pStyle w:val="ListParagraph"/>
        <w:numPr>
          <w:ilvl w:val="0"/>
          <w:numId w:val="7"/>
        </w:numPr>
        <w:jc w:val="both"/>
        <w:rPr>
          <w:lang w:eastAsia="en-GB"/>
        </w:rPr>
      </w:pPr>
      <w:r w:rsidRPr="0022690B">
        <w:rPr>
          <w:lang w:eastAsia="en-GB"/>
        </w:rPr>
        <w:t>White and Black Caribbean</w:t>
      </w:r>
    </w:p>
    <w:p w14:paraId="4104C693" w14:textId="77777777" w:rsidR="00F32DB9" w:rsidRPr="0022690B" w:rsidRDefault="00F32DB9" w:rsidP="00427E63">
      <w:pPr>
        <w:pStyle w:val="ListParagraph"/>
        <w:numPr>
          <w:ilvl w:val="0"/>
          <w:numId w:val="7"/>
        </w:numPr>
        <w:jc w:val="both"/>
        <w:rPr>
          <w:lang w:eastAsia="en-GB"/>
        </w:rPr>
      </w:pPr>
      <w:r w:rsidRPr="0022690B">
        <w:rPr>
          <w:lang w:eastAsia="en-GB"/>
        </w:rPr>
        <w:t>White and Black African</w:t>
      </w:r>
    </w:p>
    <w:p w14:paraId="6F42D5AF" w14:textId="77777777" w:rsidR="00F32DB9" w:rsidRPr="0022690B" w:rsidRDefault="00F32DB9" w:rsidP="00427E63">
      <w:pPr>
        <w:pStyle w:val="ListParagraph"/>
        <w:numPr>
          <w:ilvl w:val="0"/>
          <w:numId w:val="7"/>
        </w:numPr>
        <w:jc w:val="both"/>
        <w:rPr>
          <w:lang w:eastAsia="en-GB"/>
        </w:rPr>
      </w:pPr>
      <w:r w:rsidRPr="0022690B">
        <w:rPr>
          <w:lang w:eastAsia="en-GB"/>
        </w:rPr>
        <w:t>White and Asian</w:t>
      </w:r>
    </w:p>
    <w:p w14:paraId="720C8412" w14:textId="77777777" w:rsidR="00F32DB9" w:rsidRPr="0022690B" w:rsidRDefault="00F32DB9" w:rsidP="00427E63">
      <w:pPr>
        <w:pStyle w:val="ListParagraph"/>
        <w:numPr>
          <w:ilvl w:val="0"/>
          <w:numId w:val="7"/>
        </w:numPr>
        <w:jc w:val="both"/>
        <w:rPr>
          <w:lang w:eastAsia="en-GB"/>
        </w:rPr>
      </w:pPr>
      <w:r w:rsidRPr="0022690B">
        <w:rPr>
          <w:lang w:eastAsia="en-GB"/>
        </w:rPr>
        <w:t>Any other Mixed / Multiple ethnic background</w:t>
      </w:r>
    </w:p>
    <w:p w14:paraId="65339D26" w14:textId="77777777" w:rsidR="00F32DB9" w:rsidRPr="0022690B" w:rsidRDefault="00F32DB9" w:rsidP="003D73CC">
      <w:pPr>
        <w:jc w:val="both"/>
        <w:rPr>
          <w:u w:val="single"/>
          <w:lang w:eastAsia="en-GB"/>
        </w:rPr>
      </w:pPr>
      <w:r w:rsidRPr="0022690B">
        <w:rPr>
          <w:u w:val="single"/>
          <w:lang w:eastAsia="en-GB"/>
        </w:rPr>
        <w:t>Asian / Asian British</w:t>
      </w:r>
    </w:p>
    <w:p w14:paraId="0820A954" w14:textId="77777777" w:rsidR="00F32DB9" w:rsidRPr="0022690B" w:rsidRDefault="00F32DB9" w:rsidP="00427E63">
      <w:pPr>
        <w:pStyle w:val="ListParagraph"/>
        <w:numPr>
          <w:ilvl w:val="0"/>
          <w:numId w:val="7"/>
        </w:numPr>
        <w:jc w:val="both"/>
        <w:rPr>
          <w:lang w:eastAsia="en-GB"/>
        </w:rPr>
      </w:pPr>
      <w:r w:rsidRPr="0022690B">
        <w:rPr>
          <w:lang w:eastAsia="en-GB"/>
        </w:rPr>
        <w:t>Indian</w:t>
      </w:r>
    </w:p>
    <w:p w14:paraId="680CABEB" w14:textId="77777777" w:rsidR="00F32DB9" w:rsidRPr="0022690B" w:rsidRDefault="00F32DB9" w:rsidP="00427E63">
      <w:pPr>
        <w:pStyle w:val="ListParagraph"/>
        <w:numPr>
          <w:ilvl w:val="0"/>
          <w:numId w:val="7"/>
        </w:numPr>
        <w:jc w:val="both"/>
        <w:rPr>
          <w:lang w:eastAsia="en-GB"/>
        </w:rPr>
      </w:pPr>
      <w:r w:rsidRPr="0022690B">
        <w:rPr>
          <w:lang w:eastAsia="en-GB"/>
        </w:rPr>
        <w:t>Pakistani</w:t>
      </w:r>
    </w:p>
    <w:p w14:paraId="492C3D3F" w14:textId="77777777" w:rsidR="00F32DB9" w:rsidRPr="0022690B" w:rsidRDefault="00F32DB9" w:rsidP="00427E63">
      <w:pPr>
        <w:pStyle w:val="ListParagraph"/>
        <w:numPr>
          <w:ilvl w:val="0"/>
          <w:numId w:val="7"/>
        </w:numPr>
        <w:jc w:val="both"/>
        <w:rPr>
          <w:lang w:eastAsia="en-GB"/>
        </w:rPr>
      </w:pPr>
      <w:r w:rsidRPr="0022690B">
        <w:rPr>
          <w:lang w:eastAsia="en-GB"/>
        </w:rPr>
        <w:t>Bangladeshi</w:t>
      </w:r>
    </w:p>
    <w:p w14:paraId="413682C9" w14:textId="77777777" w:rsidR="00F32DB9" w:rsidRPr="0022690B" w:rsidRDefault="00F32DB9" w:rsidP="00427E63">
      <w:pPr>
        <w:pStyle w:val="ListParagraph"/>
        <w:numPr>
          <w:ilvl w:val="0"/>
          <w:numId w:val="7"/>
        </w:numPr>
        <w:jc w:val="both"/>
        <w:rPr>
          <w:lang w:eastAsia="en-GB"/>
        </w:rPr>
      </w:pPr>
      <w:r w:rsidRPr="0022690B">
        <w:rPr>
          <w:lang w:eastAsia="en-GB"/>
        </w:rPr>
        <w:t>Chinese</w:t>
      </w:r>
    </w:p>
    <w:p w14:paraId="63443E3F" w14:textId="77777777" w:rsidR="00F32DB9" w:rsidRPr="0022690B" w:rsidRDefault="00F32DB9" w:rsidP="00427E63">
      <w:pPr>
        <w:pStyle w:val="ListParagraph"/>
        <w:numPr>
          <w:ilvl w:val="0"/>
          <w:numId w:val="7"/>
        </w:numPr>
        <w:jc w:val="both"/>
        <w:rPr>
          <w:lang w:eastAsia="en-GB"/>
        </w:rPr>
      </w:pPr>
      <w:r w:rsidRPr="0022690B">
        <w:rPr>
          <w:lang w:eastAsia="en-GB"/>
        </w:rPr>
        <w:t>Any other Asian background</w:t>
      </w:r>
    </w:p>
    <w:p w14:paraId="4C14DFF0" w14:textId="77777777" w:rsidR="00F32DB9" w:rsidRPr="0022690B" w:rsidRDefault="00F32DB9" w:rsidP="003D73CC">
      <w:pPr>
        <w:jc w:val="both"/>
        <w:rPr>
          <w:u w:val="single"/>
          <w:lang w:eastAsia="en-GB"/>
        </w:rPr>
      </w:pPr>
      <w:r w:rsidRPr="0022690B">
        <w:rPr>
          <w:u w:val="single"/>
          <w:lang w:eastAsia="en-GB"/>
        </w:rPr>
        <w:t>Black / African / Caribbean / Black British</w:t>
      </w:r>
    </w:p>
    <w:p w14:paraId="57DFC6FD" w14:textId="77777777" w:rsidR="00F32DB9" w:rsidRPr="0022690B" w:rsidRDefault="00F32DB9" w:rsidP="00427E63">
      <w:pPr>
        <w:pStyle w:val="ListParagraph"/>
        <w:numPr>
          <w:ilvl w:val="0"/>
          <w:numId w:val="7"/>
        </w:numPr>
        <w:jc w:val="both"/>
        <w:rPr>
          <w:lang w:eastAsia="en-GB"/>
        </w:rPr>
      </w:pPr>
      <w:r w:rsidRPr="0022690B">
        <w:rPr>
          <w:lang w:eastAsia="en-GB"/>
        </w:rPr>
        <w:t>African</w:t>
      </w:r>
    </w:p>
    <w:p w14:paraId="3EE1B8B8" w14:textId="77777777" w:rsidR="00F32DB9" w:rsidRPr="0022690B" w:rsidRDefault="00F32DB9" w:rsidP="00427E63">
      <w:pPr>
        <w:pStyle w:val="ListParagraph"/>
        <w:numPr>
          <w:ilvl w:val="0"/>
          <w:numId w:val="7"/>
        </w:numPr>
        <w:jc w:val="both"/>
        <w:rPr>
          <w:lang w:eastAsia="en-GB"/>
        </w:rPr>
      </w:pPr>
      <w:r w:rsidRPr="0022690B">
        <w:rPr>
          <w:lang w:eastAsia="en-GB"/>
        </w:rPr>
        <w:t>Caribbean</w:t>
      </w:r>
    </w:p>
    <w:p w14:paraId="74783864" w14:textId="77777777" w:rsidR="00F32DB9" w:rsidRPr="0022690B" w:rsidRDefault="00F32DB9" w:rsidP="00427E63">
      <w:pPr>
        <w:pStyle w:val="ListParagraph"/>
        <w:numPr>
          <w:ilvl w:val="0"/>
          <w:numId w:val="7"/>
        </w:numPr>
        <w:jc w:val="both"/>
        <w:rPr>
          <w:lang w:eastAsia="en-GB"/>
        </w:rPr>
      </w:pPr>
      <w:r w:rsidRPr="0022690B">
        <w:rPr>
          <w:lang w:eastAsia="en-GB"/>
        </w:rPr>
        <w:t>Any other Black / African / Caribbean background</w:t>
      </w:r>
    </w:p>
    <w:p w14:paraId="43185475" w14:textId="0D09A5D7" w:rsidR="00F32DB9" w:rsidRPr="0022690B" w:rsidRDefault="00F32DB9" w:rsidP="003D73CC">
      <w:pPr>
        <w:jc w:val="both"/>
        <w:rPr>
          <w:u w:val="single"/>
          <w:lang w:eastAsia="en-GB"/>
        </w:rPr>
      </w:pPr>
      <w:r w:rsidRPr="0022690B">
        <w:rPr>
          <w:u w:val="single"/>
          <w:lang w:eastAsia="en-GB"/>
        </w:rPr>
        <w:t>Other ethnic groups</w:t>
      </w:r>
    </w:p>
    <w:p w14:paraId="176CD75C" w14:textId="62E14D33" w:rsidR="00F32DB9" w:rsidRDefault="00F32DB9" w:rsidP="00427E63">
      <w:pPr>
        <w:pStyle w:val="ListParagraph"/>
        <w:numPr>
          <w:ilvl w:val="0"/>
          <w:numId w:val="7"/>
        </w:numPr>
        <w:jc w:val="both"/>
        <w:rPr>
          <w:lang w:eastAsia="en-GB"/>
        </w:rPr>
      </w:pPr>
      <w:r w:rsidRPr="0022690B">
        <w:rPr>
          <w:lang w:eastAsia="en-GB"/>
        </w:rPr>
        <w:t>Arab</w:t>
      </w:r>
    </w:p>
    <w:p w14:paraId="785B921D" w14:textId="54391AA8" w:rsidR="00A028BC" w:rsidRPr="0022690B" w:rsidRDefault="00A028BC" w:rsidP="00427E63">
      <w:pPr>
        <w:pStyle w:val="ListParagraph"/>
        <w:numPr>
          <w:ilvl w:val="0"/>
          <w:numId w:val="7"/>
        </w:numPr>
        <w:jc w:val="both"/>
        <w:rPr>
          <w:lang w:eastAsia="en-GB"/>
        </w:rPr>
      </w:pPr>
      <w:r>
        <w:rPr>
          <w:lang w:eastAsia="en-GB"/>
        </w:rPr>
        <w:t>Latin American</w:t>
      </w:r>
    </w:p>
    <w:p w14:paraId="1A4182BF" w14:textId="641E9575" w:rsidR="00F32DB9" w:rsidRPr="0022690B" w:rsidRDefault="00F32DB9" w:rsidP="003D73CC">
      <w:pPr>
        <w:pStyle w:val="ListParagraph"/>
        <w:numPr>
          <w:ilvl w:val="0"/>
          <w:numId w:val="7"/>
        </w:numPr>
        <w:jc w:val="both"/>
        <w:rPr>
          <w:lang w:eastAsia="en-GB"/>
        </w:rPr>
      </w:pPr>
      <w:r w:rsidRPr="0022690B">
        <w:rPr>
          <w:lang w:eastAsia="en-GB"/>
        </w:rPr>
        <w:t>Any other ethnic group</w:t>
      </w:r>
    </w:p>
    <w:p w14:paraId="22443F6D" w14:textId="76809979" w:rsidR="00F32DB9" w:rsidRPr="0022690B" w:rsidRDefault="00F32DB9" w:rsidP="003D73CC">
      <w:pPr>
        <w:jc w:val="both"/>
        <w:rPr>
          <w:u w:val="single"/>
          <w:lang w:eastAsia="en-GB"/>
        </w:rPr>
      </w:pPr>
      <w:r w:rsidRPr="0022690B">
        <w:rPr>
          <w:u w:val="single"/>
          <w:lang w:eastAsia="en-GB"/>
        </w:rPr>
        <w:t>Non-Specified</w:t>
      </w:r>
    </w:p>
    <w:p w14:paraId="3E8CADA5" w14:textId="7040589E" w:rsidR="00F32DB9" w:rsidRPr="0022690B" w:rsidRDefault="00F32DB9" w:rsidP="00427E63">
      <w:pPr>
        <w:pStyle w:val="ListParagraph"/>
        <w:numPr>
          <w:ilvl w:val="0"/>
          <w:numId w:val="7"/>
        </w:numPr>
        <w:jc w:val="both"/>
        <w:rPr>
          <w:lang w:eastAsia="en-GB"/>
        </w:rPr>
      </w:pPr>
      <w:r w:rsidRPr="0022690B">
        <w:rPr>
          <w:lang w:eastAsia="en-GB"/>
        </w:rPr>
        <w:t>Prefer Not To Say</w:t>
      </w:r>
    </w:p>
    <w:p w14:paraId="4146DA69" w14:textId="65C9E733" w:rsidR="00F32DB9" w:rsidRDefault="00F32DB9" w:rsidP="00427E63">
      <w:pPr>
        <w:pStyle w:val="ListParagraph"/>
        <w:numPr>
          <w:ilvl w:val="0"/>
          <w:numId w:val="7"/>
        </w:numPr>
        <w:jc w:val="both"/>
        <w:rPr>
          <w:lang w:eastAsia="en-GB"/>
        </w:rPr>
      </w:pPr>
      <w:r w:rsidRPr="0022690B">
        <w:rPr>
          <w:lang w:eastAsia="en-GB"/>
        </w:rPr>
        <w:t>Not Known</w:t>
      </w:r>
    </w:p>
    <w:p w14:paraId="0DB7829F" w14:textId="68B5F6BB" w:rsidR="00F11F84" w:rsidRDefault="00F11F84" w:rsidP="00F11F84">
      <w:pPr>
        <w:jc w:val="both"/>
        <w:rPr>
          <w:lang w:eastAsia="en-GB"/>
        </w:rPr>
      </w:pPr>
    </w:p>
    <w:p w14:paraId="242D58F6" w14:textId="6288B7E7" w:rsidR="00F11F84" w:rsidRDefault="00F11F84" w:rsidP="00F11F84">
      <w:pPr>
        <w:pStyle w:val="Heading3"/>
        <w:jc w:val="both"/>
      </w:pPr>
      <w:bookmarkStart w:id="46" w:name="_Hlk23348034"/>
      <w:bookmarkStart w:id="47" w:name="_Toc90388753"/>
      <w:r w:rsidRPr="0022690B">
        <w:t>Sexual Orientation</w:t>
      </w:r>
      <w:bookmarkEnd w:id="47"/>
    </w:p>
    <w:p w14:paraId="32041141" w14:textId="583E0EAA" w:rsidR="00F11F84" w:rsidRDefault="00F11F84" w:rsidP="00F11F84">
      <w:pPr>
        <w:pStyle w:val="Relatingtoquestions"/>
        <w:rPr>
          <w:lang w:eastAsia="en-GB"/>
        </w:rPr>
      </w:pPr>
      <w:r>
        <w:rPr>
          <w:lang w:eastAsia="en-GB"/>
        </w:rPr>
        <w:t>Relating to Question(s):A6,</w:t>
      </w:r>
      <w:r w:rsidR="007A7F0D">
        <w:rPr>
          <w:lang w:eastAsia="en-GB"/>
        </w:rPr>
        <w:t xml:space="preserve"> </w:t>
      </w:r>
      <w:r>
        <w:rPr>
          <w:lang w:eastAsia="en-GB"/>
        </w:rPr>
        <w:t xml:space="preserve">A13, A19, </w:t>
      </w:r>
      <w:r w:rsidR="000F2EB1">
        <w:rPr>
          <w:lang w:eastAsia="en-GB"/>
        </w:rPr>
        <w:t>A26</w:t>
      </w:r>
    </w:p>
    <w:p w14:paraId="325F5960" w14:textId="77777777" w:rsidR="001675DA" w:rsidRPr="00F11F84" w:rsidRDefault="001675DA" w:rsidP="00F11F84">
      <w:pPr>
        <w:pStyle w:val="Relatingtoquestions"/>
        <w:rPr>
          <w:lang w:eastAsia="en-GB"/>
        </w:rPr>
      </w:pPr>
    </w:p>
    <w:p w14:paraId="63933BF2" w14:textId="53C78C39" w:rsidR="00F11F84" w:rsidRDefault="00F11F84" w:rsidP="00F11F84">
      <w:pPr>
        <w:jc w:val="both"/>
        <w:rPr>
          <w:rFonts w:cstheme="minorBidi"/>
        </w:rPr>
      </w:pPr>
      <w:bookmarkStart w:id="48" w:name="_Hlk23348101"/>
      <w:r w:rsidRPr="4424BC2F">
        <w:rPr>
          <w:rFonts w:cstheme="minorBidi"/>
        </w:rPr>
        <w:t xml:space="preserve">We collect data on sexual orientation. </w:t>
      </w:r>
    </w:p>
    <w:p w14:paraId="295B5A79" w14:textId="77777777" w:rsidR="00D1398B" w:rsidRPr="0022690B" w:rsidRDefault="00D1398B" w:rsidP="00F11F84">
      <w:pPr>
        <w:jc w:val="both"/>
        <w:rPr>
          <w:rFonts w:cstheme="minorHAnsi"/>
          <w:szCs w:val="24"/>
        </w:rPr>
      </w:pPr>
    </w:p>
    <w:p w14:paraId="226FA2A2" w14:textId="77777777" w:rsidR="00F11F84" w:rsidRPr="0022690B" w:rsidRDefault="00F11F84" w:rsidP="00F11F84">
      <w:pPr>
        <w:jc w:val="both"/>
        <w:rPr>
          <w:rFonts w:cstheme="minorBidi"/>
        </w:rPr>
      </w:pPr>
      <w:r w:rsidRPr="56CD23C6">
        <w:rPr>
          <w:rFonts w:cstheme="minorBidi"/>
        </w:rPr>
        <w:t>In the case of Permanent and Contractual Staff, Volunteers, and Board or Governing Body members, you will be asked to complete a table to indicate how many of your staff describe their sexual orientation as each of the below options. There is no need to consider full or part time – all staff should be included together.</w:t>
      </w:r>
    </w:p>
    <w:p w14:paraId="2FBEF406" w14:textId="77777777" w:rsidR="00F11F84" w:rsidRPr="0022690B" w:rsidRDefault="00F11F84" w:rsidP="00F11F84">
      <w:pPr>
        <w:jc w:val="both"/>
        <w:rPr>
          <w:rFonts w:cstheme="minorHAnsi"/>
        </w:rPr>
      </w:pPr>
    </w:p>
    <w:p w14:paraId="4BA4557B"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Bisexual</w:t>
      </w:r>
    </w:p>
    <w:p w14:paraId="7A703E93"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Gay Man</w:t>
      </w:r>
    </w:p>
    <w:p w14:paraId="3F1D8703"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Gay Woman (or lesbian)</w:t>
      </w:r>
    </w:p>
    <w:p w14:paraId="6AD1506F"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Heterosexual (or straight)</w:t>
      </w:r>
    </w:p>
    <w:p w14:paraId="7B07A410"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Queer (or none of the above)</w:t>
      </w:r>
    </w:p>
    <w:p w14:paraId="6F2DEFD2"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Prefer Not To Say (respondent has chosen to not disclose their sexual orientation)</w:t>
      </w:r>
    </w:p>
    <w:p w14:paraId="50564ECA" w14:textId="77777777" w:rsidR="00F11F84" w:rsidRPr="0022690B" w:rsidRDefault="00F11F84" w:rsidP="00427E63">
      <w:pPr>
        <w:pStyle w:val="ListParagraph"/>
        <w:numPr>
          <w:ilvl w:val="0"/>
          <w:numId w:val="6"/>
        </w:numPr>
        <w:contextualSpacing w:val="0"/>
        <w:jc w:val="both"/>
        <w:rPr>
          <w:rFonts w:cstheme="minorHAnsi"/>
        </w:rPr>
      </w:pPr>
      <w:r w:rsidRPr="0022690B">
        <w:rPr>
          <w:rFonts w:cstheme="minorHAnsi"/>
        </w:rPr>
        <w:t>Not Known (respondent has not had the opportunity to disclose this information)</w:t>
      </w:r>
    </w:p>
    <w:p w14:paraId="1A196CD5" w14:textId="77777777" w:rsidR="00F11F84" w:rsidRPr="0022690B" w:rsidRDefault="00F11F84" w:rsidP="00F11F84">
      <w:pPr>
        <w:jc w:val="both"/>
        <w:rPr>
          <w:rFonts w:cstheme="minorHAnsi"/>
          <w:szCs w:val="24"/>
        </w:rPr>
      </w:pPr>
    </w:p>
    <w:p w14:paraId="5C70EBDD" w14:textId="77777777" w:rsidR="00F11F84" w:rsidRDefault="00F11F84" w:rsidP="00F11F84">
      <w:pPr>
        <w:jc w:val="both"/>
        <w:rPr>
          <w:rFonts w:cstheme="minorBidi"/>
        </w:rPr>
      </w:pPr>
      <w:r w:rsidRPr="723FD9D4">
        <w:rPr>
          <w:rFonts w:cstheme="minorBidi"/>
        </w:rPr>
        <w:t xml:space="preserve">We understand that your staff and volunteers may not have been offered the </w:t>
      </w:r>
      <w:r w:rsidRPr="49E7C3C3">
        <w:rPr>
          <w:rFonts w:cstheme="minorBidi"/>
        </w:rPr>
        <w:t xml:space="preserve">Queer option </w:t>
      </w:r>
      <w:r w:rsidRPr="723FD9D4">
        <w:rPr>
          <w:rFonts w:cstheme="minorBidi"/>
        </w:rPr>
        <w:t xml:space="preserve">– please include all responses regardless of whether </w:t>
      </w:r>
      <w:r w:rsidRPr="49E7C3C3">
        <w:rPr>
          <w:rFonts w:cstheme="minorBidi"/>
        </w:rPr>
        <w:t>this</w:t>
      </w:r>
      <w:r w:rsidRPr="723FD9D4">
        <w:rPr>
          <w:rFonts w:cstheme="minorBidi"/>
        </w:rPr>
        <w:t xml:space="preserve"> option was available to them.</w:t>
      </w:r>
    </w:p>
    <w:p w14:paraId="731557DF" w14:textId="77777777" w:rsidR="00F11F84" w:rsidRPr="0022690B" w:rsidRDefault="00F11F84" w:rsidP="00F11F84">
      <w:pPr>
        <w:jc w:val="both"/>
        <w:rPr>
          <w:rFonts w:cstheme="minorBidi"/>
        </w:rPr>
      </w:pPr>
    </w:p>
    <w:p w14:paraId="14D8F702" w14:textId="77777777" w:rsidR="00F11F84" w:rsidRPr="0022690B" w:rsidRDefault="00F11F84" w:rsidP="00F11F84">
      <w:pPr>
        <w:jc w:val="both"/>
        <w:rPr>
          <w:rFonts w:cstheme="minorBidi"/>
        </w:rPr>
      </w:pPr>
      <w:r w:rsidRPr="49E7C3C3">
        <w:rPr>
          <w:rFonts w:cstheme="minorBidi"/>
        </w:rPr>
        <w:t>There is no need to consider full or part time – all staff should be included together. The survey will alert you if you have entered a total number of any staff type which did not equal the previous response provided to Gender Identity.</w:t>
      </w:r>
    </w:p>
    <w:bookmarkEnd w:id="46"/>
    <w:bookmarkEnd w:id="48"/>
    <w:p w14:paraId="27C74EF8" w14:textId="77777777" w:rsidR="00F11F84" w:rsidRPr="0022690B" w:rsidRDefault="00F11F84" w:rsidP="00F11F84">
      <w:pPr>
        <w:jc w:val="both"/>
        <w:rPr>
          <w:lang w:eastAsia="en-GB"/>
        </w:rPr>
      </w:pPr>
    </w:p>
    <w:p w14:paraId="2370DF21" w14:textId="7335CDF7" w:rsidR="00D735FF" w:rsidRDefault="00D735FF" w:rsidP="003D73CC">
      <w:pPr>
        <w:pStyle w:val="Heading3"/>
        <w:jc w:val="both"/>
      </w:pPr>
      <w:bookmarkStart w:id="49" w:name="_Toc90388754"/>
      <w:r w:rsidRPr="0022690B">
        <w:t>Soci</w:t>
      </w:r>
      <w:r w:rsidR="00670F69">
        <w:t>o-Econ</w:t>
      </w:r>
      <w:r w:rsidR="00085D3B">
        <w:t>omic Background</w:t>
      </w:r>
      <w:bookmarkEnd w:id="49"/>
    </w:p>
    <w:p w14:paraId="722B6FAB" w14:textId="3EAD99EA" w:rsidR="00DB26CE" w:rsidRDefault="00DB26CE" w:rsidP="00DB26CE">
      <w:pPr>
        <w:rPr>
          <w:lang w:eastAsia="en-GB"/>
        </w:rPr>
      </w:pPr>
      <w:r>
        <w:rPr>
          <w:lang w:eastAsia="en-GB"/>
        </w:rPr>
        <w:t xml:space="preserve">Relating to Question(s): </w:t>
      </w:r>
      <w:r w:rsidR="00D03943">
        <w:rPr>
          <w:lang w:eastAsia="en-GB"/>
        </w:rPr>
        <w:t xml:space="preserve">A7, </w:t>
      </w:r>
      <w:r>
        <w:rPr>
          <w:lang w:eastAsia="en-GB"/>
        </w:rPr>
        <w:t>A27</w:t>
      </w:r>
    </w:p>
    <w:p w14:paraId="37DDA0B2" w14:textId="77777777" w:rsidR="00DB26CE" w:rsidRPr="00DB26CE" w:rsidRDefault="00DB26CE" w:rsidP="00DB26CE">
      <w:pPr>
        <w:rPr>
          <w:lang w:eastAsia="en-GB"/>
        </w:rPr>
      </w:pPr>
    </w:p>
    <w:p w14:paraId="6BB9FB02" w14:textId="77777777" w:rsidR="00CD44CC" w:rsidRDefault="00D735FF" w:rsidP="003D73CC">
      <w:pPr>
        <w:jc w:val="both"/>
        <w:rPr>
          <w:lang w:eastAsia="en-GB"/>
        </w:rPr>
      </w:pPr>
      <w:r w:rsidRPr="0022690B">
        <w:rPr>
          <w:lang w:eastAsia="en-GB"/>
        </w:rPr>
        <w:t xml:space="preserve">Following a </w:t>
      </w:r>
      <w:r w:rsidR="007801F1" w:rsidRPr="0022690B">
        <w:rPr>
          <w:lang w:eastAsia="en-GB"/>
        </w:rPr>
        <w:t>12-month</w:t>
      </w:r>
      <w:r w:rsidRPr="0022690B">
        <w:rPr>
          <w:lang w:eastAsia="en-GB"/>
        </w:rPr>
        <w:t xml:space="preserve"> period of extensive research and consultation, we are introducing a question to capture the socio-economic background of the workforce in the sector. This is so we can better understand access to the arts and culture and what barriers there may be. The research that was carried out can be found here</w:t>
      </w:r>
      <w:r w:rsidR="00CD44CC">
        <w:rPr>
          <w:lang w:eastAsia="en-GB"/>
        </w:rPr>
        <w:t>:</w:t>
      </w:r>
    </w:p>
    <w:p w14:paraId="2EC8EE4A" w14:textId="77777777" w:rsidR="00CD44CC" w:rsidRDefault="00CD44CC" w:rsidP="003D73CC">
      <w:pPr>
        <w:jc w:val="both"/>
        <w:rPr>
          <w:lang w:eastAsia="en-GB"/>
        </w:rPr>
      </w:pPr>
    </w:p>
    <w:p w14:paraId="7DC36102" w14:textId="57E8771E" w:rsidR="00CD44CC" w:rsidRPr="00CD44CC" w:rsidRDefault="005508C6" w:rsidP="00CD44CC">
      <w:pPr>
        <w:jc w:val="center"/>
        <w:rPr>
          <w:color w:val="3D287C" w:themeColor="accent1"/>
        </w:rPr>
      </w:pPr>
      <w:hyperlink r:id="rId15" w:history="1">
        <w:r w:rsidR="00CD44CC" w:rsidRPr="00CD44CC">
          <w:rPr>
            <w:rStyle w:val="Hyperlink"/>
          </w:rPr>
          <w:t>https://livingwithdata.org/whats-new/measuring-social-mobility-in-the-creative-and-cultural-industries/</w:t>
        </w:r>
      </w:hyperlink>
    </w:p>
    <w:p w14:paraId="21FFC667" w14:textId="77777777" w:rsidR="00CD44CC" w:rsidRDefault="00CD44CC" w:rsidP="00CD44CC">
      <w:pPr>
        <w:jc w:val="center"/>
      </w:pPr>
    </w:p>
    <w:p w14:paraId="3C2CC5E9" w14:textId="0883C15C" w:rsidR="00D735FF" w:rsidRPr="0022690B" w:rsidRDefault="00D735FF" w:rsidP="003D73CC">
      <w:pPr>
        <w:jc w:val="both"/>
        <w:rPr>
          <w:szCs w:val="24"/>
          <w:lang w:eastAsia="en-GB"/>
        </w:rPr>
      </w:pPr>
      <w:r w:rsidRPr="0022690B">
        <w:rPr>
          <w:lang w:eastAsia="en-GB"/>
        </w:rPr>
        <w:t xml:space="preserve">The chosen metric is in line with that adopted by other cultural </w:t>
      </w:r>
      <w:r w:rsidR="007801F1" w:rsidRPr="0022690B">
        <w:rPr>
          <w:lang w:eastAsia="en-GB"/>
        </w:rPr>
        <w:t>organisations and</w:t>
      </w:r>
      <w:r w:rsidRPr="0022690B">
        <w:rPr>
          <w:lang w:eastAsia="en-GB"/>
        </w:rPr>
        <w:t xml:space="preserve"> will give us a benchmark for the sector which we can build on in the future. </w:t>
      </w:r>
      <w:r w:rsidR="00D1398B">
        <w:rPr>
          <w:lang w:eastAsia="en-GB"/>
        </w:rPr>
        <w:t>Is. Please</w:t>
      </w:r>
      <w:r w:rsidRPr="0022690B">
        <w:rPr>
          <w:lang w:eastAsia="en-GB"/>
        </w:rPr>
        <w:t xml:space="preserve"> only complete </w:t>
      </w:r>
      <w:r w:rsidR="00D1398B">
        <w:rPr>
          <w:lang w:eastAsia="en-GB"/>
        </w:rPr>
        <w:t>this</w:t>
      </w:r>
      <w:r w:rsidRPr="0022690B">
        <w:rPr>
          <w:lang w:eastAsia="en-GB"/>
        </w:rPr>
        <w:t xml:space="preserve"> if you can, and do provide us with feedback on </w:t>
      </w:r>
      <w:r w:rsidR="00EC426A" w:rsidRPr="0022690B">
        <w:rPr>
          <w:lang w:eastAsia="en-GB"/>
        </w:rPr>
        <w:t>its</w:t>
      </w:r>
      <w:r w:rsidRPr="0022690B">
        <w:rPr>
          <w:lang w:eastAsia="en-GB"/>
        </w:rPr>
        <w:t xml:space="preserve"> introduction to your organisation.</w:t>
      </w:r>
      <w:r w:rsidR="00D1398B">
        <w:rPr>
          <w:lang w:eastAsia="en-GB"/>
        </w:rPr>
        <w:t xml:space="preserve"> From next year you won’t be able to skip over </w:t>
      </w:r>
      <w:r w:rsidR="00D1398B">
        <w:rPr>
          <w:lang w:eastAsia="en-GB"/>
        </w:rPr>
        <w:lastRenderedPageBreak/>
        <w:t>this question (although you won’t have to supply data, there will be an option for those who are not yet collecting it), so do let us know if you need any help introducing the collection.</w:t>
      </w:r>
    </w:p>
    <w:p w14:paraId="1CB15C14" w14:textId="77777777" w:rsidR="00D735FF" w:rsidRPr="0022690B" w:rsidRDefault="00D735FF" w:rsidP="003D73CC">
      <w:pPr>
        <w:jc w:val="both"/>
        <w:rPr>
          <w:lang w:eastAsia="en-GB"/>
        </w:rPr>
      </w:pPr>
    </w:p>
    <w:p w14:paraId="763880E3" w14:textId="36AB632A" w:rsidR="00CD44CC" w:rsidRDefault="00D735FF" w:rsidP="003D73CC">
      <w:pPr>
        <w:jc w:val="both"/>
      </w:pPr>
      <w:r w:rsidRPr="0022690B">
        <w:rPr>
          <w:lang w:eastAsia="en-GB"/>
        </w:rPr>
        <w:t>We know this is a new measure and may be difficult for you to introduce. Please see the Jerwood Arts Toolkit</w:t>
      </w:r>
      <w:r w:rsidRPr="0022690B">
        <w:t xml:space="preserve"> </w:t>
      </w:r>
      <w:r>
        <w:t>for more information and advice</w:t>
      </w:r>
      <w:r w:rsidR="00CD44CC">
        <w:t>:</w:t>
      </w:r>
    </w:p>
    <w:p w14:paraId="405E3075" w14:textId="77777777" w:rsidR="00CD44CC" w:rsidRDefault="00CD44CC" w:rsidP="003D73CC">
      <w:pPr>
        <w:jc w:val="both"/>
      </w:pPr>
    </w:p>
    <w:p w14:paraId="1F408430" w14:textId="47E0AB2E" w:rsidR="00CD44CC" w:rsidRDefault="005508C6" w:rsidP="00CD44CC">
      <w:pPr>
        <w:jc w:val="center"/>
        <w:rPr>
          <w:rStyle w:val="Hyperlink"/>
          <w:color w:val="auto"/>
        </w:rPr>
      </w:pPr>
      <w:hyperlink r:id="rId16">
        <w:r w:rsidR="00CD44CC" w:rsidRPr="000807B4">
          <w:rPr>
            <w:rStyle w:val="Hyperlink"/>
          </w:rPr>
          <w:t>https://jerwoodarts.org/projects/weston-jerwood-creative-bursaries-2017-19/toolkit</w:t>
        </w:r>
        <w:r w:rsidR="00CD44CC" w:rsidRPr="4BCC586E">
          <w:rPr>
            <w:rStyle w:val="Hyperlink"/>
            <w:color w:val="auto"/>
          </w:rPr>
          <w:t>/</w:t>
        </w:r>
      </w:hyperlink>
    </w:p>
    <w:p w14:paraId="5B77E71D" w14:textId="77777777" w:rsidR="00CD44CC" w:rsidRDefault="00CD44CC" w:rsidP="00CD44CC">
      <w:pPr>
        <w:jc w:val="center"/>
      </w:pPr>
    </w:p>
    <w:p w14:paraId="64E59D9C" w14:textId="09A57A4E" w:rsidR="00D735FF" w:rsidRPr="0022690B" w:rsidRDefault="00D735FF" w:rsidP="003D73CC">
      <w:pPr>
        <w:jc w:val="both"/>
        <w:rPr>
          <w:lang w:eastAsia="en-GB"/>
        </w:rPr>
      </w:pPr>
      <w:r w:rsidRPr="0022690B">
        <w:rPr>
          <w:lang w:eastAsia="en-GB"/>
        </w:rPr>
        <w:t>This is the start of the conversation, so we’re keen to hear from you about how it’s working.</w:t>
      </w:r>
      <w:r w:rsidR="003D73CC" w:rsidRPr="0022690B">
        <w:rPr>
          <w:lang w:eastAsia="en-GB"/>
        </w:rPr>
        <w:t xml:space="preserve"> </w:t>
      </w:r>
      <w:r w:rsidR="00A26AD1" w:rsidRPr="0022690B">
        <w:rPr>
          <w:lang w:eastAsia="en-GB"/>
        </w:rPr>
        <w:t>We are only requesting this information from your Permanent staff and Board</w:t>
      </w:r>
      <w:r w:rsidR="00231D81" w:rsidRPr="0022690B">
        <w:rPr>
          <w:lang w:eastAsia="en-GB"/>
        </w:rPr>
        <w:t>. The question is phrased as follows</w:t>
      </w:r>
      <w:r w:rsidR="00D54E1D">
        <w:rPr>
          <w:lang w:eastAsia="en-GB"/>
        </w:rPr>
        <w:t>:</w:t>
      </w:r>
    </w:p>
    <w:p w14:paraId="7711BA88" w14:textId="77777777" w:rsidR="003D73CC" w:rsidRPr="0022690B" w:rsidRDefault="003D73CC" w:rsidP="003D73CC">
      <w:pPr>
        <w:jc w:val="both"/>
        <w:rPr>
          <w:lang w:eastAsia="en-GB"/>
        </w:rPr>
      </w:pPr>
    </w:p>
    <w:p w14:paraId="57DC58DD" w14:textId="21886913" w:rsidR="00D735FF" w:rsidRDefault="00D735FF" w:rsidP="003D73CC">
      <w:pPr>
        <w:jc w:val="both"/>
      </w:pPr>
      <w:r w:rsidRPr="0022690B">
        <w:t>Please enter the number of staff by occupation of the main/highest income earner in their household when they were 14.</w:t>
      </w:r>
    </w:p>
    <w:p w14:paraId="6F35C19F" w14:textId="21886913" w:rsidR="00C571A3" w:rsidRPr="0022690B" w:rsidRDefault="00C571A3" w:rsidP="003D73CC">
      <w:pPr>
        <w:jc w:val="both"/>
      </w:pPr>
    </w:p>
    <w:p w14:paraId="3B4A0568" w14:textId="0E1B23A9" w:rsidR="00D735FF" w:rsidRPr="00C571A3" w:rsidRDefault="00C571A3" w:rsidP="00C571A3">
      <w:pPr>
        <w:ind w:left="360"/>
        <w:jc w:val="both"/>
        <w:rPr>
          <w:u w:val="single"/>
        </w:rPr>
      </w:pPr>
      <w:r w:rsidRPr="00C571A3">
        <w:rPr>
          <w:u w:val="single"/>
        </w:rPr>
        <w:t>Modern Professional Occupations</w:t>
      </w:r>
    </w:p>
    <w:p w14:paraId="21BE2892" w14:textId="7A0ED637"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Teacher/lecturer, nurse, physiotherapist, social worker, welfare officer,</w:t>
      </w:r>
      <w:r w:rsidR="00C64F56">
        <w:rPr>
          <w:i/>
          <w:iCs/>
        </w:rPr>
        <w:t xml:space="preserve"> actor,</w:t>
      </w:r>
      <w:r w:rsidR="00D735FF" w:rsidRPr="0022690B">
        <w:rPr>
          <w:i/>
          <w:iCs/>
        </w:rPr>
        <w:t xml:space="preserve"> artist, musician, police officer (sergeant or above), software designer</w:t>
      </w:r>
    </w:p>
    <w:p w14:paraId="17272EF3" w14:textId="7F80BBC4" w:rsidR="00D735FF" w:rsidRPr="00C571A3" w:rsidRDefault="00C571A3" w:rsidP="00C571A3">
      <w:pPr>
        <w:ind w:left="360"/>
        <w:jc w:val="both"/>
        <w:rPr>
          <w:u w:val="single"/>
        </w:rPr>
      </w:pPr>
      <w:r w:rsidRPr="00C571A3">
        <w:rPr>
          <w:u w:val="single"/>
        </w:rPr>
        <w:t xml:space="preserve">Clerical </w:t>
      </w:r>
      <w:r>
        <w:rPr>
          <w:u w:val="single"/>
        </w:rPr>
        <w:t>a</w:t>
      </w:r>
      <w:r w:rsidRPr="00C571A3">
        <w:rPr>
          <w:u w:val="single"/>
        </w:rPr>
        <w:t>nd Intermediate Occupations</w:t>
      </w:r>
    </w:p>
    <w:p w14:paraId="5540E5CF" w14:textId="1DD9C85B"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secretary, personal assistant, clerical worker, office clerk, call centre agent, nursing auxiliary, nursery nurse</w:t>
      </w:r>
    </w:p>
    <w:p w14:paraId="35BD259E" w14:textId="5A095812" w:rsidR="00D735FF" w:rsidRPr="00C571A3" w:rsidRDefault="00C571A3" w:rsidP="00C571A3">
      <w:pPr>
        <w:ind w:left="360"/>
        <w:jc w:val="both"/>
        <w:rPr>
          <w:u w:val="single"/>
        </w:rPr>
      </w:pPr>
      <w:r w:rsidRPr="00C571A3">
        <w:rPr>
          <w:u w:val="single"/>
        </w:rPr>
        <w:t xml:space="preserve">Senior Managers </w:t>
      </w:r>
      <w:r>
        <w:rPr>
          <w:u w:val="single"/>
        </w:rPr>
        <w:t>a</w:t>
      </w:r>
      <w:r w:rsidRPr="00C571A3">
        <w:rPr>
          <w:u w:val="single"/>
        </w:rPr>
        <w:t>nd Administrators</w:t>
      </w:r>
    </w:p>
    <w:p w14:paraId="3458FC0F" w14:textId="77777777" w:rsidR="00D735FF" w:rsidRPr="0022690B" w:rsidRDefault="00D735FF" w:rsidP="003D73CC">
      <w:pPr>
        <w:ind w:left="1440"/>
        <w:jc w:val="both"/>
        <w:rPr>
          <w:rFonts w:eastAsiaTheme="minorHAnsi"/>
          <w:i/>
          <w:iCs/>
        </w:rPr>
      </w:pPr>
      <w:r w:rsidRPr="0022690B">
        <w:rPr>
          <w:i/>
          <w:iCs/>
        </w:rPr>
        <w:t>Usually responsible for planning, organising and co-ordinating work for finance such as finance manages, chief executive etc</w:t>
      </w:r>
    </w:p>
    <w:p w14:paraId="54CAA73C" w14:textId="01AC21FF" w:rsidR="00D735FF" w:rsidRPr="00C571A3" w:rsidRDefault="00C571A3" w:rsidP="00C571A3">
      <w:pPr>
        <w:ind w:left="360"/>
        <w:jc w:val="both"/>
        <w:rPr>
          <w:u w:val="single"/>
        </w:rPr>
      </w:pPr>
      <w:r w:rsidRPr="00C571A3">
        <w:rPr>
          <w:u w:val="single"/>
        </w:rPr>
        <w:t xml:space="preserve">Technical </w:t>
      </w:r>
      <w:r>
        <w:rPr>
          <w:u w:val="single"/>
        </w:rPr>
        <w:t>a</w:t>
      </w:r>
      <w:r w:rsidRPr="00C571A3">
        <w:rPr>
          <w:u w:val="single"/>
        </w:rPr>
        <w:t>nd Craft Occupations</w:t>
      </w:r>
    </w:p>
    <w:p w14:paraId="7D7E9630" w14:textId="2CFCCB75"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motor mechanic, fitter, inspector, plumber, printer, tool maker, electrician, gardener, train driver</w:t>
      </w:r>
    </w:p>
    <w:p w14:paraId="7C54B721" w14:textId="2EA474BE" w:rsidR="00D735FF" w:rsidRPr="00C571A3" w:rsidRDefault="00C571A3" w:rsidP="00C571A3">
      <w:pPr>
        <w:ind w:left="360"/>
        <w:jc w:val="both"/>
        <w:rPr>
          <w:u w:val="single"/>
        </w:rPr>
      </w:pPr>
      <w:r w:rsidRPr="00C571A3">
        <w:rPr>
          <w:u w:val="single"/>
        </w:rPr>
        <w:t xml:space="preserve">Semi-Routine Manual </w:t>
      </w:r>
      <w:r>
        <w:rPr>
          <w:u w:val="single"/>
        </w:rPr>
        <w:t>a</w:t>
      </w:r>
      <w:r w:rsidRPr="00C571A3">
        <w:rPr>
          <w:u w:val="single"/>
        </w:rPr>
        <w:t>nd Service Occupations</w:t>
      </w:r>
    </w:p>
    <w:p w14:paraId="59026B64" w14:textId="1D34D5FC"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postal worker, machine operative, security guard, caretaker, farm worker, catering assistant, receptionist, sales assistant</w:t>
      </w:r>
    </w:p>
    <w:p w14:paraId="4CDEC5A7" w14:textId="2C73D840" w:rsidR="00D735FF" w:rsidRPr="00C571A3" w:rsidRDefault="00C571A3" w:rsidP="00C571A3">
      <w:pPr>
        <w:ind w:left="360"/>
        <w:jc w:val="both"/>
        <w:rPr>
          <w:u w:val="single"/>
        </w:rPr>
      </w:pPr>
      <w:r w:rsidRPr="00C571A3">
        <w:rPr>
          <w:u w:val="single"/>
        </w:rPr>
        <w:t xml:space="preserve">Routine Manual </w:t>
      </w:r>
      <w:r>
        <w:rPr>
          <w:u w:val="single"/>
        </w:rPr>
        <w:t>a</w:t>
      </w:r>
      <w:r w:rsidRPr="00C571A3">
        <w:rPr>
          <w:u w:val="single"/>
        </w:rPr>
        <w:t>nd Service Occupations</w:t>
      </w:r>
    </w:p>
    <w:p w14:paraId="195167D8" w14:textId="1D6111B5"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HGV driver, van driver, cleaner, porter, packer, sewing machinist, messenger, labourer, waiter/waitress, bar staff</w:t>
      </w:r>
    </w:p>
    <w:p w14:paraId="63098A94" w14:textId="2625925B" w:rsidR="00D735FF" w:rsidRPr="00C571A3" w:rsidRDefault="00C571A3" w:rsidP="00C571A3">
      <w:pPr>
        <w:ind w:left="360"/>
        <w:jc w:val="both"/>
        <w:rPr>
          <w:u w:val="single"/>
        </w:rPr>
      </w:pPr>
      <w:r w:rsidRPr="00C571A3">
        <w:rPr>
          <w:u w:val="single"/>
        </w:rPr>
        <w:t xml:space="preserve">Middle </w:t>
      </w:r>
      <w:r w:rsidR="00402692" w:rsidRPr="00C571A3">
        <w:rPr>
          <w:u w:val="single"/>
        </w:rPr>
        <w:t>or</w:t>
      </w:r>
      <w:r w:rsidRPr="00C571A3">
        <w:rPr>
          <w:u w:val="single"/>
        </w:rPr>
        <w:t xml:space="preserve"> Junior Managers</w:t>
      </w:r>
    </w:p>
    <w:p w14:paraId="00164A0E" w14:textId="14A5FFB4" w:rsidR="00D735FF" w:rsidRPr="0022690B" w:rsidRDefault="00C571A3" w:rsidP="003D73CC">
      <w:pPr>
        <w:ind w:left="1440"/>
        <w:jc w:val="both"/>
        <w:rPr>
          <w:rFonts w:eastAsiaTheme="minorHAnsi"/>
          <w:i/>
          <w:iCs/>
        </w:rPr>
      </w:pPr>
      <w:r w:rsidRPr="0022690B">
        <w:rPr>
          <w:i/>
          <w:iCs/>
        </w:rPr>
        <w:t>E.g.</w:t>
      </w:r>
      <w:r w:rsidR="00D735FF" w:rsidRPr="0022690B">
        <w:rPr>
          <w:i/>
          <w:iCs/>
        </w:rPr>
        <w:t xml:space="preserve"> office manager, retail manager, bank manager, restaurant manager, warehouse manager, publican</w:t>
      </w:r>
    </w:p>
    <w:p w14:paraId="722398FB" w14:textId="66E3C88D" w:rsidR="00D735FF" w:rsidRPr="0022690B" w:rsidRDefault="00C571A3" w:rsidP="00C571A3">
      <w:pPr>
        <w:ind w:left="360"/>
        <w:jc w:val="both"/>
      </w:pPr>
      <w:r w:rsidRPr="00C571A3">
        <w:rPr>
          <w:u w:val="single"/>
        </w:rPr>
        <w:t>Traditional Professional Occupations</w:t>
      </w:r>
    </w:p>
    <w:p w14:paraId="5AB0C13B" w14:textId="419D9BC5" w:rsidR="00D735FF" w:rsidRDefault="00C571A3" w:rsidP="003D73CC">
      <w:pPr>
        <w:ind w:left="1440"/>
        <w:jc w:val="both"/>
        <w:rPr>
          <w:i/>
          <w:iCs/>
        </w:rPr>
      </w:pPr>
      <w:r w:rsidRPr="0022690B">
        <w:rPr>
          <w:i/>
          <w:iCs/>
        </w:rPr>
        <w:t>E.g.</w:t>
      </w:r>
      <w:r w:rsidR="00D735FF" w:rsidRPr="0022690B">
        <w:rPr>
          <w:i/>
          <w:iCs/>
        </w:rPr>
        <w:t xml:space="preserve"> solicitor, accountant, medical practitioner, scientist, civil/mechanical engineer</w:t>
      </w:r>
    </w:p>
    <w:p w14:paraId="62C6B391" w14:textId="55DF61CA" w:rsidR="00D1398B" w:rsidRPr="00C571A3" w:rsidRDefault="00D1398B" w:rsidP="00D1398B">
      <w:pPr>
        <w:ind w:left="360"/>
        <w:jc w:val="both"/>
        <w:rPr>
          <w:u w:val="single"/>
        </w:rPr>
      </w:pPr>
      <w:r>
        <w:rPr>
          <w:u w:val="single"/>
        </w:rPr>
        <w:t>Self-employed</w:t>
      </w:r>
    </w:p>
    <w:p w14:paraId="566DBAFE" w14:textId="77777777" w:rsidR="00D1398B" w:rsidRPr="0022690B" w:rsidRDefault="00D1398B" w:rsidP="003D73CC">
      <w:pPr>
        <w:ind w:left="1440"/>
        <w:jc w:val="both"/>
        <w:rPr>
          <w:rFonts w:eastAsiaTheme="minorHAnsi"/>
          <w:i/>
          <w:iCs/>
        </w:rPr>
      </w:pPr>
    </w:p>
    <w:p w14:paraId="49F1D936" w14:textId="02B1AEE1" w:rsidR="00D735FF" w:rsidRPr="00C571A3" w:rsidRDefault="00C571A3" w:rsidP="00C571A3">
      <w:pPr>
        <w:ind w:left="360"/>
        <w:jc w:val="both"/>
        <w:rPr>
          <w:u w:val="single"/>
        </w:rPr>
      </w:pPr>
      <w:r w:rsidRPr="00C571A3">
        <w:rPr>
          <w:u w:val="single"/>
        </w:rPr>
        <w:lastRenderedPageBreak/>
        <w:t>Short Term Unemployed</w:t>
      </w:r>
    </w:p>
    <w:p w14:paraId="5E26D238" w14:textId="77777777" w:rsidR="00D735FF" w:rsidRPr="0022690B" w:rsidRDefault="00D735FF" w:rsidP="003D73CC">
      <w:pPr>
        <w:ind w:left="1440"/>
        <w:jc w:val="both"/>
        <w:rPr>
          <w:rFonts w:eastAsiaTheme="minorHAnsi"/>
          <w:i/>
          <w:iCs/>
        </w:rPr>
      </w:pPr>
      <w:r w:rsidRPr="0022690B">
        <w:rPr>
          <w:i/>
          <w:iCs/>
        </w:rPr>
        <w:t>Claimed Jobseeker’s Allowance or earlier unemployment benefit for a year or less</w:t>
      </w:r>
    </w:p>
    <w:p w14:paraId="125B93E0" w14:textId="32CA8471" w:rsidR="00D735FF" w:rsidRPr="00C571A3" w:rsidRDefault="00C571A3" w:rsidP="00C571A3">
      <w:pPr>
        <w:ind w:left="360"/>
        <w:jc w:val="both"/>
        <w:rPr>
          <w:u w:val="single"/>
        </w:rPr>
      </w:pPr>
      <w:r w:rsidRPr="00C571A3">
        <w:rPr>
          <w:u w:val="single"/>
        </w:rPr>
        <w:t>Long Term Unemployed</w:t>
      </w:r>
    </w:p>
    <w:p w14:paraId="5E44B092" w14:textId="77777777" w:rsidR="00D735FF" w:rsidRPr="0022690B" w:rsidRDefault="00D735FF" w:rsidP="003D73CC">
      <w:pPr>
        <w:ind w:left="1440"/>
        <w:jc w:val="both"/>
        <w:rPr>
          <w:rFonts w:eastAsiaTheme="minorHAnsi"/>
          <w:i/>
          <w:iCs/>
        </w:rPr>
      </w:pPr>
      <w:r w:rsidRPr="0022690B">
        <w:rPr>
          <w:i/>
          <w:iCs/>
        </w:rPr>
        <w:t>Claimed Jobseeker’s Allowance or earlier unemployment benefit for more than a year</w:t>
      </w:r>
    </w:p>
    <w:p w14:paraId="0C36B3B9" w14:textId="2180BAF8" w:rsidR="00D735FF" w:rsidRPr="00C571A3" w:rsidRDefault="00C571A3" w:rsidP="00C571A3">
      <w:pPr>
        <w:ind w:left="360"/>
        <w:jc w:val="both"/>
        <w:rPr>
          <w:u w:val="single"/>
        </w:rPr>
      </w:pPr>
      <w:r w:rsidRPr="00C571A3">
        <w:rPr>
          <w:u w:val="single"/>
        </w:rPr>
        <w:t>Retired</w:t>
      </w:r>
    </w:p>
    <w:p w14:paraId="29997C27" w14:textId="00CE0194" w:rsidR="00D735FF" w:rsidRPr="00C571A3" w:rsidRDefault="00C571A3" w:rsidP="00C571A3">
      <w:pPr>
        <w:ind w:left="360"/>
        <w:jc w:val="both"/>
        <w:rPr>
          <w:u w:val="single"/>
        </w:rPr>
      </w:pPr>
      <w:r w:rsidRPr="00C571A3">
        <w:rPr>
          <w:u w:val="single"/>
        </w:rPr>
        <w:t>Not applicable</w:t>
      </w:r>
    </w:p>
    <w:p w14:paraId="003CA3A3" w14:textId="190E7FF2" w:rsidR="00D735FF" w:rsidRPr="00C571A3" w:rsidRDefault="00C571A3" w:rsidP="00C571A3">
      <w:pPr>
        <w:ind w:left="360"/>
        <w:jc w:val="both"/>
        <w:rPr>
          <w:u w:val="single"/>
        </w:rPr>
      </w:pPr>
      <w:r w:rsidRPr="00C571A3">
        <w:rPr>
          <w:u w:val="single"/>
        </w:rPr>
        <w:t>Don’t know</w:t>
      </w:r>
    </w:p>
    <w:p w14:paraId="315E51EC" w14:textId="61AE8042" w:rsidR="00D735FF" w:rsidRPr="00C571A3" w:rsidRDefault="00C571A3" w:rsidP="00C571A3">
      <w:pPr>
        <w:ind w:left="360"/>
        <w:jc w:val="both"/>
        <w:rPr>
          <w:u w:val="single"/>
        </w:rPr>
      </w:pPr>
      <w:r w:rsidRPr="00C571A3">
        <w:rPr>
          <w:u w:val="single"/>
        </w:rPr>
        <w:t>Prefer not to say</w:t>
      </w:r>
    </w:p>
    <w:p w14:paraId="0AFC7285" w14:textId="5A2A3F25" w:rsidR="007A1517" w:rsidRPr="00C571A3" w:rsidRDefault="00C571A3" w:rsidP="00C571A3">
      <w:pPr>
        <w:ind w:left="360"/>
        <w:jc w:val="both"/>
        <w:rPr>
          <w:u w:val="single"/>
        </w:rPr>
      </w:pPr>
      <w:r w:rsidRPr="00C571A3">
        <w:rPr>
          <w:u w:val="single"/>
        </w:rPr>
        <w:t>Other – please specify</w:t>
      </w:r>
    </w:p>
    <w:p w14:paraId="250A2347" w14:textId="77777777" w:rsidR="007A1517" w:rsidRPr="0022690B" w:rsidRDefault="007A1517" w:rsidP="003D73CC">
      <w:pPr>
        <w:pStyle w:val="Heading3"/>
        <w:jc w:val="both"/>
      </w:pPr>
      <w:bookmarkStart w:id="50" w:name="_Toc90388755"/>
      <w:r w:rsidRPr="0022690B">
        <w:t>Volunteer Hours</w:t>
      </w:r>
      <w:bookmarkEnd w:id="50"/>
    </w:p>
    <w:p w14:paraId="7FEB4655" w14:textId="5E7C8366" w:rsidR="00351ED1" w:rsidRPr="0022690B" w:rsidRDefault="00351ED1" w:rsidP="003D73CC">
      <w:pPr>
        <w:jc w:val="both"/>
      </w:pPr>
      <w:r w:rsidRPr="0022690B">
        <w:t>Within the Voluntary section of the survey we will also ask for the total Volunteer Hours. This should be entered as a single, cumulative number of all the hours contributed by all volunteers in your organisations</w:t>
      </w:r>
      <w:r w:rsidR="0080084D">
        <w:t xml:space="preserve">. Any hours contributed by your board members should not be included in this total. </w:t>
      </w:r>
    </w:p>
    <w:p w14:paraId="21C8976A" w14:textId="1C0771FD" w:rsidR="00351ED1" w:rsidRPr="0022690B" w:rsidRDefault="008318F5" w:rsidP="00DC2B11">
      <w:pPr>
        <w:pStyle w:val="Heading2"/>
      </w:pPr>
      <w:bookmarkStart w:id="51" w:name="_Toc61606905"/>
      <w:bookmarkStart w:id="52" w:name="_Toc90388756"/>
      <w:r>
        <w:t xml:space="preserve">A22-A29: </w:t>
      </w:r>
      <w:r w:rsidR="00351ED1" w:rsidRPr="0022690B">
        <w:t>Board &amp; Leadership</w:t>
      </w:r>
      <w:bookmarkEnd w:id="51"/>
      <w:bookmarkEnd w:id="52"/>
    </w:p>
    <w:p w14:paraId="1CEEB4D3" w14:textId="7E1747A9" w:rsidR="00351ED1" w:rsidRPr="0022690B" w:rsidRDefault="00351ED1" w:rsidP="003D73CC">
      <w:pPr>
        <w:jc w:val="both"/>
        <w:rPr>
          <w:lang w:eastAsia="en-GB"/>
        </w:rPr>
      </w:pPr>
      <w:r w:rsidRPr="0022690B">
        <w:rPr>
          <w:lang w:eastAsia="en-GB"/>
        </w:rPr>
        <w:t>Within the Board &amp; Governing Body Section we also ask some additional questions to better understand your organisation’s leadership.</w:t>
      </w:r>
    </w:p>
    <w:p w14:paraId="755672D0" w14:textId="107F9B50" w:rsidR="00351ED1" w:rsidRPr="0022690B" w:rsidRDefault="00351ED1" w:rsidP="003D73CC">
      <w:pPr>
        <w:jc w:val="both"/>
        <w:rPr>
          <w:lang w:eastAsia="en-GB"/>
        </w:rPr>
      </w:pPr>
    </w:p>
    <w:p w14:paraId="41AC4563" w14:textId="7ACDB36B" w:rsidR="00351ED1" w:rsidRPr="0022690B" w:rsidRDefault="00351ED1" w:rsidP="003D73CC">
      <w:pPr>
        <w:jc w:val="both"/>
        <w:rPr>
          <w:lang w:eastAsia="en-GB"/>
        </w:rPr>
      </w:pPr>
      <w:r w:rsidRPr="0022690B">
        <w:rPr>
          <w:lang w:eastAsia="en-GB"/>
        </w:rPr>
        <w:t xml:space="preserve">We ask you to consider your organisation’s mission and </w:t>
      </w:r>
      <w:r w:rsidR="0568AECC" w:rsidRPr="0568AECC">
        <w:rPr>
          <w:lang w:eastAsia="en-GB"/>
        </w:rPr>
        <w:t>objectives</w:t>
      </w:r>
      <w:r w:rsidRPr="0022690B">
        <w:rPr>
          <w:lang w:eastAsia="en-GB"/>
        </w:rPr>
        <w:t xml:space="preserve"> and identify where you consider your organisation to be diverse led </w:t>
      </w:r>
      <w:r w:rsidR="00937039" w:rsidRPr="0022690B">
        <w:rPr>
          <w:lang w:eastAsia="en-GB"/>
        </w:rPr>
        <w:t>as follows.</w:t>
      </w:r>
    </w:p>
    <w:p w14:paraId="6BB71968" w14:textId="77777777" w:rsidR="00351ED1" w:rsidRPr="0022690B" w:rsidRDefault="00351ED1" w:rsidP="003D73CC">
      <w:pPr>
        <w:jc w:val="both"/>
        <w:rPr>
          <w:b/>
          <w:szCs w:val="24"/>
        </w:rPr>
      </w:pPr>
    </w:p>
    <w:tbl>
      <w:tblPr>
        <w:tblStyle w:val="TableGrid"/>
        <w:tblW w:w="0" w:type="auto"/>
        <w:tblLook w:val="04A0" w:firstRow="1" w:lastRow="0" w:firstColumn="1" w:lastColumn="0" w:noHBand="0" w:noVBand="1"/>
      </w:tblPr>
      <w:tblGrid>
        <w:gridCol w:w="1838"/>
        <w:gridCol w:w="6951"/>
      </w:tblGrid>
      <w:tr w:rsidR="00D23971" w:rsidRPr="0022690B" w14:paraId="52EA6996" w14:textId="77777777" w:rsidTr="001A6474">
        <w:tc>
          <w:tcPr>
            <w:tcW w:w="1838" w:type="dxa"/>
            <w:shd w:val="clear" w:color="auto" w:fill="E7E6E6" w:themeFill="background2"/>
          </w:tcPr>
          <w:p w14:paraId="6A56896A" w14:textId="77777777" w:rsidR="00351ED1" w:rsidRPr="0022690B" w:rsidRDefault="00351ED1" w:rsidP="003D73CC">
            <w:pPr>
              <w:jc w:val="both"/>
              <w:rPr>
                <w:szCs w:val="24"/>
              </w:rPr>
            </w:pPr>
            <w:r w:rsidRPr="0022690B">
              <w:rPr>
                <w:szCs w:val="24"/>
              </w:rPr>
              <w:t>BME led</w:t>
            </w:r>
          </w:p>
        </w:tc>
        <w:tc>
          <w:tcPr>
            <w:tcW w:w="6951" w:type="dxa"/>
          </w:tcPr>
          <w:p w14:paraId="14E2913C" w14:textId="315A2077" w:rsidR="00351ED1" w:rsidRPr="0022690B" w:rsidRDefault="00351ED1" w:rsidP="003D73CC">
            <w:pPr>
              <w:jc w:val="both"/>
              <w:rPr>
                <w:szCs w:val="24"/>
              </w:rPr>
            </w:pPr>
            <w:r w:rsidRPr="0022690B">
              <w:rPr>
                <w:szCs w:val="24"/>
              </w:rPr>
              <w:t>If your organisation defines itself and its mission as being Black or Minority Ethnic led, please answer ‘yes’ to this question.</w:t>
            </w:r>
          </w:p>
        </w:tc>
      </w:tr>
      <w:tr w:rsidR="00D23971" w:rsidRPr="0022690B" w14:paraId="7C1D1195" w14:textId="77777777" w:rsidTr="001A6474">
        <w:tc>
          <w:tcPr>
            <w:tcW w:w="1838" w:type="dxa"/>
            <w:shd w:val="clear" w:color="auto" w:fill="E7E6E6" w:themeFill="background2"/>
          </w:tcPr>
          <w:p w14:paraId="05E18194" w14:textId="77777777" w:rsidR="00351ED1" w:rsidRPr="0022690B" w:rsidRDefault="00351ED1" w:rsidP="003D73CC">
            <w:pPr>
              <w:jc w:val="both"/>
              <w:rPr>
                <w:b/>
                <w:szCs w:val="24"/>
              </w:rPr>
            </w:pPr>
            <w:r w:rsidRPr="0022690B">
              <w:rPr>
                <w:szCs w:val="24"/>
              </w:rPr>
              <w:t>Disability led</w:t>
            </w:r>
          </w:p>
        </w:tc>
        <w:tc>
          <w:tcPr>
            <w:tcW w:w="6951" w:type="dxa"/>
          </w:tcPr>
          <w:p w14:paraId="3734B553" w14:textId="77777777" w:rsidR="00351ED1" w:rsidRPr="0022690B" w:rsidRDefault="00351ED1" w:rsidP="003D73CC">
            <w:pPr>
              <w:jc w:val="both"/>
              <w:rPr>
                <w:szCs w:val="24"/>
              </w:rPr>
            </w:pPr>
            <w:r w:rsidRPr="0022690B">
              <w:rPr>
                <w:szCs w:val="24"/>
              </w:rPr>
              <w:t>If your organisation defines itself and its mission as being disability led, please answer ‘yes’ to this question.</w:t>
            </w:r>
          </w:p>
        </w:tc>
      </w:tr>
      <w:tr w:rsidR="00D23971" w:rsidRPr="0022690B" w14:paraId="0CF03427" w14:textId="77777777" w:rsidTr="001A6474">
        <w:tc>
          <w:tcPr>
            <w:tcW w:w="1838" w:type="dxa"/>
            <w:shd w:val="clear" w:color="auto" w:fill="E7E6E6" w:themeFill="background2"/>
          </w:tcPr>
          <w:p w14:paraId="02387892" w14:textId="77777777" w:rsidR="00351ED1" w:rsidRPr="0022690B" w:rsidRDefault="00351ED1" w:rsidP="003D73CC">
            <w:pPr>
              <w:jc w:val="both"/>
              <w:rPr>
                <w:szCs w:val="24"/>
              </w:rPr>
            </w:pPr>
            <w:r w:rsidRPr="0022690B">
              <w:rPr>
                <w:szCs w:val="24"/>
              </w:rPr>
              <w:t>LGBT led</w:t>
            </w:r>
          </w:p>
        </w:tc>
        <w:tc>
          <w:tcPr>
            <w:tcW w:w="6951" w:type="dxa"/>
          </w:tcPr>
          <w:p w14:paraId="4B761AD5" w14:textId="2617B526" w:rsidR="00351ED1" w:rsidRPr="0022690B" w:rsidRDefault="00351ED1" w:rsidP="003D73CC">
            <w:pPr>
              <w:jc w:val="both"/>
              <w:rPr>
                <w:szCs w:val="24"/>
              </w:rPr>
            </w:pPr>
            <w:r w:rsidRPr="0022690B">
              <w:rPr>
                <w:szCs w:val="24"/>
              </w:rPr>
              <w:t>If your organisation defines itself and its mission as being lesbian, gay, bisexual or trans (LGBT) led, please answer ‘yes’ to this question.</w:t>
            </w:r>
          </w:p>
        </w:tc>
      </w:tr>
      <w:tr w:rsidR="00D23971" w:rsidRPr="0022690B" w14:paraId="1C6233E4" w14:textId="77777777" w:rsidTr="001A6474">
        <w:tc>
          <w:tcPr>
            <w:tcW w:w="1838" w:type="dxa"/>
            <w:shd w:val="clear" w:color="auto" w:fill="E7E6E6" w:themeFill="background2"/>
          </w:tcPr>
          <w:p w14:paraId="760D6D51" w14:textId="77777777" w:rsidR="00351ED1" w:rsidRPr="0022690B" w:rsidRDefault="00351ED1" w:rsidP="003D73CC">
            <w:pPr>
              <w:jc w:val="both"/>
              <w:rPr>
                <w:szCs w:val="24"/>
              </w:rPr>
            </w:pPr>
            <w:r w:rsidRPr="0022690B">
              <w:rPr>
                <w:szCs w:val="24"/>
              </w:rPr>
              <w:t>Female led</w:t>
            </w:r>
          </w:p>
        </w:tc>
        <w:tc>
          <w:tcPr>
            <w:tcW w:w="6951" w:type="dxa"/>
          </w:tcPr>
          <w:p w14:paraId="7C27C29E" w14:textId="77777777" w:rsidR="00351ED1" w:rsidRPr="0022690B" w:rsidRDefault="00351ED1" w:rsidP="003D73CC">
            <w:pPr>
              <w:jc w:val="both"/>
              <w:rPr>
                <w:szCs w:val="24"/>
              </w:rPr>
            </w:pPr>
            <w:r w:rsidRPr="0022690B">
              <w:rPr>
                <w:szCs w:val="24"/>
              </w:rPr>
              <w:t>If your organisation defines itself and its mission as being female led, please answer ‘yes’ to this question.</w:t>
            </w:r>
          </w:p>
        </w:tc>
      </w:tr>
    </w:tbl>
    <w:p w14:paraId="7E6D7B7B" w14:textId="77777777" w:rsidR="00351ED1" w:rsidRPr="0022690B" w:rsidRDefault="00351ED1" w:rsidP="003D73CC">
      <w:pPr>
        <w:ind w:left="3600" w:hanging="3600"/>
        <w:jc w:val="both"/>
        <w:rPr>
          <w:szCs w:val="24"/>
        </w:rPr>
      </w:pPr>
      <w:r w:rsidRPr="0022690B">
        <w:rPr>
          <w:szCs w:val="24"/>
        </w:rPr>
        <w:tab/>
      </w:r>
    </w:p>
    <w:p w14:paraId="49270CBA" w14:textId="2D8F2BD5" w:rsidR="00351ED1" w:rsidRPr="0022690B" w:rsidRDefault="00351ED1" w:rsidP="003D73CC">
      <w:pPr>
        <w:jc w:val="both"/>
        <w:rPr>
          <w:szCs w:val="24"/>
        </w:rPr>
      </w:pPr>
      <w:r w:rsidRPr="0022690B">
        <w:rPr>
          <w:szCs w:val="24"/>
        </w:rPr>
        <w:t>Please note, for analysis purposes, we may monitor the numbers of your management and board that are counted within the above diversity characteristics and base our reporting on these figures as an evidence-based dataset rather than your response to this question.</w:t>
      </w:r>
    </w:p>
    <w:p w14:paraId="5097D444" w14:textId="4D9B0EC9" w:rsidR="00351ED1" w:rsidRPr="0022690B" w:rsidRDefault="00351ED1" w:rsidP="003D73CC">
      <w:pPr>
        <w:jc w:val="both"/>
        <w:rPr>
          <w:lang w:eastAsia="en-GB"/>
        </w:rPr>
      </w:pPr>
    </w:p>
    <w:p w14:paraId="5ED6AA77" w14:textId="5D646E15" w:rsidR="00864998" w:rsidRPr="0022690B" w:rsidRDefault="00864998" w:rsidP="003D73CC">
      <w:pPr>
        <w:jc w:val="both"/>
        <w:rPr>
          <w:szCs w:val="24"/>
        </w:rPr>
      </w:pPr>
      <w:r w:rsidRPr="0022690B">
        <w:rPr>
          <w:lang w:eastAsia="en-GB"/>
        </w:rPr>
        <w:t xml:space="preserve">We also ask for broader diversity characteristics of those staff in three key leadership positions. Please be assured that we </w:t>
      </w:r>
      <w:r w:rsidRPr="16EBD892">
        <w:rPr>
          <w:lang w:eastAsia="en-GB"/>
        </w:rPr>
        <w:t xml:space="preserve">will treat the responses in </w:t>
      </w:r>
      <w:r w:rsidRPr="16EBD892">
        <w:rPr>
          <w:lang w:eastAsia="en-GB"/>
        </w:rPr>
        <w:lastRenderedPageBreak/>
        <w:t>complete confidence within the Survey Team</w:t>
      </w:r>
      <w:r w:rsidR="001A6474" w:rsidRPr="16EBD892">
        <w:rPr>
          <w:lang w:eastAsia="en-GB"/>
        </w:rPr>
        <w:t xml:space="preserve"> – these will not be shared outside of this team except in aggregated format.</w:t>
      </w:r>
      <w:r w:rsidRPr="16EBD892">
        <w:rPr>
          <w:lang w:eastAsia="en-GB"/>
        </w:rPr>
        <w:t xml:space="preserve"> </w:t>
      </w:r>
    </w:p>
    <w:p w14:paraId="4C2B267A" w14:textId="77777777" w:rsidR="00864998" w:rsidRPr="0022690B" w:rsidRDefault="00864998" w:rsidP="003D73CC">
      <w:pPr>
        <w:jc w:val="both"/>
        <w:rPr>
          <w:szCs w:val="24"/>
        </w:rPr>
      </w:pPr>
    </w:p>
    <w:p w14:paraId="0676EBBD" w14:textId="32687027" w:rsidR="00024EEE" w:rsidRDefault="00864998" w:rsidP="003D73CC">
      <w:pPr>
        <w:jc w:val="both"/>
      </w:pPr>
      <w:r>
        <w:t>The individuals reflected in this question should represent the highest level of seniority within your organisation – for many organisations this will be the Chief Executive, Artistic Director, and Chairperson</w:t>
      </w:r>
      <w:r w:rsidR="787BC645">
        <w:t>. However,</w:t>
      </w:r>
      <w:r>
        <w:t xml:space="preserve"> we recognise that organisational structures vary greatly.</w:t>
      </w:r>
      <w:r w:rsidR="007A7F0D">
        <w:t xml:space="preserve"> </w:t>
      </w:r>
      <w:r>
        <w:t xml:space="preserve">Please do not double count an individual, for example, if your Chief Executive also takes on the role of Artistic Director, please assign them to the role that takes up the greater part of their </w:t>
      </w:r>
      <w:r w:rsidR="001A6474">
        <w:t>time and</w:t>
      </w:r>
      <w:r>
        <w:t xml:space="preserve"> provide an alternative senior position as a second leadership post. Use the text boxes to tell us the positions you have completed for.</w:t>
      </w:r>
    </w:p>
    <w:p w14:paraId="2895374E" w14:textId="77777777" w:rsidR="00024EEE" w:rsidRDefault="00024EEE" w:rsidP="00024EEE">
      <w:pPr>
        <w:rPr>
          <w:rFonts w:ascii="Calibri" w:hAnsi="Calibri"/>
        </w:rPr>
      </w:pPr>
    </w:p>
    <w:tbl>
      <w:tblPr>
        <w:tblW w:w="0" w:type="auto"/>
        <w:tblCellMar>
          <w:left w:w="0" w:type="dxa"/>
          <w:right w:w="0" w:type="dxa"/>
        </w:tblCellMar>
        <w:tblLook w:val="04A0" w:firstRow="1" w:lastRow="0" w:firstColumn="1" w:lastColumn="0" w:noHBand="0" w:noVBand="1"/>
      </w:tblPr>
      <w:tblGrid>
        <w:gridCol w:w="2151"/>
        <w:gridCol w:w="7470"/>
      </w:tblGrid>
      <w:tr w:rsidR="003D354D" w14:paraId="7F4759A5" w14:textId="77777777" w:rsidTr="003D354D">
        <w:tc>
          <w:tcPr>
            <w:tcW w:w="215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17B2E332" w14:textId="6375D5F7" w:rsidR="003D354D" w:rsidRDefault="003D354D" w:rsidP="003D354D">
            <w:pPr>
              <w:jc w:val="both"/>
              <w:rPr>
                <w:lang w:eastAsia="en-GB"/>
              </w:rPr>
            </w:pPr>
            <w:r>
              <w:rPr>
                <w:lang w:eastAsia="en-GB"/>
              </w:rPr>
              <w:t>Disability</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C2C689" w14:textId="3A9E420E" w:rsidR="003D354D" w:rsidRDefault="003D354D" w:rsidP="003D354D">
            <w:pPr>
              <w:jc w:val="both"/>
              <w:rPr>
                <w:lang w:eastAsia="en-GB"/>
              </w:rPr>
            </w:pPr>
            <w:r>
              <w:rPr>
                <w:lang w:eastAsia="en-GB"/>
              </w:rPr>
              <w:t>Disabled, Non-disabled, Prefer Not To Say, Not Known</w:t>
            </w:r>
          </w:p>
        </w:tc>
      </w:tr>
      <w:tr w:rsidR="003D354D" w14:paraId="19156EC3" w14:textId="77777777" w:rsidTr="003D354D">
        <w:tc>
          <w:tcPr>
            <w:tcW w:w="215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F777882" w14:textId="77777777" w:rsidR="003D354D" w:rsidRDefault="003D354D" w:rsidP="003D354D">
            <w:pPr>
              <w:jc w:val="both"/>
              <w:rPr>
                <w:lang w:eastAsia="en-GB"/>
              </w:rPr>
            </w:pPr>
            <w:r>
              <w:rPr>
                <w:lang w:eastAsia="en-GB"/>
              </w:rPr>
              <w:t>Ethnicity</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716E1" w14:textId="30BABE14" w:rsidR="003D354D" w:rsidRDefault="003D354D" w:rsidP="003D354D">
            <w:pPr>
              <w:jc w:val="both"/>
              <w:rPr>
                <w:lang w:eastAsia="en-GB"/>
              </w:rPr>
            </w:pPr>
            <w:r>
              <w:rPr>
                <w:lang w:eastAsia="en-GB"/>
              </w:rPr>
              <w:t>White British or Irish, Any Minority Ethnicity, Prefer Not To Say, Not Known</w:t>
            </w:r>
          </w:p>
        </w:tc>
      </w:tr>
      <w:tr w:rsidR="003D354D" w14:paraId="15F98A0D" w14:textId="77777777" w:rsidTr="003D354D">
        <w:tc>
          <w:tcPr>
            <w:tcW w:w="21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D0296E9" w14:textId="77777777" w:rsidR="003D354D" w:rsidRDefault="003D354D" w:rsidP="003D354D">
            <w:pPr>
              <w:jc w:val="both"/>
              <w:rPr>
                <w:lang w:eastAsia="en-GB"/>
              </w:rPr>
            </w:pPr>
            <w:r>
              <w:rPr>
                <w:lang w:eastAsia="en-GB"/>
              </w:rPr>
              <w:t>Gender Identity</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37641800" w14:textId="77777777" w:rsidR="003D354D" w:rsidRDefault="003D354D" w:rsidP="003D354D">
            <w:pPr>
              <w:jc w:val="both"/>
              <w:rPr>
                <w:lang w:eastAsia="en-GB"/>
              </w:rPr>
            </w:pPr>
            <w:r>
              <w:rPr>
                <w:lang w:eastAsia="en-GB"/>
              </w:rPr>
              <w:t>Female, Male, Non-Binary, Prefer Not To Say, Not Known</w:t>
            </w:r>
          </w:p>
        </w:tc>
      </w:tr>
      <w:tr w:rsidR="003D354D" w14:paraId="2F3177B7" w14:textId="77777777" w:rsidTr="003D354D">
        <w:tc>
          <w:tcPr>
            <w:tcW w:w="215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131C43B" w14:textId="77777777" w:rsidR="003D354D" w:rsidRDefault="003D354D" w:rsidP="003D354D">
            <w:pPr>
              <w:jc w:val="both"/>
              <w:rPr>
                <w:lang w:eastAsia="en-GB"/>
              </w:rPr>
            </w:pPr>
            <w:r>
              <w:rPr>
                <w:lang w:eastAsia="en-GB"/>
              </w:rPr>
              <w:t>Sexual Orientation</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0D41C50F" w14:textId="77777777" w:rsidR="003D354D" w:rsidRDefault="003D354D" w:rsidP="003D354D">
            <w:pPr>
              <w:rPr>
                <w:lang w:eastAsia="en-GB"/>
              </w:rPr>
            </w:pPr>
            <w:r>
              <w:rPr>
                <w:lang w:eastAsia="en-GB"/>
              </w:rPr>
              <w:t>Heterosexual/Straight, LGBQ+ (Any Other Sexuality), Prefer Not To Say, Not Known</w:t>
            </w:r>
          </w:p>
        </w:tc>
      </w:tr>
    </w:tbl>
    <w:p w14:paraId="771DB084" w14:textId="326BB119" w:rsidR="00E202E3" w:rsidRPr="0022690B" w:rsidRDefault="000E3F15" w:rsidP="003D73CC">
      <w:pPr>
        <w:pStyle w:val="Heading2"/>
        <w:jc w:val="both"/>
      </w:pPr>
      <w:bookmarkStart w:id="53" w:name="_Toc27665180"/>
      <w:bookmarkStart w:id="54" w:name="_Toc61606906"/>
      <w:bookmarkStart w:id="55" w:name="_Toc90388757"/>
      <w:r>
        <w:t xml:space="preserve">A30-A33: </w:t>
      </w:r>
      <w:r w:rsidR="00E202E3" w:rsidRPr="0022690B">
        <w:t>Sponsorship &amp; Nationality</w:t>
      </w:r>
      <w:bookmarkEnd w:id="53"/>
      <w:bookmarkEnd w:id="54"/>
      <w:bookmarkEnd w:id="55"/>
    </w:p>
    <w:p w14:paraId="5423AED0" w14:textId="78E3F59F" w:rsidR="00681D44" w:rsidRPr="0022690B" w:rsidRDefault="00351ED1" w:rsidP="003D73CC">
      <w:pPr>
        <w:jc w:val="both"/>
      </w:pPr>
      <w:bookmarkStart w:id="56" w:name="ConStaff"/>
      <w:bookmarkStart w:id="57" w:name="Sponsorship"/>
      <w:bookmarkEnd w:id="56"/>
      <w:bookmarkEnd w:id="57"/>
      <w:r w:rsidRPr="0022690B">
        <w:t>This section provides us with additional information on the Nationality of the staff you employ. This allows us to examine how our organisations attract talent from overseas</w:t>
      </w:r>
      <w:r w:rsidR="0093022F" w:rsidRPr="0022690B">
        <w:t>.</w:t>
      </w:r>
      <w:r w:rsidR="004F640B">
        <w:t xml:space="preserve"> </w:t>
      </w:r>
      <w:r w:rsidR="00681D44" w:rsidRPr="0022690B">
        <w:t xml:space="preserve">Previous surveys contained additional workforce questions as part of the International Activity Section. These have now been relocated to this section </w:t>
      </w:r>
      <w:r w:rsidR="00E202E3" w:rsidRPr="0022690B">
        <w:t>to</w:t>
      </w:r>
      <w:r w:rsidR="00681D44" w:rsidRPr="0022690B">
        <w:t xml:space="preserve"> keep all Workforce questions contained within Section A.</w:t>
      </w:r>
    </w:p>
    <w:p w14:paraId="2F794846" w14:textId="69D47B3B" w:rsidR="00864998" w:rsidRPr="0022690B" w:rsidRDefault="00864998" w:rsidP="003D73CC">
      <w:pPr>
        <w:pStyle w:val="Heading3"/>
        <w:jc w:val="both"/>
      </w:pPr>
      <w:bookmarkStart w:id="58" w:name="_Toc90388758"/>
      <w:r w:rsidRPr="0022690B">
        <w:t>Sponsorship</w:t>
      </w:r>
      <w:bookmarkEnd w:id="58"/>
    </w:p>
    <w:p w14:paraId="17886692" w14:textId="6578A648" w:rsidR="00E202E3" w:rsidRPr="0022690B" w:rsidRDefault="00E202E3" w:rsidP="003D73CC">
      <w:pPr>
        <w:jc w:val="both"/>
        <w:rPr>
          <w:szCs w:val="24"/>
        </w:rPr>
      </w:pPr>
      <w:r w:rsidRPr="0022690B">
        <w:rPr>
          <w:lang w:eastAsia="en-GB"/>
        </w:rPr>
        <w:t xml:space="preserve">There are two questions about visa sponsorship – the first is a Yes/No </w:t>
      </w:r>
      <w:r w:rsidRPr="0022690B">
        <w:rPr>
          <w:szCs w:val="24"/>
        </w:rPr>
        <w:t>question:</w:t>
      </w:r>
    </w:p>
    <w:p w14:paraId="18C66584" w14:textId="77777777" w:rsidR="00E202E3" w:rsidRPr="0022690B" w:rsidRDefault="00E202E3" w:rsidP="003D73CC">
      <w:pPr>
        <w:jc w:val="both"/>
        <w:rPr>
          <w:i/>
          <w:szCs w:val="24"/>
        </w:rPr>
      </w:pPr>
    </w:p>
    <w:p w14:paraId="63C308F2" w14:textId="605ADAE6" w:rsidR="00E202E3" w:rsidRPr="0022690B" w:rsidRDefault="00E202E3" w:rsidP="003D73CC">
      <w:pPr>
        <w:ind w:left="720"/>
        <w:jc w:val="both"/>
        <w:rPr>
          <w:i/>
          <w:szCs w:val="24"/>
        </w:rPr>
      </w:pPr>
      <w:r w:rsidRPr="0022690B">
        <w:rPr>
          <w:i/>
          <w:szCs w:val="24"/>
        </w:rPr>
        <w:t>Between 1 April and 31 March did your organisation hold a UK Border Agency (UKBA) Sponsor Licence, enabling it to sponsor migrant workers under the points-based system</w:t>
      </w:r>
    </w:p>
    <w:p w14:paraId="07FA63C2" w14:textId="5DF31973" w:rsidR="00E202E3" w:rsidRPr="0022690B" w:rsidRDefault="00E202E3" w:rsidP="003D73CC">
      <w:pPr>
        <w:jc w:val="both"/>
        <w:rPr>
          <w:szCs w:val="24"/>
        </w:rPr>
      </w:pPr>
    </w:p>
    <w:p w14:paraId="52242D8A" w14:textId="06C3954B" w:rsidR="00E202E3" w:rsidRPr="0022690B" w:rsidRDefault="00E202E3" w:rsidP="003D73CC">
      <w:pPr>
        <w:jc w:val="both"/>
        <w:rPr>
          <w:szCs w:val="24"/>
        </w:rPr>
      </w:pPr>
      <w:r w:rsidRPr="0022690B">
        <w:rPr>
          <w:szCs w:val="24"/>
        </w:rPr>
        <w:t>A UKBA licence enables organisations to sponsor migrant workers under the points-based system. The data from this question will help us to understand to what extent the arts and museum sectors bring in international talent. Should you answer ‘Yes’ this will then be followed up with the question below</w:t>
      </w:r>
      <w:r w:rsidR="0093022F" w:rsidRPr="0022690B">
        <w:rPr>
          <w:szCs w:val="24"/>
        </w:rPr>
        <w:t>:</w:t>
      </w:r>
    </w:p>
    <w:p w14:paraId="364CCAAA" w14:textId="77777777" w:rsidR="00E202E3" w:rsidRPr="0022690B" w:rsidRDefault="00E202E3" w:rsidP="003D73CC">
      <w:pPr>
        <w:jc w:val="both"/>
        <w:rPr>
          <w:szCs w:val="24"/>
        </w:rPr>
      </w:pPr>
    </w:p>
    <w:p w14:paraId="7AA23D60" w14:textId="6D7FE58A" w:rsidR="00E202E3" w:rsidRPr="0022690B" w:rsidRDefault="00E202E3" w:rsidP="003D73CC">
      <w:pPr>
        <w:ind w:left="720"/>
        <w:jc w:val="both"/>
        <w:rPr>
          <w:i/>
          <w:szCs w:val="24"/>
        </w:rPr>
      </w:pPr>
      <w:r w:rsidRPr="0022690B">
        <w:rPr>
          <w:i/>
          <w:szCs w:val="24"/>
        </w:rPr>
        <w:t>How many certificates of sponsorship did your organisation issue between 1 April and 31 March under the following tiers</w:t>
      </w:r>
      <w:r w:rsidR="005A278C">
        <w:rPr>
          <w:i/>
          <w:szCs w:val="24"/>
        </w:rPr>
        <w:t>:</w:t>
      </w:r>
      <w:r w:rsidRPr="0022690B">
        <w:rPr>
          <w:i/>
          <w:szCs w:val="24"/>
        </w:rPr>
        <w:t xml:space="preserve"> Tier 2, Tier 5.</w:t>
      </w:r>
    </w:p>
    <w:p w14:paraId="6A4D78C4" w14:textId="6E8ABF2E" w:rsidR="00430591" w:rsidRPr="0022690B" w:rsidRDefault="00430591" w:rsidP="003D73CC">
      <w:pPr>
        <w:pStyle w:val="Heading3"/>
        <w:jc w:val="both"/>
      </w:pPr>
      <w:bookmarkStart w:id="59" w:name="_Toc90388759"/>
      <w:r w:rsidRPr="0022690B">
        <w:lastRenderedPageBreak/>
        <w:t>Non-UK Nationals</w:t>
      </w:r>
      <w:bookmarkEnd w:id="59"/>
    </w:p>
    <w:p w14:paraId="6AE42602" w14:textId="1E22F4D6" w:rsidR="00BC1562" w:rsidRPr="0022690B" w:rsidRDefault="0093022F" w:rsidP="003D73CC">
      <w:pPr>
        <w:jc w:val="both"/>
        <w:rPr>
          <w:szCs w:val="24"/>
        </w:rPr>
      </w:pPr>
      <w:r w:rsidRPr="0022690B">
        <w:rPr>
          <w:szCs w:val="24"/>
        </w:rPr>
        <w:t xml:space="preserve">This section relates only to </w:t>
      </w:r>
      <w:r w:rsidR="00430591" w:rsidRPr="0022690B">
        <w:rPr>
          <w:szCs w:val="24"/>
        </w:rPr>
        <w:t>Non-UK nationals –</w:t>
      </w:r>
      <w:r w:rsidRPr="0022690B">
        <w:rPr>
          <w:szCs w:val="24"/>
        </w:rPr>
        <w:t xml:space="preserve"> </w:t>
      </w:r>
      <w:r w:rsidR="00430591" w:rsidRPr="0022690B">
        <w:rPr>
          <w:szCs w:val="24"/>
        </w:rPr>
        <w:t>an individual</w:t>
      </w:r>
      <w:r w:rsidRPr="0022690B">
        <w:rPr>
          <w:szCs w:val="24"/>
        </w:rPr>
        <w:t xml:space="preserve"> who</w:t>
      </w:r>
      <w:r w:rsidR="00430591" w:rsidRPr="0022690B">
        <w:rPr>
          <w:szCs w:val="24"/>
        </w:rPr>
        <w:t xml:space="preserve"> holds </w:t>
      </w:r>
      <w:r w:rsidR="006C0444" w:rsidRPr="0022690B">
        <w:rPr>
          <w:szCs w:val="24"/>
        </w:rPr>
        <w:t>multiple</w:t>
      </w:r>
      <w:r w:rsidR="00430591" w:rsidRPr="0022690B">
        <w:rPr>
          <w:szCs w:val="24"/>
        </w:rPr>
        <w:t xml:space="preserve"> nationalit</w:t>
      </w:r>
      <w:r w:rsidR="006C0444" w:rsidRPr="0022690B">
        <w:rPr>
          <w:szCs w:val="24"/>
        </w:rPr>
        <w:t>ies</w:t>
      </w:r>
      <w:r w:rsidR="00430591" w:rsidRPr="0022690B">
        <w:rPr>
          <w:szCs w:val="24"/>
        </w:rPr>
        <w:t xml:space="preserve"> </w:t>
      </w:r>
      <w:r w:rsidR="006C0444" w:rsidRPr="0022690B">
        <w:rPr>
          <w:szCs w:val="24"/>
        </w:rPr>
        <w:t xml:space="preserve">including </w:t>
      </w:r>
      <w:r w:rsidR="004B5BC7" w:rsidRPr="0022690B">
        <w:rPr>
          <w:szCs w:val="24"/>
        </w:rPr>
        <w:t xml:space="preserve">citizenship of the United </w:t>
      </w:r>
      <w:r w:rsidR="00430591" w:rsidRPr="0022690B">
        <w:rPr>
          <w:szCs w:val="24"/>
        </w:rPr>
        <w:t>K</w:t>
      </w:r>
      <w:r w:rsidR="004B5BC7" w:rsidRPr="0022690B">
        <w:rPr>
          <w:szCs w:val="24"/>
        </w:rPr>
        <w:t>ingdom</w:t>
      </w:r>
      <w:r w:rsidR="00430591" w:rsidRPr="0022690B">
        <w:rPr>
          <w:szCs w:val="24"/>
        </w:rPr>
        <w:t xml:space="preserve"> should not be included below</w:t>
      </w:r>
      <w:r w:rsidRPr="0022690B">
        <w:rPr>
          <w:szCs w:val="24"/>
        </w:rPr>
        <w:t xml:space="preserve"> in these totals. This section contains two questions:</w:t>
      </w:r>
    </w:p>
    <w:p w14:paraId="4D92FAC9" w14:textId="77777777" w:rsidR="00BC1562" w:rsidRPr="0022690B" w:rsidRDefault="00BC1562" w:rsidP="003D73CC">
      <w:pPr>
        <w:jc w:val="both"/>
        <w:rPr>
          <w:b/>
          <w:szCs w:val="24"/>
        </w:rPr>
      </w:pPr>
    </w:p>
    <w:p w14:paraId="52F85159" w14:textId="3EAECD98" w:rsidR="00E202E3" w:rsidRPr="0022690B" w:rsidRDefault="00430591" w:rsidP="003D73CC">
      <w:pPr>
        <w:ind w:left="720"/>
        <w:jc w:val="both"/>
        <w:rPr>
          <w:rFonts w:cs="Arial"/>
          <w:i/>
          <w:szCs w:val="24"/>
        </w:rPr>
      </w:pPr>
      <w:bookmarkStart w:id="60" w:name="_Hlk23350270"/>
      <w:r w:rsidRPr="0022690B">
        <w:rPr>
          <w:rFonts w:cs="Arial"/>
          <w:i/>
          <w:szCs w:val="24"/>
        </w:rPr>
        <w:t>How</w:t>
      </w:r>
      <w:r w:rsidR="00E202E3" w:rsidRPr="0022690B">
        <w:rPr>
          <w:rFonts w:cs="Arial"/>
          <w:i/>
          <w:szCs w:val="24"/>
        </w:rPr>
        <w:t xml:space="preserve"> many EU nationals were employed by your organisation between 1 April and 31 March? </w:t>
      </w:r>
    </w:p>
    <w:p w14:paraId="68BF4F64" w14:textId="77777777" w:rsidR="0093022F" w:rsidRPr="0022690B" w:rsidRDefault="0093022F" w:rsidP="003D73CC">
      <w:pPr>
        <w:ind w:left="720"/>
        <w:jc w:val="both"/>
        <w:rPr>
          <w:rFonts w:cs="Arial"/>
          <w:i/>
          <w:szCs w:val="24"/>
        </w:rPr>
      </w:pPr>
    </w:p>
    <w:p w14:paraId="7683F97C" w14:textId="764DFC56" w:rsidR="0093022F" w:rsidRPr="0022690B" w:rsidRDefault="0093022F" w:rsidP="003D73CC">
      <w:pPr>
        <w:ind w:left="720"/>
        <w:jc w:val="both"/>
        <w:rPr>
          <w:rFonts w:cs="Arial"/>
          <w:i/>
          <w:szCs w:val="24"/>
        </w:rPr>
      </w:pPr>
      <w:r w:rsidRPr="0022690B">
        <w:rPr>
          <w:rFonts w:cs="Arial"/>
          <w:i/>
          <w:szCs w:val="24"/>
        </w:rPr>
        <w:t xml:space="preserve">How many non-EU nationals were employed by your organisation between 1 April and 31 March? </w:t>
      </w:r>
    </w:p>
    <w:p w14:paraId="79D8A3CA" w14:textId="77777777" w:rsidR="006C0444" w:rsidRPr="0022690B" w:rsidRDefault="006C0444" w:rsidP="003D73CC">
      <w:pPr>
        <w:ind w:left="720"/>
        <w:jc w:val="both"/>
        <w:rPr>
          <w:rFonts w:cs="Arial"/>
          <w:i/>
          <w:szCs w:val="24"/>
        </w:rPr>
      </w:pPr>
    </w:p>
    <w:p w14:paraId="1B55A172" w14:textId="415905FF" w:rsidR="00E202E3" w:rsidRPr="0022690B" w:rsidRDefault="00E202E3" w:rsidP="003D73CC">
      <w:pPr>
        <w:jc w:val="both"/>
        <w:rPr>
          <w:rFonts w:cs="Arial"/>
          <w:szCs w:val="24"/>
        </w:rPr>
      </w:pPr>
      <w:r w:rsidRPr="0022690B">
        <w:rPr>
          <w:rFonts w:cs="Arial"/>
          <w:szCs w:val="24"/>
        </w:rPr>
        <w:t>Please split this between paid staff and volunteers. If a person was employed across two periods of time in the year, please only count them onc</w:t>
      </w:r>
      <w:r w:rsidR="006C0444" w:rsidRPr="0022690B">
        <w:rPr>
          <w:rFonts w:cs="Arial"/>
          <w:szCs w:val="24"/>
        </w:rPr>
        <w:t>e, giving preference to paid employment if an individual also volunteered. If you did not employ any</w:t>
      </w:r>
      <w:r w:rsidR="0093022F" w:rsidRPr="0022690B">
        <w:rPr>
          <w:rFonts w:cs="Arial"/>
          <w:szCs w:val="24"/>
        </w:rPr>
        <w:t xml:space="preserve"> foreign nationals</w:t>
      </w:r>
      <w:r w:rsidR="006C0444" w:rsidRPr="0022690B">
        <w:rPr>
          <w:rFonts w:cs="Arial"/>
          <w:szCs w:val="24"/>
        </w:rPr>
        <w:t>, then please enter 0.</w:t>
      </w:r>
    </w:p>
    <w:p w14:paraId="3F1F4B49" w14:textId="77777777" w:rsidR="00E202E3" w:rsidRPr="0022690B" w:rsidRDefault="00E202E3" w:rsidP="003D73CC">
      <w:pPr>
        <w:jc w:val="both"/>
        <w:rPr>
          <w:rFonts w:cs="Arial"/>
          <w:b/>
          <w:szCs w:val="24"/>
        </w:rPr>
      </w:pPr>
    </w:p>
    <w:p w14:paraId="5562C306" w14:textId="4AA3D9CB" w:rsidR="006C0444" w:rsidRDefault="006C0444" w:rsidP="003D73CC">
      <w:pPr>
        <w:jc w:val="both"/>
        <w:rPr>
          <w:rFonts w:cs="Arial"/>
          <w:szCs w:val="24"/>
        </w:rPr>
      </w:pPr>
      <w:r w:rsidRPr="0022690B">
        <w:rPr>
          <w:rFonts w:cs="Arial"/>
          <w:szCs w:val="24"/>
        </w:rPr>
        <w:t>A full list of European Union member countries can be found on the EU’s website</w:t>
      </w:r>
      <w:r w:rsidR="00A462C4">
        <w:rPr>
          <w:rFonts w:cs="Arial"/>
          <w:szCs w:val="24"/>
        </w:rPr>
        <w:t>:</w:t>
      </w:r>
    </w:p>
    <w:p w14:paraId="5E55A547" w14:textId="77777777" w:rsidR="00A462C4" w:rsidRPr="0022690B" w:rsidRDefault="00A462C4" w:rsidP="003D73CC">
      <w:pPr>
        <w:jc w:val="both"/>
        <w:rPr>
          <w:rFonts w:cs="Arial"/>
          <w:szCs w:val="24"/>
        </w:rPr>
      </w:pPr>
    </w:p>
    <w:p w14:paraId="64057C1C" w14:textId="6D34C6A6" w:rsidR="006C0444" w:rsidRPr="00A462C4" w:rsidRDefault="005508C6" w:rsidP="00A462C4">
      <w:pPr>
        <w:jc w:val="center"/>
        <w:rPr>
          <w:color w:val="3D287C" w:themeColor="accent1"/>
        </w:rPr>
      </w:pPr>
      <w:hyperlink r:id="rId17" w:history="1">
        <w:r w:rsidR="006C0444" w:rsidRPr="00A462C4">
          <w:rPr>
            <w:rStyle w:val="Hyperlink"/>
          </w:rPr>
          <w:t>https://europa.eu/european-union/about-eu/countries_en</w:t>
        </w:r>
      </w:hyperlink>
    </w:p>
    <w:p w14:paraId="2B5C4348" w14:textId="7CABC6EB" w:rsidR="00BC1562" w:rsidRPr="0022690B" w:rsidRDefault="00207E45" w:rsidP="003D73CC">
      <w:pPr>
        <w:pStyle w:val="Heading2"/>
        <w:jc w:val="both"/>
      </w:pPr>
      <w:bookmarkStart w:id="61" w:name="_Toc27665181"/>
      <w:bookmarkStart w:id="62" w:name="_Toc61606907"/>
      <w:bookmarkStart w:id="63" w:name="_Toc90388760"/>
      <w:bookmarkEnd w:id="60"/>
      <w:r>
        <w:t>A34-A</w:t>
      </w:r>
      <w:r w:rsidR="00F86C0B">
        <w:t>39</w:t>
      </w:r>
      <w:r>
        <w:t xml:space="preserve">: </w:t>
      </w:r>
      <w:r w:rsidR="007A1517" w:rsidRPr="0022690B">
        <w:t xml:space="preserve">Training, </w:t>
      </w:r>
      <w:r w:rsidR="00BC1562" w:rsidRPr="0022690B">
        <w:t>S</w:t>
      </w:r>
      <w:r w:rsidR="007A1517" w:rsidRPr="0022690B">
        <w:t>kills, &amp; Accessibility</w:t>
      </w:r>
      <w:bookmarkEnd w:id="61"/>
      <w:bookmarkEnd w:id="62"/>
      <w:bookmarkEnd w:id="63"/>
    </w:p>
    <w:p w14:paraId="35450F9C" w14:textId="78C8385E" w:rsidR="009B22D9" w:rsidRDefault="009B22D9" w:rsidP="003D73CC">
      <w:pPr>
        <w:pStyle w:val="Heading3"/>
        <w:jc w:val="both"/>
      </w:pPr>
      <w:bookmarkStart w:id="64" w:name="_Toc90388761"/>
      <w:r w:rsidRPr="0022690B">
        <w:t>Internships, Apprenticeships, and Work Experience</w:t>
      </w:r>
      <w:bookmarkEnd w:id="64"/>
    </w:p>
    <w:p w14:paraId="2DFBA483" w14:textId="0331E6FB" w:rsidR="00207E45" w:rsidRDefault="00096313" w:rsidP="009E48E8">
      <w:pPr>
        <w:pStyle w:val="Relatingtoquestions"/>
        <w:rPr>
          <w:lang w:eastAsia="en-GB"/>
        </w:rPr>
      </w:pPr>
      <w:r>
        <w:rPr>
          <w:lang w:eastAsia="en-GB"/>
        </w:rPr>
        <w:t>Relating to Questions(s):</w:t>
      </w:r>
      <w:r w:rsidR="009E48E8">
        <w:rPr>
          <w:lang w:eastAsia="en-GB"/>
        </w:rPr>
        <w:t xml:space="preserve"> A34</w:t>
      </w:r>
    </w:p>
    <w:p w14:paraId="03E86243" w14:textId="77777777" w:rsidR="00207E45" w:rsidRPr="00207E45" w:rsidRDefault="00207E45" w:rsidP="00207E45">
      <w:pPr>
        <w:rPr>
          <w:lang w:eastAsia="en-GB"/>
        </w:rPr>
      </w:pPr>
    </w:p>
    <w:p w14:paraId="0FB51B85" w14:textId="3115A084" w:rsidR="009B22D9" w:rsidRPr="0022690B" w:rsidRDefault="009B22D9" w:rsidP="003D73CC">
      <w:pPr>
        <w:jc w:val="both"/>
        <w:rPr>
          <w:lang w:eastAsia="en-GB"/>
        </w:rPr>
      </w:pPr>
      <w:r w:rsidRPr="0022690B">
        <w:rPr>
          <w:lang w:eastAsia="en-GB"/>
        </w:rPr>
        <w:t>We will ask you how many people have taken part in the following training/up-skilling and work experience schemes. Where you did not offer the scheme, please check the “Not Offered”</w:t>
      </w:r>
      <w:r w:rsidR="3D400D37" w:rsidRPr="3D400D37">
        <w:rPr>
          <w:lang w:eastAsia="en-GB"/>
        </w:rPr>
        <w:t xml:space="preserve"> option.</w:t>
      </w:r>
    </w:p>
    <w:p w14:paraId="53F44777" w14:textId="3586CE6C" w:rsidR="009B22D9" w:rsidRPr="0022690B" w:rsidRDefault="009B22D9" w:rsidP="003D73CC">
      <w:pPr>
        <w:jc w:val="both"/>
        <w:rPr>
          <w:lang w:eastAsia="en-GB"/>
        </w:rPr>
      </w:pPr>
    </w:p>
    <w:p w14:paraId="18E34001" w14:textId="170E2FFE" w:rsidR="00BC1562" w:rsidRPr="0022690B" w:rsidRDefault="00BC1562" w:rsidP="003D73CC">
      <w:pPr>
        <w:jc w:val="both"/>
        <w:rPr>
          <w:szCs w:val="24"/>
        </w:rPr>
      </w:pPr>
      <w:r w:rsidRPr="0022690B">
        <w:rPr>
          <w:szCs w:val="24"/>
        </w:rPr>
        <w:t>Indicate whether your organisation offered the following schemes between 1 April and 31 March</w:t>
      </w:r>
      <w:r w:rsidR="00AF2E3D" w:rsidRPr="0022690B">
        <w:rPr>
          <w:szCs w:val="24"/>
        </w:rPr>
        <w:t xml:space="preserve"> of the reporting year</w:t>
      </w:r>
      <w:r w:rsidR="003D4DC4" w:rsidRPr="0022690B">
        <w:rPr>
          <w:szCs w:val="24"/>
        </w:rPr>
        <w:t xml:space="preserve"> and how many of these led to employment within your organisation</w:t>
      </w:r>
      <w:r w:rsidRPr="0022690B">
        <w:rPr>
          <w:szCs w:val="24"/>
        </w:rPr>
        <w:t>:</w:t>
      </w:r>
    </w:p>
    <w:p w14:paraId="611B2FB7" w14:textId="77777777" w:rsidR="00BC1562" w:rsidRPr="0022690B" w:rsidRDefault="00BC1562" w:rsidP="003D73CC">
      <w:pPr>
        <w:jc w:val="both"/>
        <w:rPr>
          <w:szCs w:val="24"/>
        </w:rPr>
      </w:pPr>
    </w:p>
    <w:tbl>
      <w:tblPr>
        <w:tblStyle w:val="TableGrid"/>
        <w:tblW w:w="0" w:type="auto"/>
        <w:tblLook w:val="04A0" w:firstRow="1" w:lastRow="0" w:firstColumn="1" w:lastColumn="0" w:noHBand="0" w:noVBand="1"/>
      </w:tblPr>
      <w:tblGrid>
        <w:gridCol w:w="2103"/>
        <w:gridCol w:w="6951"/>
      </w:tblGrid>
      <w:tr w:rsidR="00D23971" w:rsidRPr="0022690B" w14:paraId="0B253016" w14:textId="77777777" w:rsidTr="00C440B0">
        <w:tc>
          <w:tcPr>
            <w:tcW w:w="1838" w:type="dxa"/>
            <w:shd w:val="clear" w:color="auto" w:fill="E7E6E6" w:themeFill="background2"/>
          </w:tcPr>
          <w:p w14:paraId="6B027903" w14:textId="77777777" w:rsidR="00BC1562" w:rsidRPr="0022690B" w:rsidRDefault="00BC1562" w:rsidP="003D73CC">
            <w:pPr>
              <w:jc w:val="both"/>
              <w:rPr>
                <w:szCs w:val="24"/>
              </w:rPr>
            </w:pPr>
            <w:r w:rsidRPr="0022690B">
              <w:rPr>
                <w:szCs w:val="24"/>
              </w:rPr>
              <w:t>Paid internships</w:t>
            </w:r>
          </w:p>
        </w:tc>
        <w:tc>
          <w:tcPr>
            <w:tcW w:w="6951" w:type="dxa"/>
          </w:tcPr>
          <w:p w14:paraId="58E959C1" w14:textId="342770E6" w:rsidR="00BC1562" w:rsidRPr="0022690B" w:rsidRDefault="00BC1562" w:rsidP="003D73CC">
            <w:pPr>
              <w:jc w:val="both"/>
              <w:rPr>
                <w:szCs w:val="24"/>
              </w:rPr>
            </w:pPr>
            <w:r w:rsidRPr="0022690B">
              <w:rPr>
                <w:szCs w:val="24"/>
              </w:rPr>
              <w:t>This refers to paid internships or work placements offering work experience, allied to training that may include in-house programmes devised by the hosting or partner organisation(s).</w:t>
            </w:r>
          </w:p>
        </w:tc>
      </w:tr>
      <w:tr w:rsidR="00D23971" w:rsidRPr="0022690B" w14:paraId="5421BB8C" w14:textId="77777777" w:rsidTr="00C440B0">
        <w:tc>
          <w:tcPr>
            <w:tcW w:w="1838" w:type="dxa"/>
            <w:shd w:val="clear" w:color="auto" w:fill="E7E6E6" w:themeFill="background2"/>
          </w:tcPr>
          <w:p w14:paraId="2CB26FD8" w14:textId="77777777" w:rsidR="00BC1562" w:rsidRPr="0022690B" w:rsidRDefault="00BC1562" w:rsidP="003D73CC">
            <w:pPr>
              <w:jc w:val="both"/>
              <w:rPr>
                <w:szCs w:val="24"/>
              </w:rPr>
            </w:pPr>
            <w:r w:rsidRPr="0022690B">
              <w:rPr>
                <w:szCs w:val="24"/>
              </w:rPr>
              <w:t>Unpaid internships</w:t>
            </w:r>
          </w:p>
        </w:tc>
        <w:tc>
          <w:tcPr>
            <w:tcW w:w="6951" w:type="dxa"/>
          </w:tcPr>
          <w:p w14:paraId="54797F9E" w14:textId="21C593B1" w:rsidR="00BC1562" w:rsidRPr="0022690B" w:rsidRDefault="00BC1562" w:rsidP="003D73CC">
            <w:pPr>
              <w:jc w:val="both"/>
              <w:rPr>
                <w:szCs w:val="24"/>
              </w:rPr>
            </w:pPr>
            <w:r w:rsidRPr="0022690B">
              <w:rPr>
                <w:szCs w:val="24"/>
              </w:rPr>
              <w:t>This refers to unpaid (except for travel/subsistence costs) internship opportunities or work offering work experience, allied to training that may include in-house programmes devised by the hosting or partner organisation(s).</w:t>
            </w:r>
          </w:p>
        </w:tc>
      </w:tr>
      <w:tr w:rsidR="00D23971" w:rsidRPr="0022690B" w14:paraId="6DF895A1" w14:textId="77777777" w:rsidTr="00C440B0">
        <w:tc>
          <w:tcPr>
            <w:tcW w:w="1838" w:type="dxa"/>
            <w:shd w:val="clear" w:color="auto" w:fill="E7E6E6" w:themeFill="background2"/>
          </w:tcPr>
          <w:p w14:paraId="2D24B9F6" w14:textId="77777777" w:rsidR="00BC1562" w:rsidRPr="0022690B" w:rsidRDefault="00BC1562" w:rsidP="003D73CC">
            <w:pPr>
              <w:jc w:val="both"/>
              <w:rPr>
                <w:szCs w:val="24"/>
              </w:rPr>
            </w:pPr>
            <w:r w:rsidRPr="0022690B">
              <w:rPr>
                <w:szCs w:val="24"/>
              </w:rPr>
              <w:lastRenderedPageBreak/>
              <w:t>Formal apprenticeships</w:t>
            </w:r>
          </w:p>
        </w:tc>
        <w:tc>
          <w:tcPr>
            <w:tcW w:w="6951" w:type="dxa"/>
          </w:tcPr>
          <w:p w14:paraId="74FECC82" w14:textId="77777777" w:rsidR="00BC1562" w:rsidRPr="0022690B" w:rsidRDefault="00BC1562" w:rsidP="003D73CC">
            <w:pPr>
              <w:jc w:val="both"/>
              <w:rPr>
                <w:szCs w:val="24"/>
              </w:rPr>
            </w:pPr>
            <w:r w:rsidRPr="0022690B">
              <w:rPr>
                <w:szCs w:val="24"/>
              </w:rPr>
              <w:t>This refers to on the job training leading to nationally recognised qualifications, usually NVQs, developed by industry and delivered in partnership with further education colleges. The National Apprenticeship Service supports, funds and co-ordinates the delivery of apprenticeships throughout England.</w:t>
            </w:r>
          </w:p>
        </w:tc>
      </w:tr>
      <w:tr w:rsidR="00D23971" w:rsidRPr="0022690B" w14:paraId="468FC3E7" w14:textId="77777777" w:rsidTr="00C440B0">
        <w:tc>
          <w:tcPr>
            <w:tcW w:w="1838" w:type="dxa"/>
            <w:shd w:val="clear" w:color="auto" w:fill="E7E6E6" w:themeFill="background2"/>
          </w:tcPr>
          <w:p w14:paraId="0808EBA6" w14:textId="351C3877" w:rsidR="00F07E67" w:rsidRPr="0022690B" w:rsidRDefault="00F07E67" w:rsidP="003D73CC">
            <w:pPr>
              <w:jc w:val="both"/>
              <w:rPr>
                <w:szCs w:val="24"/>
              </w:rPr>
            </w:pPr>
            <w:r w:rsidRPr="0022690B">
              <w:rPr>
                <w:szCs w:val="24"/>
              </w:rPr>
              <w:t>Unaccredited apprenticeships</w:t>
            </w:r>
          </w:p>
        </w:tc>
        <w:tc>
          <w:tcPr>
            <w:tcW w:w="6951" w:type="dxa"/>
          </w:tcPr>
          <w:p w14:paraId="5944FC4C" w14:textId="2AF07718" w:rsidR="00F07E67" w:rsidRPr="0022690B" w:rsidRDefault="00D42DEB" w:rsidP="003D73CC">
            <w:pPr>
              <w:jc w:val="both"/>
              <w:rPr>
                <w:szCs w:val="24"/>
              </w:rPr>
            </w:pPr>
            <w:r w:rsidRPr="0022690B">
              <w:rPr>
                <w:szCs w:val="24"/>
              </w:rPr>
              <w:t>Thi</w:t>
            </w:r>
            <w:r w:rsidR="000779CE" w:rsidRPr="0022690B">
              <w:rPr>
                <w:szCs w:val="24"/>
              </w:rPr>
              <w:t>s refers to on the job training</w:t>
            </w:r>
            <w:r w:rsidRPr="0022690B">
              <w:rPr>
                <w:szCs w:val="24"/>
              </w:rPr>
              <w:t xml:space="preserve"> that is not linked to nationally recognised qualifications. </w:t>
            </w:r>
          </w:p>
        </w:tc>
      </w:tr>
      <w:tr w:rsidR="00D23971" w:rsidRPr="0022690B" w14:paraId="4921E5B8" w14:textId="77777777" w:rsidTr="00C440B0">
        <w:tc>
          <w:tcPr>
            <w:tcW w:w="1838" w:type="dxa"/>
            <w:shd w:val="clear" w:color="auto" w:fill="E7E6E6" w:themeFill="background2"/>
          </w:tcPr>
          <w:p w14:paraId="74912BCF" w14:textId="77777777" w:rsidR="00BC1562" w:rsidRPr="0022690B" w:rsidRDefault="00BC1562" w:rsidP="003D73CC">
            <w:pPr>
              <w:jc w:val="both"/>
              <w:rPr>
                <w:szCs w:val="24"/>
              </w:rPr>
            </w:pPr>
            <w:r w:rsidRPr="0022690B">
              <w:rPr>
                <w:szCs w:val="24"/>
              </w:rPr>
              <w:t>Work experience</w:t>
            </w:r>
          </w:p>
        </w:tc>
        <w:tc>
          <w:tcPr>
            <w:tcW w:w="6951" w:type="dxa"/>
          </w:tcPr>
          <w:p w14:paraId="004A9AD1" w14:textId="77777777" w:rsidR="00BC1562" w:rsidRPr="0022690B" w:rsidRDefault="00BC1562" w:rsidP="003D73CC">
            <w:pPr>
              <w:jc w:val="both"/>
              <w:rPr>
                <w:szCs w:val="24"/>
              </w:rPr>
            </w:pPr>
            <w:r w:rsidRPr="0022690B">
              <w:rPr>
                <w:szCs w:val="24"/>
              </w:rPr>
              <w:t>This refers to students in school, further education or higher education working in an organisation alongside staff for short periods of time, usually set up through schools/colleges, local business partnerships or informal contacts.</w:t>
            </w:r>
          </w:p>
        </w:tc>
      </w:tr>
    </w:tbl>
    <w:p w14:paraId="0057879B" w14:textId="33BFC425" w:rsidR="00AB4807" w:rsidRDefault="009B22D9" w:rsidP="003D73CC">
      <w:pPr>
        <w:pStyle w:val="Heading3"/>
        <w:jc w:val="both"/>
        <w:rPr>
          <w:szCs w:val="24"/>
        </w:rPr>
      </w:pPr>
      <w:bookmarkStart w:id="65" w:name="_Toc90388762"/>
      <w:r w:rsidRPr="0022690B">
        <w:rPr>
          <w:szCs w:val="24"/>
        </w:rPr>
        <w:t>HR Policies</w:t>
      </w:r>
      <w:bookmarkEnd w:id="65"/>
    </w:p>
    <w:p w14:paraId="346D4A5E" w14:textId="39E1BF9C" w:rsidR="009E48E8" w:rsidRDefault="009E48E8" w:rsidP="0040007E">
      <w:pPr>
        <w:pStyle w:val="Relatingtoquestions"/>
        <w:rPr>
          <w:lang w:eastAsia="en-GB"/>
        </w:rPr>
      </w:pPr>
      <w:r>
        <w:rPr>
          <w:lang w:eastAsia="en-GB"/>
        </w:rPr>
        <w:t>Relating to Question(s): A</w:t>
      </w:r>
      <w:r w:rsidR="00F46B1F">
        <w:rPr>
          <w:lang w:eastAsia="en-GB"/>
        </w:rPr>
        <w:t>35-A</w:t>
      </w:r>
      <w:r w:rsidR="00F86C0B">
        <w:rPr>
          <w:lang w:eastAsia="en-GB"/>
        </w:rPr>
        <w:t>39</w:t>
      </w:r>
    </w:p>
    <w:p w14:paraId="1757477B" w14:textId="77777777" w:rsidR="0040007E" w:rsidRPr="009E48E8" w:rsidRDefault="0040007E" w:rsidP="0040007E">
      <w:pPr>
        <w:pStyle w:val="Relatingtoquestions"/>
        <w:rPr>
          <w:lang w:eastAsia="en-GB"/>
        </w:rPr>
      </w:pPr>
    </w:p>
    <w:p w14:paraId="285E5606" w14:textId="1EC0CE0C" w:rsidR="00613A61" w:rsidRDefault="009B22D9" w:rsidP="00FA48B2">
      <w:pPr>
        <w:jc w:val="both"/>
        <w:rPr>
          <w:lang w:eastAsia="en-GB"/>
        </w:rPr>
      </w:pPr>
      <w:r w:rsidRPr="0022690B">
        <w:rPr>
          <w:lang w:eastAsia="en-GB"/>
        </w:rPr>
        <w:t>This section will ask you questions around training, skills, and accessibility provided to your existing staff and volunteers.</w:t>
      </w:r>
    </w:p>
    <w:p w14:paraId="65AD60B3" w14:textId="77777777" w:rsidR="00FA48B2" w:rsidRPr="0022690B" w:rsidRDefault="00FA48B2" w:rsidP="00FA48B2">
      <w:pPr>
        <w:jc w:val="both"/>
        <w:rPr>
          <w:lang w:eastAsia="en-GB"/>
        </w:rPr>
      </w:pPr>
    </w:p>
    <w:p w14:paraId="5986DE5C" w14:textId="5F1AF60E" w:rsidR="009B22D9" w:rsidRPr="0022690B" w:rsidRDefault="00613A61" w:rsidP="003D73CC">
      <w:pPr>
        <w:jc w:val="both"/>
        <w:rPr>
          <w:lang w:eastAsia="en-GB"/>
        </w:rPr>
      </w:pPr>
      <w:r w:rsidRPr="0022690B">
        <w:rPr>
          <w:lang w:eastAsia="en-GB"/>
        </w:rPr>
        <w:t>Most of the</w:t>
      </w:r>
      <w:r w:rsidR="009B22D9" w:rsidRPr="0022690B">
        <w:rPr>
          <w:lang w:eastAsia="en-GB"/>
        </w:rPr>
        <w:t xml:space="preserve"> questions require only a Yes/No answer:</w:t>
      </w:r>
    </w:p>
    <w:p w14:paraId="533337E6" w14:textId="77777777" w:rsidR="009B22D9" w:rsidRPr="0022690B" w:rsidRDefault="009B22D9" w:rsidP="003D73CC">
      <w:pPr>
        <w:jc w:val="both"/>
        <w:rPr>
          <w:lang w:eastAsia="en-GB"/>
        </w:rPr>
      </w:pPr>
    </w:p>
    <w:p w14:paraId="2DDF0BFB" w14:textId="2171E760" w:rsidR="009B22D9" w:rsidRPr="0022690B" w:rsidRDefault="009B22D9" w:rsidP="003D73CC">
      <w:pPr>
        <w:ind w:left="720"/>
        <w:jc w:val="both"/>
        <w:rPr>
          <w:i/>
          <w:szCs w:val="24"/>
        </w:rPr>
      </w:pPr>
      <w:r w:rsidRPr="0022690B">
        <w:rPr>
          <w:i/>
          <w:szCs w:val="24"/>
        </w:rPr>
        <w:t>Do you offer quiet spaces/prayer rooms for staff</w:t>
      </w:r>
      <w:r w:rsidR="00B860D2" w:rsidRPr="0022690B">
        <w:rPr>
          <w:i/>
          <w:szCs w:val="24"/>
        </w:rPr>
        <w:t>?</w:t>
      </w:r>
    </w:p>
    <w:p w14:paraId="0E1B9B79" w14:textId="542821BC" w:rsidR="009B22D9" w:rsidRPr="0022690B" w:rsidRDefault="009B22D9" w:rsidP="003D73CC">
      <w:pPr>
        <w:ind w:left="720"/>
        <w:jc w:val="both"/>
        <w:rPr>
          <w:i/>
          <w:szCs w:val="24"/>
        </w:rPr>
      </w:pPr>
    </w:p>
    <w:p w14:paraId="113B0D17" w14:textId="77777777" w:rsidR="00B860D2" w:rsidRPr="0022690B" w:rsidRDefault="009B22D9" w:rsidP="003D73CC">
      <w:pPr>
        <w:ind w:left="720"/>
        <w:jc w:val="both"/>
        <w:rPr>
          <w:i/>
          <w:szCs w:val="24"/>
        </w:rPr>
      </w:pPr>
      <w:r w:rsidRPr="0022690B">
        <w:rPr>
          <w:i/>
          <w:szCs w:val="24"/>
        </w:rPr>
        <w:t>Do you have an induction package for new staff</w:t>
      </w:r>
      <w:r w:rsidR="00B860D2" w:rsidRPr="0022690B">
        <w:rPr>
          <w:i/>
          <w:szCs w:val="24"/>
        </w:rPr>
        <w:t>?</w:t>
      </w:r>
    </w:p>
    <w:p w14:paraId="22A30CA7" w14:textId="72325D88" w:rsidR="009B22D9" w:rsidRPr="0022690B" w:rsidRDefault="00B860D2" w:rsidP="003D73CC">
      <w:pPr>
        <w:ind w:left="720"/>
        <w:jc w:val="both"/>
        <w:rPr>
          <w:i/>
          <w:szCs w:val="24"/>
        </w:rPr>
      </w:pPr>
      <w:r w:rsidRPr="0022690B">
        <w:rPr>
          <w:i/>
          <w:szCs w:val="24"/>
        </w:rPr>
        <w:t>If so, does this include Equality &amp; Diversity Training?</w:t>
      </w:r>
    </w:p>
    <w:p w14:paraId="4AAF90D9" w14:textId="4C549FFC" w:rsidR="00B860D2" w:rsidRPr="0022690B" w:rsidRDefault="00B860D2" w:rsidP="003D73CC">
      <w:pPr>
        <w:ind w:left="720"/>
        <w:jc w:val="both"/>
        <w:rPr>
          <w:b/>
          <w:szCs w:val="24"/>
        </w:rPr>
      </w:pPr>
    </w:p>
    <w:p w14:paraId="09B19B5B" w14:textId="196C96FC" w:rsidR="00B860D2" w:rsidRPr="0022690B" w:rsidRDefault="00B860D2" w:rsidP="003D73CC">
      <w:pPr>
        <w:ind w:left="720"/>
        <w:jc w:val="both"/>
        <w:rPr>
          <w:i/>
        </w:rPr>
      </w:pPr>
      <w:r w:rsidRPr="7B045C4E">
        <w:rPr>
          <w:i/>
        </w:rPr>
        <w:t xml:space="preserve">Do you carry out an access audit for new starters </w:t>
      </w:r>
      <w:r w:rsidR="00001FE9" w:rsidRPr="7B045C4E">
        <w:rPr>
          <w:i/>
        </w:rPr>
        <w:t xml:space="preserve">to establish whether all equipment is accessible for staff, and </w:t>
      </w:r>
      <w:r w:rsidR="7B045C4E" w:rsidRPr="7B045C4E">
        <w:rPr>
          <w:i/>
          <w:iCs/>
        </w:rPr>
        <w:t xml:space="preserve">so </w:t>
      </w:r>
      <w:r w:rsidR="00001FE9" w:rsidRPr="7B045C4E">
        <w:rPr>
          <w:i/>
        </w:rPr>
        <w:t>adjustments can be made where necessary?</w:t>
      </w:r>
    </w:p>
    <w:p w14:paraId="619D5662" w14:textId="6C07D3F4" w:rsidR="00001FE9" w:rsidRPr="0022690B" w:rsidRDefault="00001FE9" w:rsidP="003D73CC">
      <w:pPr>
        <w:ind w:left="720"/>
        <w:jc w:val="both"/>
        <w:rPr>
          <w:i/>
          <w:szCs w:val="24"/>
        </w:rPr>
      </w:pPr>
    </w:p>
    <w:p w14:paraId="035B1621" w14:textId="77F731AF" w:rsidR="00001FE9" w:rsidRPr="0022690B" w:rsidRDefault="00001FE9" w:rsidP="003D73CC">
      <w:pPr>
        <w:ind w:left="720"/>
        <w:jc w:val="both"/>
        <w:rPr>
          <w:i/>
          <w:szCs w:val="24"/>
        </w:rPr>
      </w:pPr>
      <w:r w:rsidRPr="0022690B">
        <w:rPr>
          <w:i/>
          <w:szCs w:val="24"/>
        </w:rPr>
        <w:t>Does your organisation offer a professional development scheme to existing staff?</w:t>
      </w:r>
    </w:p>
    <w:p w14:paraId="658A6781" w14:textId="77777777" w:rsidR="00B860D2" w:rsidRPr="0022690B" w:rsidRDefault="00B860D2" w:rsidP="003D73CC">
      <w:pPr>
        <w:ind w:left="720"/>
        <w:jc w:val="both"/>
        <w:rPr>
          <w:i/>
          <w:lang w:eastAsia="en-GB"/>
        </w:rPr>
      </w:pPr>
    </w:p>
    <w:p w14:paraId="3CCA37DD" w14:textId="75B769DB" w:rsidR="006113DB" w:rsidRPr="0022690B" w:rsidRDefault="00001FE9" w:rsidP="003D73CC">
      <w:pPr>
        <w:jc w:val="both"/>
      </w:pPr>
      <w:r w:rsidRPr="0022690B">
        <w:t xml:space="preserve">We </w:t>
      </w:r>
      <w:r w:rsidR="00613A61" w:rsidRPr="0022690B">
        <w:t>also want to know if you offer</w:t>
      </w:r>
      <w:r w:rsidRPr="0022690B">
        <w:t xml:space="preserve"> flexible working patterns to your staff</w:t>
      </w:r>
      <w:r w:rsidR="00613A61" w:rsidRPr="0022690B">
        <w:t xml:space="preserve">. </w:t>
      </w:r>
    </w:p>
    <w:p w14:paraId="5E17052A" w14:textId="77777777" w:rsidR="00001FE9" w:rsidRPr="0022690B" w:rsidRDefault="00001FE9" w:rsidP="003D73CC">
      <w:pPr>
        <w:jc w:val="both"/>
        <w:rPr>
          <w:szCs w:val="24"/>
        </w:rPr>
      </w:pPr>
    </w:p>
    <w:p w14:paraId="4E3F5EC2" w14:textId="5663B854" w:rsidR="00613A61" w:rsidRPr="0022690B" w:rsidRDefault="009273B9" w:rsidP="003D73CC">
      <w:pPr>
        <w:jc w:val="both"/>
        <w:rPr>
          <w:szCs w:val="24"/>
        </w:rPr>
      </w:pPr>
      <w:r w:rsidRPr="0022690B">
        <w:rPr>
          <w:szCs w:val="24"/>
        </w:rPr>
        <w:t xml:space="preserve">We recognise that many staff may have roles linked to shift </w:t>
      </w:r>
      <w:r w:rsidR="00613A61" w:rsidRPr="0022690B">
        <w:rPr>
          <w:szCs w:val="24"/>
        </w:rPr>
        <w:t>rotations</w:t>
      </w:r>
      <w:r w:rsidRPr="0022690B">
        <w:rPr>
          <w:szCs w:val="24"/>
        </w:rPr>
        <w:t xml:space="preserve"> or opening/closing times where some flexible patterns are not possible.</w:t>
      </w:r>
      <w:r w:rsidR="00F94509" w:rsidRPr="0022690B">
        <w:rPr>
          <w:szCs w:val="24"/>
        </w:rPr>
        <w:t xml:space="preserve"> </w:t>
      </w:r>
      <w:r w:rsidRPr="0022690B">
        <w:rPr>
          <w:szCs w:val="24"/>
        </w:rPr>
        <w:t>Please indicate if your organisation offer</w:t>
      </w:r>
      <w:r w:rsidR="00670132" w:rsidRPr="0022690B">
        <w:rPr>
          <w:szCs w:val="24"/>
        </w:rPr>
        <w:t>s</w:t>
      </w:r>
      <w:r w:rsidRPr="0022690B">
        <w:rPr>
          <w:szCs w:val="24"/>
        </w:rPr>
        <w:t xml:space="preserve"> the following schemes to all staff where possible.</w:t>
      </w:r>
    </w:p>
    <w:p w14:paraId="68AEFB44" w14:textId="77777777" w:rsidR="00613A61" w:rsidRPr="0022690B" w:rsidRDefault="00613A61" w:rsidP="003D73CC">
      <w:pPr>
        <w:jc w:val="both"/>
        <w:rPr>
          <w:szCs w:val="24"/>
        </w:rPr>
      </w:pPr>
    </w:p>
    <w:p w14:paraId="328A4E51" w14:textId="35F06676" w:rsidR="00313CAB" w:rsidRPr="0022690B" w:rsidRDefault="00613A61" w:rsidP="003D73CC">
      <w:pPr>
        <w:jc w:val="both"/>
        <w:rPr>
          <w:szCs w:val="24"/>
        </w:rPr>
      </w:pPr>
      <w:r w:rsidRPr="0022690B">
        <w:rPr>
          <w:szCs w:val="24"/>
        </w:rPr>
        <w:t>Please do</w:t>
      </w:r>
      <w:r w:rsidR="00F94509" w:rsidRPr="0022690B">
        <w:rPr>
          <w:szCs w:val="24"/>
        </w:rPr>
        <w:t xml:space="preserve"> not include flexible patterns only offered by exception or in special circumstances.</w:t>
      </w:r>
    </w:p>
    <w:p w14:paraId="34FBBE38" w14:textId="57DA14A4" w:rsidR="009273B9" w:rsidRPr="0022690B" w:rsidRDefault="009273B9" w:rsidP="003D73CC">
      <w:pPr>
        <w:jc w:val="both"/>
        <w:rPr>
          <w:szCs w:val="24"/>
        </w:rPr>
      </w:pPr>
    </w:p>
    <w:tbl>
      <w:tblPr>
        <w:tblStyle w:val="TableGrid"/>
        <w:tblW w:w="0" w:type="auto"/>
        <w:tblLook w:val="04A0" w:firstRow="1" w:lastRow="0" w:firstColumn="1" w:lastColumn="0" w:noHBand="0" w:noVBand="1"/>
      </w:tblPr>
      <w:tblGrid>
        <w:gridCol w:w="2122"/>
        <w:gridCol w:w="7509"/>
      </w:tblGrid>
      <w:tr w:rsidR="00D23971" w:rsidRPr="0022690B" w14:paraId="49CA5A5B" w14:textId="77777777" w:rsidTr="00472406">
        <w:tc>
          <w:tcPr>
            <w:tcW w:w="2122" w:type="dxa"/>
          </w:tcPr>
          <w:p w14:paraId="030B1D64" w14:textId="77777777" w:rsidR="00F94509" w:rsidRPr="0022690B" w:rsidRDefault="00F94509" w:rsidP="003D73CC">
            <w:pPr>
              <w:jc w:val="both"/>
              <w:rPr>
                <w:b/>
                <w:szCs w:val="24"/>
              </w:rPr>
            </w:pPr>
            <w:r w:rsidRPr="0022690B">
              <w:rPr>
                <w:b/>
                <w:szCs w:val="24"/>
              </w:rPr>
              <w:t>Term</w:t>
            </w:r>
          </w:p>
        </w:tc>
        <w:tc>
          <w:tcPr>
            <w:tcW w:w="7509" w:type="dxa"/>
          </w:tcPr>
          <w:p w14:paraId="5C732E76" w14:textId="77777777" w:rsidR="00F94509" w:rsidRPr="0022690B" w:rsidRDefault="00F94509" w:rsidP="003D73CC">
            <w:pPr>
              <w:jc w:val="both"/>
              <w:rPr>
                <w:b/>
                <w:szCs w:val="24"/>
              </w:rPr>
            </w:pPr>
            <w:r w:rsidRPr="0022690B">
              <w:rPr>
                <w:b/>
                <w:szCs w:val="24"/>
              </w:rPr>
              <w:t>Definition</w:t>
            </w:r>
          </w:p>
        </w:tc>
      </w:tr>
      <w:tr w:rsidR="00D23971" w:rsidRPr="0022690B" w14:paraId="72BD7476" w14:textId="77777777" w:rsidTr="00472406">
        <w:tc>
          <w:tcPr>
            <w:tcW w:w="2122" w:type="dxa"/>
          </w:tcPr>
          <w:p w14:paraId="72F93EB4" w14:textId="06E1012E" w:rsidR="00F94509" w:rsidRPr="0022690B" w:rsidRDefault="00F94509" w:rsidP="003D73CC">
            <w:pPr>
              <w:jc w:val="both"/>
              <w:rPr>
                <w:szCs w:val="24"/>
              </w:rPr>
            </w:pPr>
            <w:r w:rsidRPr="0022690B">
              <w:rPr>
                <w:szCs w:val="24"/>
              </w:rPr>
              <w:t>Annualised Hours</w:t>
            </w:r>
          </w:p>
        </w:tc>
        <w:tc>
          <w:tcPr>
            <w:tcW w:w="7509" w:type="dxa"/>
          </w:tcPr>
          <w:p w14:paraId="5EE783F0" w14:textId="69D43576" w:rsidR="00F94509" w:rsidRPr="0022690B" w:rsidRDefault="00F94509" w:rsidP="003D73CC">
            <w:pPr>
              <w:jc w:val="both"/>
              <w:rPr>
                <w:szCs w:val="24"/>
              </w:rPr>
            </w:pPr>
            <w:r w:rsidRPr="0022690B">
              <w:rPr>
                <w:szCs w:val="24"/>
              </w:rPr>
              <w:t>Staff have complete control over their hours and account</w:t>
            </w:r>
            <w:r w:rsidR="00670132" w:rsidRPr="0022690B">
              <w:rPr>
                <w:szCs w:val="24"/>
              </w:rPr>
              <w:t xml:space="preserve"> for</w:t>
            </w:r>
            <w:r w:rsidRPr="0022690B">
              <w:rPr>
                <w:szCs w:val="24"/>
              </w:rPr>
              <w:t xml:space="preserve"> these against an annual time quota.</w:t>
            </w:r>
          </w:p>
        </w:tc>
      </w:tr>
      <w:tr w:rsidR="00D23971" w:rsidRPr="0022690B" w14:paraId="4266BD65" w14:textId="77777777" w:rsidTr="00472406">
        <w:tc>
          <w:tcPr>
            <w:tcW w:w="2122" w:type="dxa"/>
          </w:tcPr>
          <w:p w14:paraId="6929D0BF" w14:textId="77777777" w:rsidR="00F94509" w:rsidRPr="0022690B" w:rsidRDefault="00F94509" w:rsidP="003D73CC">
            <w:pPr>
              <w:jc w:val="both"/>
              <w:rPr>
                <w:szCs w:val="24"/>
              </w:rPr>
            </w:pPr>
            <w:r w:rsidRPr="0022690B">
              <w:rPr>
                <w:szCs w:val="24"/>
              </w:rPr>
              <w:t>Compressed Hours</w:t>
            </w:r>
          </w:p>
        </w:tc>
        <w:tc>
          <w:tcPr>
            <w:tcW w:w="7509" w:type="dxa"/>
          </w:tcPr>
          <w:p w14:paraId="043A0F39" w14:textId="77777777" w:rsidR="00F94509" w:rsidRPr="0022690B" w:rsidRDefault="00F94509" w:rsidP="003D73CC">
            <w:pPr>
              <w:jc w:val="both"/>
              <w:rPr>
                <w:szCs w:val="24"/>
              </w:rPr>
            </w:pPr>
            <w:r w:rsidRPr="0022690B">
              <w:rPr>
                <w:szCs w:val="24"/>
              </w:rPr>
              <w:t>Staff can work more hours on some days to free up time elsewhere in the week or month.</w:t>
            </w:r>
          </w:p>
        </w:tc>
      </w:tr>
      <w:tr w:rsidR="00D23971" w:rsidRPr="0022690B" w14:paraId="33EF7A92" w14:textId="77777777" w:rsidTr="00472406">
        <w:tc>
          <w:tcPr>
            <w:tcW w:w="2122" w:type="dxa"/>
          </w:tcPr>
          <w:p w14:paraId="7A7CB4AA" w14:textId="77777777" w:rsidR="00F94509" w:rsidRPr="0022690B" w:rsidRDefault="00F94509" w:rsidP="003D73CC">
            <w:pPr>
              <w:jc w:val="both"/>
              <w:rPr>
                <w:szCs w:val="24"/>
              </w:rPr>
            </w:pPr>
            <w:r w:rsidRPr="0022690B">
              <w:rPr>
                <w:szCs w:val="24"/>
              </w:rPr>
              <w:t>Flexible Start/End Times</w:t>
            </w:r>
          </w:p>
        </w:tc>
        <w:tc>
          <w:tcPr>
            <w:tcW w:w="7509" w:type="dxa"/>
          </w:tcPr>
          <w:p w14:paraId="1D2BC9F5" w14:textId="77777777" w:rsidR="00F94509" w:rsidRPr="0022690B" w:rsidRDefault="00F94509" w:rsidP="003D73CC">
            <w:pPr>
              <w:jc w:val="both"/>
              <w:rPr>
                <w:szCs w:val="24"/>
              </w:rPr>
            </w:pPr>
            <w:r w:rsidRPr="0022690B">
              <w:rPr>
                <w:szCs w:val="24"/>
              </w:rPr>
              <w:t>Staff may start/finish at a time which suits them providing they meet their daily hour quota (includes Core Hours schemes).</w:t>
            </w:r>
          </w:p>
        </w:tc>
      </w:tr>
      <w:tr w:rsidR="00D23971" w:rsidRPr="0022690B" w14:paraId="7771DF02" w14:textId="77777777" w:rsidTr="00472406">
        <w:tc>
          <w:tcPr>
            <w:tcW w:w="2122" w:type="dxa"/>
          </w:tcPr>
          <w:p w14:paraId="053E0038" w14:textId="77777777" w:rsidR="00F94509" w:rsidRPr="0022690B" w:rsidRDefault="00F94509" w:rsidP="003D73CC">
            <w:pPr>
              <w:jc w:val="both"/>
              <w:rPr>
                <w:szCs w:val="24"/>
              </w:rPr>
            </w:pPr>
            <w:r w:rsidRPr="0022690B">
              <w:rPr>
                <w:szCs w:val="24"/>
              </w:rPr>
              <w:t>Flexible Working Days</w:t>
            </w:r>
          </w:p>
        </w:tc>
        <w:tc>
          <w:tcPr>
            <w:tcW w:w="7509" w:type="dxa"/>
          </w:tcPr>
          <w:p w14:paraId="369B1B44" w14:textId="77777777" w:rsidR="00F94509" w:rsidRPr="0022690B" w:rsidRDefault="00F94509" w:rsidP="003D73CC">
            <w:pPr>
              <w:jc w:val="both"/>
              <w:rPr>
                <w:szCs w:val="24"/>
              </w:rPr>
            </w:pPr>
            <w:r w:rsidRPr="0022690B">
              <w:rPr>
                <w:szCs w:val="24"/>
              </w:rPr>
              <w:t>Staff may choose their days off rather than stick to a rigid weekday/weekend structure.</w:t>
            </w:r>
          </w:p>
        </w:tc>
      </w:tr>
      <w:tr w:rsidR="00D23971" w:rsidRPr="0022690B" w14:paraId="5FB1D1FC" w14:textId="77777777" w:rsidTr="00472406">
        <w:tc>
          <w:tcPr>
            <w:tcW w:w="2122" w:type="dxa"/>
          </w:tcPr>
          <w:p w14:paraId="668551BA" w14:textId="4427FDF4" w:rsidR="00F94509" w:rsidRPr="0022690B" w:rsidRDefault="00F94509" w:rsidP="003D73CC">
            <w:pPr>
              <w:jc w:val="both"/>
              <w:rPr>
                <w:szCs w:val="24"/>
              </w:rPr>
            </w:pPr>
            <w:r>
              <w:t>Job Share/Part-Time Reduction</w:t>
            </w:r>
          </w:p>
        </w:tc>
        <w:tc>
          <w:tcPr>
            <w:tcW w:w="7509" w:type="dxa"/>
          </w:tcPr>
          <w:p w14:paraId="239D2C1B" w14:textId="7AFC237A" w:rsidR="00F94509" w:rsidRPr="0022690B" w:rsidRDefault="00F94509" w:rsidP="003D73CC">
            <w:pPr>
              <w:jc w:val="both"/>
              <w:rPr>
                <w:szCs w:val="24"/>
              </w:rPr>
            </w:pPr>
            <w:r w:rsidRPr="0022690B">
              <w:rPr>
                <w:szCs w:val="24"/>
              </w:rPr>
              <w:t>Staff can reduce their hours by entering a job share where appropriate</w:t>
            </w:r>
            <w:r w:rsidR="00B24656" w:rsidRPr="0022690B">
              <w:rPr>
                <w:szCs w:val="24"/>
              </w:rPr>
              <w:t>/possible</w:t>
            </w:r>
            <w:r w:rsidRPr="0022690B">
              <w:rPr>
                <w:szCs w:val="24"/>
              </w:rPr>
              <w:t xml:space="preserve">. </w:t>
            </w:r>
          </w:p>
        </w:tc>
      </w:tr>
      <w:tr w:rsidR="009C652B" w:rsidRPr="0022690B" w14:paraId="16B259FF" w14:textId="77777777" w:rsidTr="00472406">
        <w:tc>
          <w:tcPr>
            <w:tcW w:w="2122" w:type="dxa"/>
          </w:tcPr>
          <w:p w14:paraId="535B8E0B" w14:textId="76AF0DC7" w:rsidR="009C652B" w:rsidRPr="0022690B" w:rsidRDefault="009C652B" w:rsidP="003D73CC">
            <w:pPr>
              <w:jc w:val="both"/>
              <w:rPr>
                <w:szCs w:val="24"/>
              </w:rPr>
            </w:pPr>
            <w:r>
              <w:rPr>
                <w:szCs w:val="24"/>
              </w:rPr>
              <w:t>Shared Parental Leave</w:t>
            </w:r>
          </w:p>
        </w:tc>
        <w:tc>
          <w:tcPr>
            <w:tcW w:w="7509" w:type="dxa"/>
          </w:tcPr>
          <w:p w14:paraId="7A652E69" w14:textId="2AD12676" w:rsidR="009C652B" w:rsidRPr="0022690B" w:rsidRDefault="00F47C45" w:rsidP="003D73CC">
            <w:pPr>
              <w:jc w:val="both"/>
              <w:rPr>
                <w:szCs w:val="24"/>
              </w:rPr>
            </w:pPr>
            <w:r>
              <w:rPr>
                <w:szCs w:val="24"/>
              </w:rPr>
              <w:t xml:space="preserve">Parental leave can be split/shared between </w:t>
            </w:r>
            <w:r w:rsidR="00CB693E">
              <w:rPr>
                <w:szCs w:val="24"/>
              </w:rPr>
              <w:t>both parents.</w:t>
            </w:r>
          </w:p>
        </w:tc>
      </w:tr>
      <w:tr w:rsidR="00D23971" w:rsidRPr="0022690B" w14:paraId="3F74D977" w14:textId="77777777" w:rsidTr="00472406">
        <w:tc>
          <w:tcPr>
            <w:tcW w:w="2122" w:type="dxa"/>
          </w:tcPr>
          <w:p w14:paraId="43D1AA01" w14:textId="77777777" w:rsidR="00F94509" w:rsidRPr="0022690B" w:rsidRDefault="00F94509" w:rsidP="003D73CC">
            <w:pPr>
              <w:jc w:val="both"/>
              <w:rPr>
                <w:szCs w:val="24"/>
              </w:rPr>
            </w:pPr>
            <w:r w:rsidRPr="0022690B">
              <w:rPr>
                <w:szCs w:val="24"/>
              </w:rPr>
              <w:t>Remote Working</w:t>
            </w:r>
          </w:p>
        </w:tc>
        <w:tc>
          <w:tcPr>
            <w:tcW w:w="7509" w:type="dxa"/>
          </w:tcPr>
          <w:p w14:paraId="5D73D30F" w14:textId="0E40B712" w:rsidR="00F94509" w:rsidRPr="0022690B" w:rsidRDefault="00F94509" w:rsidP="003D73CC">
            <w:pPr>
              <w:jc w:val="both"/>
              <w:rPr>
                <w:szCs w:val="24"/>
              </w:rPr>
            </w:pPr>
            <w:r w:rsidRPr="0022690B">
              <w:rPr>
                <w:szCs w:val="24"/>
              </w:rPr>
              <w:t>Staff can work from home or another location outside of your organisation</w:t>
            </w:r>
            <w:r w:rsidR="00670132" w:rsidRPr="0022690B">
              <w:rPr>
                <w:szCs w:val="24"/>
              </w:rPr>
              <w:t>’s</w:t>
            </w:r>
            <w:r w:rsidRPr="0022690B">
              <w:rPr>
                <w:szCs w:val="24"/>
              </w:rPr>
              <w:t xml:space="preserve"> premises. </w:t>
            </w:r>
          </w:p>
        </w:tc>
      </w:tr>
      <w:tr w:rsidR="00F94509" w:rsidRPr="0022690B" w14:paraId="12D6112E" w14:textId="77777777" w:rsidTr="00472406">
        <w:tc>
          <w:tcPr>
            <w:tcW w:w="2122" w:type="dxa"/>
          </w:tcPr>
          <w:p w14:paraId="00C77D1B" w14:textId="77777777" w:rsidR="00F94509" w:rsidRPr="0022690B" w:rsidRDefault="00F94509" w:rsidP="003D73CC">
            <w:pPr>
              <w:jc w:val="both"/>
              <w:rPr>
                <w:szCs w:val="24"/>
              </w:rPr>
            </w:pPr>
            <w:r w:rsidRPr="0022690B">
              <w:rPr>
                <w:szCs w:val="24"/>
              </w:rPr>
              <w:t>Time Off In Lieu (TOIL)</w:t>
            </w:r>
          </w:p>
        </w:tc>
        <w:tc>
          <w:tcPr>
            <w:tcW w:w="7509" w:type="dxa"/>
          </w:tcPr>
          <w:p w14:paraId="0017243E" w14:textId="37242878" w:rsidR="00F94509" w:rsidRPr="0022690B" w:rsidRDefault="00F94509" w:rsidP="003D73CC">
            <w:pPr>
              <w:jc w:val="both"/>
              <w:rPr>
                <w:szCs w:val="24"/>
              </w:rPr>
            </w:pPr>
            <w:r w:rsidRPr="0022690B">
              <w:rPr>
                <w:szCs w:val="24"/>
              </w:rPr>
              <w:t>Staff can save or bank overtime to recoup additional leave at a later date</w:t>
            </w:r>
            <w:r w:rsidR="005D3248">
              <w:rPr>
                <w:szCs w:val="24"/>
              </w:rPr>
              <w:t>.</w:t>
            </w:r>
          </w:p>
        </w:tc>
      </w:tr>
    </w:tbl>
    <w:p w14:paraId="32147DD0" w14:textId="77777777" w:rsidR="005D3248" w:rsidRDefault="005D3248" w:rsidP="00F46B1F">
      <w:pPr>
        <w:pStyle w:val="Heading1"/>
      </w:pPr>
      <w:bookmarkStart w:id="66" w:name="SectionB"/>
      <w:bookmarkStart w:id="67" w:name="_Toc27665182"/>
      <w:bookmarkStart w:id="68" w:name="_Hlk26270485"/>
    </w:p>
    <w:p w14:paraId="39456AEF" w14:textId="77777777" w:rsidR="005D3248" w:rsidRDefault="005D3248" w:rsidP="00F46B1F">
      <w:pPr>
        <w:pStyle w:val="Heading1"/>
      </w:pPr>
    </w:p>
    <w:p w14:paraId="6212B815" w14:textId="77777777" w:rsidR="00C556E0" w:rsidRDefault="00C556E0">
      <w:pPr>
        <w:spacing w:line="240" w:lineRule="auto"/>
        <w:rPr>
          <w:b/>
          <w:sz w:val="28"/>
          <w:lang w:eastAsia="en-GB"/>
        </w:rPr>
      </w:pPr>
      <w:r>
        <w:br w:type="page"/>
      </w:r>
    </w:p>
    <w:p w14:paraId="21E03021" w14:textId="7D6335C5" w:rsidR="001640D8" w:rsidRPr="00F46B1F" w:rsidRDefault="001D766B" w:rsidP="00F46B1F">
      <w:pPr>
        <w:pStyle w:val="Heading1"/>
      </w:pPr>
      <w:bookmarkStart w:id="69" w:name="_Toc61606908"/>
      <w:bookmarkStart w:id="70" w:name="_Toc90388763"/>
      <w:r w:rsidRPr="0022690B">
        <w:lastRenderedPageBreak/>
        <w:t xml:space="preserve">Section </w:t>
      </w:r>
      <w:bookmarkEnd w:id="66"/>
      <w:r w:rsidRPr="0022690B">
        <w:t>B – Financial Statements</w:t>
      </w:r>
      <w:bookmarkEnd w:id="67"/>
      <w:bookmarkEnd w:id="69"/>
      <w:bookmarkEnd w:id="70"/>
    </w:p>
    <w:p w14:paraId="7A7C9B86" w14:textId="38E1FDEC" w:rsidR="006371F1" w:rsidRPr="0022690B" w:rsidRDefault="006371F1" w:rsidP="003D73CC">
      <w:pPr>
        <w:spacing w:line="320" w:lineRule="atLeast"/>
        <w:jc w:val="both"/>
        <w:rPr>
          <w:rFonts w:cs="Arial"/>
          <w:szCs w:val="24"/>
        </w:rPr>
      </w:pPr>
    </w:p>
    <w:p w14:paraId="50D7261E" w14:textId="39B86AB1" w:rsidR="00EC4DD4" w:rsidRPr="0022690B" w:rsidRDefault="00EC4DD4" w:rsidP="003D73CC">
      <w:pPr>
        <w:pStyle w:val="Heading2"/>
        <w:jc w:val="both"/>
      </w:pPr>
      <w:bookmarkStart w:id="71" w:name="_Toc27665183"/>
      <w:bookmarkStart w:id="72" w:name="_Toc61606909"/>
      <w:bookmarkStart w:id="73" w:name="_Toc90388764"/>
      <w:r w:rsidRPr="0022690B">
        <w:t>Introduction to Finance Section</w:t>
      </w:r>
      <w:bookmarkEnd w:id="71"/>
      <w:bookmarkEnd w:id="72"/>
      <w:bookmarkEnd w:id="73"/>
    </w:p>
    <w:p w14:paraId="7CE41A6F" w14:textId="77777777" w:rsidR="00EC4DD4" w:rsidRPr="0022690B" w:rsidRDefault="00EC4DD4" w:rsidP="003D73CC">
      <w:pPr>
        <w:spacing w:line="320" w:lineRule="atLeast"/>
        <w:jc w:val="both"/>
        <w:rPr>
          <w:rFonts w:cs="Arial"/>
          <w:szCs w:val="24"/>
        </w:rPr>
      </w:pPr>
    </w:p>
    <w:p w14:paraId="0F1A60D8" w14:textId="6084FB01" w:rsidR="00C33960" w:rsidRPr="0022690B" w:rsidRDefault="00C33960" w:rsidP="003D73CC">
      <w:pPr>
        <w:spacing w:line="320" w:lineRule="atLeast"/>
        <w:jc w:val="both"/>
        <w:rPr>
          <w:rFonts w:cs="Arial"/>
        </w:rPr>
      </w:pPr>
      <w:r w:rsidRPr="2166E232">
        <w:rPr>
          <w:rFonts w:cs="Arial"/>
        </w:rPr>
        <w:t xml:space="preserve">The </w:t>
      </w:r>
      <w:r w:rsidR="00D16A1F">
        <w:rPr>
          <w:rFonts w:cs="Arial"/>
        </w:rPr>
        <w:t>finance</w:t>
      </w:r>
      <w:r w:rsidRPr="2166E232">
        <w:rPr>
          <w:rFonts w:cs="Arial"/>
        </w:rPr>
        <w:t xml:space="preserve"> section is divided in</w:t>
      </w:r>
      <w:r w:rsidR="00F66F3F" w:rsidRPr="2166E232">
        <w:rPr>
          <w:rFonts w:cs="Arial"/>
        </w:rPr>
        <w:t xml:space="preserve">to </w:t>
      </w:r>
      <w:r w:rsidRPr="2166E232">
        <w:rPr>
          <w:rFonts w:cs="Arial"/>
        </w:rPr>
        <w:t>t</w:t>
      </w:r>
      <w:r w:rsidR="00F66F3F" w:rsidRPr="2166E232">
        <w:rPr>
          <w:rFonts w:cs="Arial"/>
        </w:rPr>
        <w:t>w</w:t>
      </w:r>
      <w:r w:rsidRPr="2166E232">
        <w:rPr>
          <w:rFonts w:cs="Arial"/>
        </w:rPr>
        <w:t xml:space="preserve">o </w:t>
      </w:r>
      <w:r w:rsidR="00FA5F36" w:rsidRPr="2166E232">
        <w:rPr>
          <w:rFonts w:cs="Arial"/>
        </w:rPr>
        <w:t>sections in the survey</w:t>
      </w:r>
      <w:r w:rsidR="3CD1A6F9" w:rsidRPr="3CD1A6F9">
        <w:rPr>
          <w:rFonts w:cs="Arial"/>
        </w:rPr>
        <w:t>:</w:t>
      </w:r>
      <w:r w:rsidR="00FA5F36" w:rsidRPr="2166E232">
        <w:rPr>
          <w:rFonts w:cs="Arial"/>
        </w:rPr>
        <w:t xml:space="preserve"> Income &amp; Expenditure and Financial Information &amp; Balance Sheet.</w:t>
      </w:r>
      <w:r w:rsidR="008659C3" w:rsidRPr="2166E232">
        <w:rPr>
          <w:rFonts w:cs="Arial"/>
        </w:rPr>
        <w:t xml:space="preserve"> </w:t>
      </w:r>
      <w:r w:rsidR="003662D5" w:rsidRPr="2166E232">
        <w:rPr>
          <w:rFonts w:cs="Arial"/>
        </w:rPr>
        <w:t>The</w:t>
      </w:r>
      <w:r w:rsidR="008D3992" w:rsidRPr="2166E232">
        <w:rPr>
          <w:rFonts w:cs="Arial"/>
        </w:rPr>
        <w:t xml:space="preserve"> figures we require are all at a summary level</w:t>
      </w:r>
      <w:r w:rsidR="001766A2" w:rsidRPr="2166E232">
        <w:rPr>
          <w:rFonts w:cs="Arial"/>
        </w:rPr>
        <w:t xml:space="preserve"> of detail. This allows us</w:t>
      </w:r>
      <w:r w:rsidR="001B0570" w:rsidRPr="2166E232">
        <w:rPr>
          <w:rFonts w:cs="Arial"/>
        </w:rPr>
        <w:t xml:space="preserve"> to assess the financial health of the portfolio </w:t>
      </w:r>
      <w:r w:rsidR="001766A2" w:rsidRPr="2166E232">
        <w:rPr>
          <w:rFonts w:cs="Arial"/>
        </w:rPr>
        <w:t>and make reasonable comparisons across different organisation cohorts</w:t>
      </w:r>
      <w:r w:rsidR="00515EC8" w:rsidRPr="2166E232">
        <w:rPr>
          <w:rFonts w:cs="Arial"/>
        </w:rPr>
        <w:t xml:space="preserve"> and over time.</w:t>
      </w:r>
    </w:p>
    <w:p w14:paraId="40544D2A" w14:textId="77777777" w:rsidR="00F66F3F" w:rsidRPr="0022690B" w:rsidRDefault="00F66F3F" w:rsidP="003D73CC">
      <w:pPr>
        <w:spacing w:line="320" w:lineRule="atLeast"/>
        <w:jc w:val="both"/>
        <w:rPr>
          <w:rFonts w:cs="Arial"/>
          <w:szCs w:val="24"/>
        </w:rPr>
      </w:pPr>
    </w:p>
    <w:p w14:paraId="4CE2BA6C" w14:textId="664F7CB8" w:rsidR="006371F1" w:rsidRPr="0022690B" w:rsidRDefault="1E35054A" w:rsidP="003D73CC">
      <w:pPr>
        <w:spacing w:line="320" w:lineRule="atLeast"/>
        <w:jc w:val="both"/>
        <w:rPr>
          <w:rFonts w:cs="Arial"/>
        </w:rPr>
      </w:pPr>
      <w:r w:rsidRPr="1E35054A">
        <w:rPr>
          <w:rFonts w:cs="Arial"/>
        </w:rPr>
        <w:t xml:space="preserve">The </w:t>
      </w:r>
      <w:r w:rsidR="07ED972B" w:rsidRPr="07ED972B">
        <w:rPr>
          <w:rFonts w:cs="Arial"/>
        </w:rPr>
        <w:t xml:space="preserve">information you </w:t>
      </w:r>
      <w:r w:rsidR="6BFCAC04" w:rsidRPr="6BFCAC04">
        <w:rPr>
          <w:rFonts w:cs="Arial"/>
        </w:rPr>
        <w:t>provide</w:t>
      </w:r>
      <w:r w:rsidR="006371F1" w:rsidRPr="1E35054A">
        <w:rPr>
          <w:rFonts w:cs="Arial"/>
        </w:rPr>
        <w:t xml:space="preserve"> should relate to all activity that your organisation or subsidiary has engaged – not just that which is funded by Arts Council England.</w:t>
      </w:r>
    </w:p>
    <w:p w14:paraId="676E970F" w14:textId="3A50E80B" w:rsidR="006371F1" w:rsidRPr="0022690B" w:rsidRDefault="006371F1" w:rsidP="003D73CC">
      <w:pPr>
        <w:spacing w:line="320" w:lineRule="atLeast"/>
        <w:jc w:val="both"/>
        <w:rPr>
          <w:rFonts w:cs="Arial"/>
          <w:szCs w:val="24"/>
        </w:rPr>
      </w:pPr>
      <w:r w:rsidRPr="0022690B">
        <w:rPr>
          <w:rFonts w:cs="Arial"/>
          <w:szCs w:val="24"/>
        </w:rPr>
        <w:t xml:space="preserve"> </w:t>
      </w:r>
    </w:p>
    <w:p w14:paraId="4F2F00E4" w14:textId="7A98E0A1" w:rsidR="003415C9" w:rsidRPr="0022690B" w:rsidRDefault="00D02D2E" w:rsidP="003D73CC">
      <w:pPr>
        <w:spacing w:line="320" w:lineRule="atLeast"/>
        <w:jc w:val="both"/>
        <w:rPr>
          <w:rFonts w:cs="Arial"/>
          <w:szCs w:val="24"/>
        </w:rPr>
      </w:pPr>
      <w:r w:rsidRPr="0022690B">
        <w:rPr>
          <w:rFonts w:cs="Arial"/>
          <w:szCs w:val="24"/>
        </w:rPr>
        <w:t>However, i</w:t>
      </w:r>
      <w:r w:rsidR="000F1206" w:rsidRPr="0022690B">
        <w:rPr>
          <w:rFonts w:cs="Arial"/>
          <w:szCs w:val="24"/>
        </w:rPr>
        <w:t xml:space="preserve">f your organisation is a </w:t>
      </w:r>
      <w:r w:rsidR="000F1206" w:rsidRPr="0022690B">
        <w:rPr>
          <w:rFonts w:cs="Arial"/>
          <w:b/>
          <w:szCs w:val="24"/>
        </w:rPr>
        <w:t>subsidiary</w:t>
      </w:r>
      <w:r w:rsidR="000F1206" w:rsidRPr="0022690B">
        <w:rPr>
          <w:rFonts w:cs="Arial"/>
          <w:szCs w:val="24"/>
        </w:rPr>
        <w:t xml:space="preserve"> or </w:t>
      </w:r>
      <w:r w:rsidR="00BD2592" w:rsidRPr="0022690B">
        <w:rPr>
          <w:rFonts w:cs="Arial"/>
          <w:szCs w:val="24"/>
        </w:rPr>
        <w:t xml:space="preserve">is operated by a parent organisation (such as a </w:t>
      </w:r>
      <w:r w:rsidR="006371F1" w:rsidRPr="0022690B">
        <w:rPr>
          <w:rFonts w:cs="Arial"/>
          <w:szCs w:val="24"/>
        </w:rPr>
        <w:t>L</w:t>
      </w:r>
      <w:r w:rsidR="00BD2592" w:rsidRPr="0022690B">
        <w:rPr>
          <w:rFonts w:cs="Arial"/>
          <w:szCs w:val="24"/>
        </w:rPr>
        <w:t xml:space="preserve">ocal </w:t>
      </w:r>
      <w:r w:rsidR="006371F1" w:rsidRPr="0022690B">
        <w:rPr>
          <w:rFonts w:cs="Arial"/>
          <w:szCs w:val="24"/>
        </w:rPr>
        <w:t>A</w:t>
      </w:r>
      <w:r w:rsidR="00BD2592" w:rsidRPr="0022690B">
        <w:rPr>
          <w:rFonts w:cs="Arial"/>
          <w:szCs w:val="24"/>
        </w:rPr>
        <w:t>uthority or university</w:t>
      </w:r>
      <w:r w:rsidR="00754A03" w:rsidRPr="0022690B">
        <w:rPr>
          <w:rFonts w:cs="Arial"/>
          <w:szCs w:val="24"/>
        </w:rPr>
        <w:t>) with a separate operation</w:t>
      </w:r>
      <w:r w:rsidR="009607C4" w:rsidRPr="0022690B">
        <w:rPr>
          <w:rFonts w:cs="Arial"/>
          <w:szCs w:val="24"/>
        </w:rPr>
        <w:t>al</w:t>
      </w:r>
      <w:r w:rsidR="00754A03" w:rsidRPr="0022690B">
        <w:rPr>
          <w:rFonts w:cs="Arial"/>
          <w:szCs w:val="24"/>
        </w:rPr>
        <w:t xml:space="preserve"> business plan</w:t>
      </w:r>
      <w:r w:rsidR="009607C4" w:rsidRPr="0022690B">
        <w:rPr>
          <w:rFonts w:cs="Arial"/>
          <w:szCs w:val="24"/>
        </w:rPr>
        <w:t>,</w:t>
      </w:r>
      <w:r w:rsidR="00A46ADF" w:rsidRPr="0022690B">
        <w:rPr>
          <w:rFonts w:cs="Arial"/>
          <w:szCs w:val="24"/>
        </w:rPr>
        <w:t xml:space="preserve"> please only report on the funds utilised by your </w:t>
      </w:r>
      <w:r w:rsidR="006371F1" w:rsidRPr="0022690B">
        <w:rPr>
          <w:rFonts w:cs="Arial"/>
          <w:szCs w:val="24"/>
        </w:rPr>
        <w:t xml:space="preserve">subsidiary </w:t>
      </w:r>
      <w:r w:rsidR="00A46ADF" w:rsidRPr="0022690B">
        <w:rPr>
          <w:rFonts w:cs="Arial"/>
          <w:szCs w:val="24"/>
        </w:rPr>
        <w:t>organisation, not the parent.</w:t>
      </w:r>
    </w:p>
    <w:p w14:paraId="7BA6A8F8" w14:textId="265DA5FE" w:rsidR="006371F1" w:rsidRPr="0022690B" w:rsidRDefault="006371F1" w:rsidP="003D73CC">
      <w:pPr>
        <w:pStyle w:val="Heading3"/>
        <w:jc w:val="both"/>
        <w:rPr>
          <w:rFonts w:cs="Arial"/>
          <w:szCs w:val="24"/>
        </w:rPr>
      </w:pPr>
      <w:bookmarkStart w:id="74" w:name="_Toc90388765"/>
      <w:r w:rsidRPr="0022690B">
        <w:t>Financial Year</w:t>
      </w:r>
      <w:bookmarkEnd w:id="74"/>
    </w:p>
    <w:p w14:paraId="6D4E0794" w14:textId="1AE90856" w:rsidR="006371F1" w:rsidRPr="0022690B" w:rsidRDefault="003415C9" w:rsidP="003D73CC">
      <w:pPr>
        <w:spacing w:line="320" w:lineRule="atLeast"/>
        <w:jc w:val="both"/>
        <w:rPr>
          <w:rFonts w:cs="Arial"/>
          <w:szCs w:val="24"/>
        </w:rPr>
      </w:pPr>
      <w:r w:rsidRPr="0022690B">
        <w:rPr>
          <w:rFonts w:cs="Arial"/>
          <w:szCs w:val="24"/>
        </w:rPr>
        <w:t>Arts Council England collects information on the financial year from 1</w:t>
      </w:r>
      <w:r w:rsidR="006371F1" w:rsidRPr="0022690B">
        <w:rPr>
          <w:rFonts w:cs="Arial"/>
          <w:szCs w:val="24"/>
          <w:vertAlign w:val="superscript"/>
        </w:rPr>
        <w:t>st</w:t>
      </w:r>
      <w:r w:rsidR="006371F1" w:rsidRPr="0022690B">
        <w:rPr>
          <w:rFonts w:cs="Arial"/>
          <w:szCs w:val="24"/>
        </w:rPr>
        <w:t xml:space="preserve"> </w:t>
      </w:r>
      <w:r w:rsidRPr="0022690B">
        <w:rPr>
          <w:rFonts w:cs="Arial"/>
          <w:szCs w:val="24"/>
        </w:rPr>
        <w:t>April to 31</w:t>
      </w:r>
      <w:r w:rsidR="006371F1" w:rsidRPr="0022690B">
        <w:rPr>
          <w:rFonts w:cs="Arial"/>
          <w:szCs w:val="24"/>
          <w:vertAlign w:val="superscript"/>
        </w:rPr>
        <w:t>st</w:t>
      </w:r>
      <w:r w:rsidR="006371F1" w:rsidRPr="0022690B">
        <w:rPr>
          <w:rFonts w:cs="Arial"/>
          <w:szCs w:val="24"/>
        </w:rPr>
        <w:t xml:space="preserve"> </w:t>
      </w:r>
      <w:r w:rsidRPr="0022690B">
        <w:rPr>
          <w:rFonts w:cs="Arial"/>
          <w:szCs w:val="24"/>
        </w:rPr>
        <w:t>March.</w:t>
      </w:r>
      <w:r w:rsidR="007A7F0D">
        <w:rPr>
          <w:rFonts w:cs="Arial"/>
          <w:szCs w:val="24"/>
        </w:rPr>
        <w:t xml:space="preserve"> </w:t>
      </w:r>
      <w:r w:rsidRPr="0022690B">
        <w:rPr>
          <w:rFonts w:cs="Arial"/>
          <w:szCs w:val="24"/>
        </w:rPr>
        <w:t>We report on our activity and funding on that basis and funding for organisations is the most significant part of our annual investment.</w:t>
      </w:r>
      <w:r w:rsidR="007A7F0D">
        <w:rPr>
          <w:rFonts w:cs="Arial"/>
          <w:szCs w:val="24"/>
        </w:rPr>
        <w:t xml:space="preserve"> </w:t>
      </w:r>
      <w:r w:rsidRPr="0022690B">
        <w:rPr>
          <w:rFonts w:cs="Arial"/>
          <w:szCs w:val="24"/>
        </w:rPr>
        <w:t>For these reasons,</w:t>
      </w:r>
      <w:r w:rsidR="006371F1" w:rsidRPr="0022690B">
        <w:rPr>
          <w:rFonts w:cs="Arial"/>
          <w:szCs w:val="24"/>
        </w:rPr>
        <w:t xml:space="preserve"> and more besides,</w:t>
      </w:r>
      <w:r w:rsidRPr="0022690B">
        <w:rPr>
          <w:rFonts w:cs="Arial"/>
          <w:szCs w:val="24"/>
        </w:rPr>
        <w:t xml:space="preserve"> National portfolio organisations </w:t>
      </w:r>
      <w:r w:rsidRPr="0022690B">
        <w:rPr>
          <w:rFonts w:cs="Arial"/>
          <w:b/>
          <w:szCs w:val="24"/>
          <w:u w:val="single"/>
        </w:rPr>
        <w:t>must</w:t>
      </w:r>
      <w:r w:rsidRPr="0022690B">
        <w:rPr>
          <w:rFonts w:cs="Arial"/>
          <w:szCs w:val="24"/>
        </w:rPr>
        <w:t xml:space="preserve"> report on an April to March basis, irrespective of their own financial year.</w:t>
      </w:r>
    </w:p>
    <w:p w14:paraId="53B74F0D" w14:textId="77777777" w:rsidR="006371F1" w:rsidRPr="0022690B" w:rsidRDefault="006371F1" w:rsidP="003D73CC">
      <w:pPr>
        <w:spacing w:line="320" w:lineRule="atLeast"/>
        <w:jc w:val="both"/>
        <w:rPr>
          <w:rFonts w:cs="Arial"/>
          <w:szCs w:val="24"/>
        </w:rPr>
      </w:pPr>
    </w:p>
    <w:p w14:paraId="48115AFA" w14:textId="75D39473" w:rsidR="006371F1" w:rsidRPr="0022690B" w:rsidRDefault="003415C9" w:rsidP="003D73CC">
      <w:pPr>
        <w:spacing w:line="320" w:lineRule="atLeast"/>
        <w:jc w:val="both"/>
        <w:rPr>
          <w:rFonts w:cs="Arial"/>
          <w:szCs w:val="24"/>
        </w:rPr>
      </w:pPr>
      <w:r w:rsidRPr="0022690B">
        <w:rPr>
          <w:rFonts w:cs="Arial"/>
          <w:szCs w:val="24"/>
        </w:rPr>
        <w:t xml:space="preserve">This does not necessarily mean that an organisation with a different financial year </w:t>
      </w:r>
      <w:r w:rsidR="00B24656" w:rsidRPr="0022690B">
        <w:rPr>
          <w:rFonts w:cs="Arial"/>
          <w:szCs w:val="24"/>
        </w:rPr>
        <w:t>must</w:t>
      </w:r>
      <w:r w:rsidRPr="0022690B">
        <w:rPr>
          <w:rFonts w:cs="Arial"/>
          <w:szCs w:val="24"/>
        </w:rPr>
        <w:t xml:space="preserve"> prepare their information from scratch.</w:t>
      </w:r>
      <w:r w:rsidR="006371F1" w:rsidRPr="0022690B">
        <w:rPr>
          <w:rFonts w:cs="Arial"/>
          <w:szCs w:val="24"/>
        </w:rPr>
        <w:t xml:space="preserve"> </w:t>
      </w:r>
      <w:r w:rsidRPr="0022690B">
        <w:rPr>
          <w:rFonts w:cs="Arial"/>
          <w:szCs w:val="24"/>
        </w:rPr>
        <w:t>Providing you can make appropriate assumptions to generate April-March information, you may do this.</w:t>
      </w:r>
    </w:p>
    <w:p w14:paraId="7CBB7475" w14:textId="77777777" w:rsidR="006371F1" w:rsidRPr="0022690B" w:rsidRDefault="006371F1" w:rsidP="003D73CC">
      <w:pPr>
        <w:spacing w:line="320" w:lineRule="atLeast"/>
        <w:jc w:val="both"/>
        <w:rPr>
          <w:rFonts w:cs="Arial"/>
          <w:szCs w:val="24"/>
        </w:rPr>
      </w:pPr>
    </w:p>
    <w:p w14:paraId="59421CD5" w14:textId="50F30453" w:rsidR="001640D8" w:rsidRPr="0022690B" w:rsidRDefault="003415C9" w:rsidP="003D73CC">
      <w:pPr>
        <w:spacing w:line="320" w:lineRule="atLeast"/>
        <w:jc w:val="both"/>
        <w:rPr>
          <w:rFonts w:cs="Arial"/>
          <w:szCs w:val="24"/>
        </w:rPr>
      </w:pPr>
      <w:r w:rsidRPr="0022690B">
        <w:rPr>
          <w:rFonts w:cs="Arial"/>
          <w:szCs w:val="24"/>
        </w:rPr>
        <w:t>Record the basis for the calculation as additional information</w:t>
      </w:r>
      <w:r w:rsidR="00CB24B9" w:rsidRPr="0022690B">
        <w:rPr>
          <w:rFonts w:cs="Arial"/>
          <w:szCs w:val="24"/>
        </w:rPr>
        <w:t xml:space="preserve"> at the end of the Financ</w:t>
      </w:r>
      <w:r w:rsidR="006B0429" w:rsidRPr="0022690B">
        <w:rPr>
          <w:rFonts w:cs="Arial"/>
          <w:szCs w:val="24"/>
        </w:rPr>
        <w:t xml:space="preserve">ial Information and Balance Sheet section, question </w:t>
      </w:r>
      <w:r w:rsidR="00ED43CC" w:rsidRPr="0022690B">
        <w:rPr>
          <w:rFonts w:cs="Arial"/>
          <w:b/>
          <w:szCs w:val="24"/>
        </w:rPr>
        <w:t>B11.</w:t>
      </w:r>
    </w:p>
    <w:p w14:paraId="567C1C42" w14:textId="7371EC3D" w:rsidR="006371F1" w:rsidRPr="0022690B" w:rsidRDefault="006371F1" w:rsidP="003D73CC">
      <w:pPr>
        <w:spacing w:line="320" w:lineRule="atLeast"/>
        <w:jc w:val="both"/>
        <w:rPr>
          <w:rFonts w:cs="Arial"/>
          <w:szCs w:val="24"/>
        </w:rPr>
      </w:pPr>
    </w:p>
    <w:p w14:paraId="7480CC6E" w14:textId="168B8734" w:rsidR="006371F1" w:rsidRPr="0022690B" w:rsidRDefault="006371F1" w:rsidP="003D73CC">
      <w:pPr>
        <w:pStyle w:val="Heading3"/>
        <w:jc w:val="both"/>
      </w:pPr>
      <w:bookmarkStart w:id="75" w:name="_Toc90388766"/>
      <w:r w:rsidRPr="0022690B">
        <w:t>Actual/Provisional &amp; Statutory Accounts.</w:t>
      </w:r>
      <w:bookmarkEnd w:id="75"/>
    </w:p>
    <w:p w14:paraId="648705E5" w14:textId="6E485AAB" w:rsidR="006371F1" w:rsidRPr="0022690B" w:rsidRDefault="006371F1" w:rsidP="003D73CC">
      <w:pPr>
        <w:jc w:val="both"/>
        <w:rPr>
          <w:lang w:eastAsia="en-GB"/>
        </w:rPr>
      </w:pPr>
      <w:r w:rsidRPr="0022690B">
        <w:rPr>
          <w:lang w:eastAsia="en-GB"/>
        </w:rPr>
        <w:t xml:space="preserve">We will ask you to provide two sets of figures, one for the year just ended, and one for the year prior to that. These are defined as </w:t>
      </w:r>
      <w:r w:rsidRPr="0022690B">
        <w:rPr>
          <w:i/>
          <w:lang w:eastAsia="en-GB"/>
        </w:rPr>
        <w:t>Actual or Provisional</w:t>
      </w:r>
      <w:r w:rsidRPr="0022690B">
        <w:rPr>
          <w:lang w:eastAsia="en-GB"/>
        </w:rPr>
        <w:t xml:space="preserve"> and </w:t>
      </w:r>
      <w:r w:rsidRPr="0022690B">
        <w:rPr>
          <w:i/>
          <w:lang w:eastAsia="en-GB"/>
        </w:rPr>
        <w:t>Statutory or Certified</w:t>
      </w:r>
      <w:r w:rsidRPr="0022690B">
        <w:rPr>
          <w:lang w:eastAsia="en-GB"/>
        </w:rPr>
        <w:t xml:space="preserve"> accounts.</w:t>
      </w:r>
    </w:p>
    <w:p w14:paraId="15E537ED" w14:textId="77777777" w:rsidR="006371F1" w:rsidRPr="0022690B" w:rsidRDefault="006371F1" w:rsidP="003D73CC">
      <w:pPr>
        <w:spacing w:line="320" w:lineRule="atLeast"/>
        <w:jc w:val="both"/>
        <w:rPr>
          <w:rFonts w:cs="Arial"/>
          <w:szCs w:val="24"/>
        </w:rPr>
      </w:pPr>
    </w:p>
    <w:p w14:paraId="7254FE58" w14:textId="38ADE57E" w:rsidR="006371F1" w:rsidRPr="0022690B" w:rsidRDefault="006371F1" w:rsidP="003D73CC">
      <w:pPr>
        <w:spacing w:line="320" w:lineRule="atLeast"/>
        <w:jc w:val="both"/>
        <w:rPr>
          <w:rFonts w:cs="Arial"/>
          <w:i/>
          <w:szCs w:val="24"/>
        </w:rPr>
      </w:pPr>
      <w:r w:rsidRPr="0022690B">
        <w:rPr>
          <w:rFonts w:cs="Arial"/>
          <w:b/>
          <w:i/>
          <w:szCs w:val="24"/>
        </w:rPr>
        <w:t>Statutory accounts:</w:t>
      </w:r>
      <w:r w:rsidRPr="0022690B">
        <w:rPr>
          <w:rFonts w:cs="Arial"/>
          <w:i/>
          <w:szCs w:val="24"/>
        </w:rPr>
        <w:t xml:space="preserve"> Please complete financial information for the previous year from your statutory (e.g. certified or audited) accounts.</w:t>
      </w:r>
      <w:r w:rsidR="007A7F0D">
        <w:rPr>
          <w:rFonts w:cs="Arial"/>
          <w:i/>
          <w:szCs w:val="24"/>
        </w:rPr>
        <w:t xml:space="preserve"> </w:t>
      </w:r>
      <w:r w:rsidRPr="0022690B">
        <w:rPr>
          <w:rFonts w:cs="Arial"/>
          <w:i/>
          <w:szCs w:val="24"/>
        </w:rPr>
        <w:t xml:space="preserve">This should be the period </w:t>
      </w:r>
      <w:r w:rsidRPr="0022690B">
        <w:rPr>
          <w:rFonts w:cs="Arial"/>
          <w:b/>
          <w:i/>
          <w:szCs w:val="24"/>
        </w:rPr>
        <w:t>1 April 20</w:t>
      </w:r>
      <w:r w:rsidR="00D1398B">
        <w:rPr>
          <w:rFonts w:cs="Arial"/>
          <w:b/>
          <w:i/>
          <w:szCs w:val="24"/>
        </w:rPr>
        <w:t>20</w:t>
      </w:r>
      <w:r w:rsidRPr="0022690B">
        <w:rPr>
          <w:rFonts w:cs="Arial"/>
          <w:b/>
          <w:i/>
          <w:szCs w:val="24"/>
        </w:rPr>
        <w:t xml:space="preserve"> to 31 March </w:t>
      </w:r>
      <w:r w:rsidR="00592572" w:rsidRPr="0022690B">
        <w:rPr>
          <w:rFonts w:cs="Arial"/>
          <w:b/>
          <w:i/>
          <w:szCs w:val="24"/>
        </w:rPr>
        <w:t>20</w:t>
      </w:r>
      <w:r w:rsidR="00D1398B">
        <w:rPr>
          <w:rFonts w:cs="Arial"/>
          <w:b/>
          <w:i/>
          <w:szCs w:val="24"/>
        </w:rPr>
        <w:t>21</w:t>
      </w:r>
      <w:r w:rsidRPr="0022690B">
        <w:rPr>
          <w:rFonts w:cs="Arial"/>
          <w:i/>
          <w:szCs w:val="24"/>
        </w:rPr>
        <w:t>.</w:t>
      </w:r>
    </w:p>
    <w:p w14:paraId="41AE652A" w14:textId="77777777" w:rsidR="006371F1" w:rsidRPr="0022690B" w:rsidRDefault="006371F1" w:rsidP="003D73CC">
      <w:pPr>
        <w:spacing w:line="320" w:lineRule="atLeast"/>
        <w:jc w:val="both"/>
        <w:rPr>
          <w:rFonts w:cs="Arial"/>
          <w:i/>
          <w:szCs w:val="24"/>
        </w:rPr>
      </w:pPr>
    </w:p>
    <w:p w14:paraId="5A6BC503" w14:textId="1A56932F" w:rsidR="006371F1" w:rsidRPr="0022690B" w:rsidRDefault="006371F1" w:rsidP="003D73CC">
      <w:pPr>
        <w:spacing w:line="320" w:lineRule="atLeast"/>
        <w:jc w:val="both"/>
        <w:rPr>
          <w:rFonts w:cs="Arial"/>
          <w:i/>
          <w:szCs w:val="24"/>
        </w:rPr>
      </w:pPr>
      <w:r w:rsidRPr="0022690B">
        <w:rPr>
          <w:rFonts w:cs="Arial"/>
          <w:b/>
          <w:i/>
          <w:szCs w:val="24"/>
        </w:rPr>
        <w:t>Actual/Provisional accounts:</w:t>
      </w:r>
      <w:r w:rsidRPr="0022690B">
        <w:rPr>
          <w:rFonts w:cs="Arial"/>
          <w:i/>
          <w:szCs w:val="24"/>
        </w:rPr>
        <w:t xml:space="preserve"> Please provide data that is as accurate as possible for the reporting financial year, using statutory accounts where available, or provisional accounts.</w:t>
      </w:r>
      <w:r w:rsidR="007A7F0D">
        <w:rPr>
          <w:rFonts w:cs="Arial"/>
          <w:i/>
          <w:szCs w:val="24"/>
        </w:rPr>
        <w:t xml:space="preserve"> </w:t>
      </w:r>
      <w:r w:rsidRPr="0022690B">
        <w:rPr>
          <w:rFonts w:cs="Arial"/>
          <w:i/>
          <w:szCs w:val="24"/>
        </w:rPr>
        <w:t xml:space="preserve">This should be the period </w:t>
      </w:r>
      <w:r w:rsidRPr="0022690B">
        <w:rPr>
          <w:rFonts w:cs="Arial"/>
          <w:b/>
          <w:i/>
          <w:szCs w:val="24"/>
        </w:rPr>
        <w:t>1 April 20</w:t>
      </w:r>
      <w:r w:rsidR="00592572">
        <w:rPr>
          <w:rFonts w:cs="Arial"/>
          <w:b/>
          <w:i/>
          <w:szCs w:val="24"/>
        </w:rPr>
        <w:t>2</w:t>
      </w:r>
      <w:r w:rsidR="00D1398B">
        <w:rPr>
          <w:rFonts w:cs="Arial"/>
          <w:b/>
          <w:i/>
          <w:szCs w:val="24"/>
        </w:rPr>
        <w:t>1</w:t>
      </w:r>
      <w:r w:rsidRPr="0022690B">
        <w:rPr>
          <w:rFonts w:cs="Arial"/>
          <w:b/>
          <w:i/>
          <w:szCs w:val="24"/>
        </w:rPr>
        <w:t xml:space="preserve"> to 31 March 202</w:t>
      </w:r>
      <w:r w:rsidR="00D1398B">
        <w:rPr>
          <w:rFonts w:cs="Arial"/>
          <w:b/>
          <w:i/>
          <w:szCs w:val="24"/>
        </w:rPr>
        <w:t>2</w:t>
      </w:r>
      <w:r w:rsidRPr="0022690B">
        <w:rPr>
          <w:rFonts w:cs="Arial"/>
          <w:b/>
          <w:i/>
          <w:szCs w:val="24"/>
        </w:rPr>
        <w:t>.</w:t>
      </w:r>
      <w:r w:rsidRPr="0022690B">
        <w:rPr>
          <w:rFonts w:cs="Arial"/>
          <w:i/>
          <w:szCs w:val="24"/>
        </w:rPr>
        <w:t xml:space="preserve"> </w:t>
      </w:r>
    </w:p>
    <w:p w14:paraId="5858EC0C" w14:textId="77777777" w:rsidR="003415C9" w:rsidRPr="0022690B" w:rsidRDefault="003415C9" w:rsidP="003D73CC">
      <w:pPr>
        <w:spacing w:line="320" w:lineRule="atLeast"/>
        <w:jc w:val="both"/>
        <w:rPr>
          <w:rFonts w:cs="Arial"/>
          <w:b/>
          <w:szCs w:val="24"/>
        </w:rPr>
      </w:pPr>
    </w:p>
    <w:p w14:paraId="66646BF0" w14:textId="00C1DEC0" w:rsidR="001640D8" w:rsidRPr="0022690B" w:rsidRDefault="00BC5676" w:rsidP="003D73CC">
      <w:pPr>
        <w:pStyle w:val="Heading2"/>
        <w:jc w:val="both"/>
      </w:pPr>
      <w:bookmarkStart w:id="76" w:name="_Toc27665184"/>
      <w:bookmarkStart w:id="77" w:name="_Toc61606910"/>
      <w:bookmarkStart w:id="78" w:name="Income"/>
      <w:bookmarkStart w:id="79" w:name="_Toc90388767"/>
      <w:r>
        <w:t>B</w:t>
      </w:r>
      <w:r w:rsidR="007B580D">
        <w:t>1</w:t>
      </w:r>
      <w:r>
        <w:t xml:space="preserve">-B2: </w:t>
      </w:r>
      <w:r w:rsidR="00BB2AD5" w:rsidRPr="0022690B">
        <w:t>Income</w:t>
      </w:r>
      <w:r w:rsidR="0070298C" w:rsidRPr="0022690B">
        <w:t xml:space="preserve"> &amp; Expenditure</w:t>
      </w:r>
      <w:bookmarkEnd w:id="76"/>
      <w:bookmarkEnd w:id="77"/>
      <w:bookmarkEnd w:id="79"/>
    </w:p>
    <w:p w14:paraId="23D94C6B" w14:textId="4FCA96BA" w:rsidR="00B738ED" w:rsidRPr="0022690B" w:rsidRDefault="0070298C" w:rsidP="003D73CC">
      <w:pPr>
        <w:jc w:val="both"/>
      </w:pPr>
      <w:r w:rsidRPr="0022690B">
        <w:t xml:space="preserve">The Income and Expenditure section </w:t>
      </w:r>
      <w:r w:rsidR="001D794F" w:rsidRPr="0022690B">
        <w:t>consists of two tables</w:t>
      </w:r>
      <w:r w:rsidR="00B75991" w:rsidRPr="0022690B">
        <w:t>. Totals and subtotals will be automatically calculated for you as you enter</w:t>
      </w:r>
      <w:r w:rsidR="00A70836" w:rsidRPr="0022690B">
        <w:t xml:space="preserve"> information.</w:t>
      </w:r>
    </w:p>
    <w:p w14:paraId="006ADE9D" w14:textId="4E31FD68" w:rsidR="00A70836" w:rsidRPr="0022690B" w:rsidRDefault="00A70836" w:rsidP="003D73CC">
      <w:pPr>
        <w:pStyle w:val="Heading3"/>
        <w:jc w:val="both"/>
      </w:pPr>
      <w:bookmarkStart w:id="80" w:name="_Toc90388768"/>
      <w:r w:rsidRPr="0022690B">
        <w:t>Income</w:t>
      </w:r>
      <w:bookmarkEnd w:id="80"/>
    </w:p>
    <w:p w14:paraId="6ED35313" w14:textId="2887FFB4" w:rsidR="00A70836" w:rsidRPr="0022690B" w:rsidRDefault="00A70836" w:rsidP="003D73CC">
      <w:pPr>
        <w:jc w:val="both"/>
        <w:rPr>
          <w:lang w:eastAsia="en-GB"/>
        </w:rPr>
      </w:pPr>
      <w:r w:rsidRPr="0022690B">
        <w:rPr>
          <w:rFonts w:cs="Arial"/>
          <w:i/>
          <w:szCs w:val="24"/>
        </w:rPr>
        <w:t>Relating to question(s):B1</w:t>
      </w:r>
    </w:p>
    <w:p w14:paraId="33A853C8" w14:textId="77777777" w:rsidR="00A70836" w:rsidRPr="0022690B" w:rsidRDefault="00A70836" w:rsidP="003D73CC">
      <w:pPr>
        <w:jc w:val="both"/>
      </w:pPr>
    </w:p>
    <w:p w14:paraId="4FD4F51E" w14:textId="17C2B653" w:rsidR="0070298C" w:rsidRPr="0022690B" w:rsidRDefault="00515653" w:rsidP="003D73CC">
      <w:pPr>
        <w:jc w:val="both"/>
      </w:pPr>
      <w:r w:rsidRPr="0022690B">
        <w:t xml:space="preserve">Please pay particular attention to </w:t>
      </w:r>
      <w:r w:rsidR="00C6747E" w:rsidRPr="0022690B">
        <w:t>rows</w:t>
      </w:r>
      <w:r w:rsidRPr="0022690B">
        <w:t xml:space="preserve"> beginning </w:t>
      </w:r>
      <w:r w:rsidR="00C6747E" w:rsidRPr="0022690B">
        <w:t>“</w:t>
      </w:r>
      <w:r w:rsidRPr="0022690B">
        <w:rPr>
          <w:i/>
        </w:rPr>
        <w:t>Of which</w:t>
      </w:r>
      <w:r w:rsidR="00C6747E" w:rsidRPr="0022690B">
        <w:rPr>
          <w:i/>
        </w:rPr>
        <w:t>”</w:t>
      </w:r>
      <w:r w:rsidRPr="0022690B">
        <w:t xml:space="preserve">, these </w:t>
      </w:r>
      <w:r w:rsidR="00C6747E" w:rsidRPr="0022690B">
        <w:t>are extracted figures which should be included within another figure.</w:t>
      </w:r>
    </w:p>
    <w:p w14:paraId="33B88F0F" w14:textId="2C8DB85B" w:rsidR="0070298C" w:rsidRPr="0022690B" w:rsidRDefault="00B738ED" w:rsidP="003D73CC">
      <w:pPr>
        <w:jc w:val="both"/>
      </w:pPr>
      <w:r w:rsidRPr="0022690B">
        <w:t xml:space="preserve">For example, if you ran two </w:t>
      </w:r>
      <w:r w:rsidR="002C6F4F">
        <w:t>e</w:t>
      </w:r>
      <w:r w:rsidRPr="0022690B">
        <w:t xml:space="preserve">ducational activities, one aimed at adults and one aimed at </w:t>
      </w:r>
      <w:r w:rsidR="002C6F4F">
        <w:t>c</w:t>
      </w:r>
      <w:r w:rsidRPr="0022690B">
        <w:t xml:space="preserve">hildren, and both generated £500 income, we would expect to see the Educational Activity </w:t>
      </w:r>
      <w:r w:rsidR="008A00AE" w:rsidRPr="0022690B">
        <w:t>shown as £1,000, and the “</w:t>
      </w:r>
      <w:r w:rsidR="008A00AE" w:rsidRPr="0022690B">
        <w:rPr>
          <w:i/>
        </w:rPr>
        <w:t xml:space="preserve">Of which CYP” </w:t>
      </w:r>
      <w:r w:rsidR="008A00AE" w:rsidRPr="0022690B">
        <w:t>figure</w:t>
      </w:r>
      <w:r w:rsidR="007A7A82" w:rsidRPr="0022690B">
        <w:t xml:space="preserve"> entered as £500.</w:t>
      </w:r>
    </w:p>
    <w:p w14:paraId="0497818B" w14:textId="0AEC8369" w:rsidR="00B738ED" w:rsidRPr="0022690B" w:rsidRDefault="00B738ED" w:rsidP="003D73CC">
      <w:pPr>
        <w:jc w:val="both"/>
      </w:pPr>
    </w:p>
    <w:p w14:paraId="2E7A02BA" w14:textId="487566AC" w:rsidR="00A70836" w:rsidRPr="0022690B" w:rsidRDefault="00A70836" w:rsidP="003D73CC">
      <w:pPr>
        <w:jc w:val="both"/>
      </w:pPr>
      <w:r w:rsidRPr="0022690B">
        <w:t xml:space="preserve">The following tables detail definitions of </w:t>
      </w:r>
      <w:r w:rsidR="5077A5D8">
        <w:t xml:space="preserve">the </w:t>
      </w:r>
      <w:r w:rsidRPr="0022690B">
        <w:t xml:space="preserve">terms used in the Income </w:t>
      </w:r>
      <w:r w:rsidR="00CB67EC" w:rsidRPr="0022690B">
        <w:t xml:space="preserve">table and </w:t>
      </w:r>
      <w:r w:rsidRPr="0022690B">
        <w:t>examples of what should be included.</w:t>
      </w:r>
    </w:p>
    <w:bookmarkEnd w:id="78"/>
    <w:p w14:paraId="21585D4E" w14:textId="7D9F38CF" w:rsidR="00026D73" w:rsidRPr="0022690B" w:rsidRDefault="00026D73" w:rsidP="003D73CC">
      <w:pPr>
        <w:pStyle w:val="Heading4"/>
        <w:jc w:val="both"/>
      </w:pPr>
      <w:r w:rsidRPr="0022690B">
        <w:t>Earned income</w:t>
      </w:r>
    </w:p>
    <w:tbl>
      <w:tblPr>
        <w:tblStyle w:val="TableGrid"/>
        <w:tblW w:w="0" w:type="auto"/>
        <w:tblLook w:val="04A0" w:firstRow="1" w:lastRow="0" w:firstColumn="1" w:lastColumn="0" w:noHBand="0" w:noVBand="1"/>
      </w:tblPr>
      <w:tblGrid>
        <w:gridCol w:w="2052"/>
        <w:gridCol w:w="7579"/>
      </w:tblGrid>
      <w:tr w:rsidR="00D23971" w:rsidRPr="0022690B" w14:paraId="1CEFC898" w14:textId="77777777" w:rsidTr="00DC1C12">
        <w:tc>
          <w:tcPr>
            <w:tcW w:w="1980" w:type="dxa"/>
            <w:shd w:val="clear" w:color="auto" w:fill="F2F2F2" w:themeFill="background1" w:themeFillShade="F2"/>
          </w:tcPr>
          <w:p w14:paraId="56004C0E" w14:textId="77777777" w:rsidR="00026D73" w:rsidRPr="0022690B" w:rsidRDefault="00026D73" w:rsidP="003D73CC">
            <w:pPr>
              <w:jc w:val="both"/>
              <w:rPr>
                <w:rFonts w:cs="Arial"/>
                <w:b/>
                <w:szCs w:val="24"/>
              </w:rPr>
            </w:pPr>
            <w:r w:rsidRPr="0022690B">
              <w:rPr>
                <w:rFonts w:cs="Arial"/>
                <w:szCs w:val="24"/>
              </w:rPr>
              <w:t>Core activity</w:t>
            </w:r>
          </w:p>
        </w:tc>
        <w:tc>
          <w:tcPr>
            <w:tcW w:w="7651" w:type="dxa"/>
          </w:tcPr>
          <w:p w14:paraId="683859EF" w14:textId="7407BFFC" w:rsidR="00CB24B9" w:rsidRPr="0022690B" w:rsidRDefault="00026D73" w:rsidP="003D73CC">
            <w:pPr>
              <w:jc w:val="both"/>
              <w:rPr>
                <w:rFonts w:cs="Arial"/>
              </w:rPr>
            </w:pPr>
            <w:r w:rsidRPr="6BFCAC04">
              <w:rPr>
                <w:rFonts w:cs="Arial"/>
              </w:rPr>
              <w:t xml:space="preserve">Please give the figure for income generated by your core activity. This should include box office receipts; engagement and other fees; entrance charges for exhibitions, screenings, </w:t>
            </w:r>
            <w:r w:rsidR="00C32D4A" w:rsidRPr="6BFCAC04">
              <w:rPr>
                <w:rFonts w:cs="Arial"/>
              </w:rPr>
              <w:t>readings and other activit</w:t>
            </w:r>
            <w:r w:rsidR="002364DF" w:rsidRPr="6BFCAC04">
              <w:rPr>
                <w:rFonts w:cs="Arial"/>
              </w:rPr>
              <w:t>i</w:t>
            </w:r>
            <w:r w:rsidR="00C32D4A" w:rsidRPr="6BFCAC04">
              <w:rPr>
                <w:rFonts w:cs="Arial"/>
              </w:rPr>
              <w:t>es</w:t>
            </w:r>
            <w:r w:rsidR="006B5803" w:rsidRPr="6BFCAC04">
              <w:rPr>
                <w:rFonts w:cs="Arial"/>
              </w:rPr>
              <w:t>,</w:t>
            </w:r>
            <w:r w:rsidRPr="6BFCAC04">
              <w:rPr>
                <w:rFonts w:cs="Arial"/>
              </w:rPr>
              <w:t xml:space="preserve"> sales of books and magazines</w:t>
            </w:r>
            <w:r w:rsidR="6BFCAC04" w:rsidRPr="6BFCAC04">
              <w:rPr>
                <w:rFonts w:cs="Arial"/>
              </w:rPr>
              <w:t xml:space="preserve"> if core activity</w:t>
            </w:r>
            <w:r w:rsidRPr="6BFCAC04">
              <w:rPr>
                <w:rFonts w:cs="Arial"/>
              </w:rPr>
              <w:t>; and workshop fees etc</w:t>
            </w:r>
            <w:r w:rsidR="002364DF" w:rsidRPr="6BFCAC04">
              <w:rPr>
                <w:rFonts w:cs="Arial"/>
              </w:rPr>
              <w:t>.</w:t>
            </w:r>
            <w:r w:rsidRPr="6BFCAC04">
              <w:rPr>
                <w:rFonts w:cs="Arial"/>
              </w:rPr>
              <w:t>, where such events form your core activity.</w:t>
            </w:r>
          </w:p>
          <w:p w14:paraId="0EE8360C" w14:textId="77777777" w:rsidR="00CB24B9" w:rsidRPr="0022690B" w:rsidRDefault="00CB24B9" w:rsidP="003D73CC">
            <w:pPr>
              <w:jc w:val="both"/>
              <w:rPr>
                <w:rFonts w:cs="Arial"/>
                <w:szCs w:val="24"/>
              </w:rPr>
            </w:pPr>
          </w:p>
          <w:p w14:paraId="020A0EEB" w14:textId="54DF2055" w:rsidR="00CB24B9" w:rsidRPr="0022690B" w:rsidRDefault="00026D73" w:rsidP="003D73CC">
            <w:pPr>
              <w:jc w:val="both"/>
              <w:rPr>
                <w:rFonts w:cs="Arial"/>
                <w:szCs w:val="24"/>
              </w:rPr>
            </w:pPr>
            <w:r w:rsidRPr="0022690B">
              <w:rPr>
                <w:rFonts w:cs="Arial"/>
                <w:szCs w:val="24"/>
              </w:rPr>
              <w:t>All income from sales should be entered excluding VAT.</w:t>
            </w:r>
          </w:p>
          <w:p w14:paraId="0F2226CE" w14:textId="77777777" w:rsidR="00CB24B9" w:rsidRPr="0022690B" w:rsidRDefault="00CB24B9" w:rsidP="003D73CC">
            <w:pPr>
              <w:jc w:val="both"/>
              <w:rPr>
                <w:rFonts w:cs="Arial"/>
                <w:szCs w:val="24"/>
              </w:rPr>
            </w:pPr>
          </w:p>
          <w:p w14:paraId="6472A34E" w14:textId="2E81750A" w:rsidR="00026D73" w:rsidRPr="0022690B" w:rsidRDefault="00026D73" w:rsidP="003D73CC">
            <w:pPr>
              <w:jc w:val="both"/>
              <w:rPr>
                <w:rFonts w:cs="Arial"/>
                <w:b/>
                <w:szCs w:val="24"/>
              </w:rPr>
            </w:pPr>
            <w:r w:rsidRPr="0022690B">
              <w:rPr>
                <w:rFonts w:cs="Arial"/>
                <w:szCs w:val="24"/>
              </w:rPr>
              <w:t>If your organisation’s core activity is education</w:t>
            </w:r>
            <w:r w:rsidR="00CB24B9" w:rsidRPr="0022690B">
              <w:rPr>
                <w:rFonts w:cs="Arial"/>
                <w:szCs w:val="24"/>
              </w:rPr>
              <w:t>al activity</w:t>
            </w:r>
            <w:r w:rsidRPr="0022690B">
              <w:rPr>
                <w:rFonts w:cs="Arial"/>
                <w:szCs w:val="24"/>
              </w:rPr>
              <w:t xml:space="preserve">, please complete all </w:t>
            </w:r>
            <w:r w:rsidR="00B24656" w:rsidRPr="0022690B">
              <w:rPr>
                <w:rFonts w:cs="Arial"/>
                <w:szCs w:val="24"/>
              </w:rPr>
              <w:t xml:space="preserve">core </w:t>
            </w:r>
            <w:r w:rsidRPr="0022690B">
              <w:rPr>
                <w:rFonts w:cs="Arial"/>
                <w:szCs w:val="24"/>
              </w:rPr>
              <w:t>income within the educational activity boxes</w:t>
            </w:r>
            <w:r w:rsidR="00B24656" w:rsidRPr="0022690B">
              <w:rPr>
                <w:rFonts w:cs="Arial"/>
                <w:szCs w:val="24"/>
              </w:rPr>
              <w:t xml:space="preserve"> and enter £0 here.</w:t>
            </w:r>
          </w:p>
        </w:tc>
      </w:tr>
      <w:tr w:rsidR="00D23971" w:rsidRPr="0022690B" w14:paraId="50612D8D" w14:textId="77777777" w:rsidTr="00DC1C12">
        <w:tc>
          <w:tcPr>
            <w:tcW w:w="1980" w:type="dxa"/>
            <w:shd w:val="clear" w:color="auto" w:fill="F2F2F2" w:themeFill="background1" w:themeFillShade="F2"/>
          </w:tcPr>
          <w:p w14:paraId="35EF4038" w14:textId="77777777" w:rsidR="00026D73" w:rsidRPr="0022690B" w:rsidRDefault="00026D73" w:rsidP="003D73CC">
            <w:pPr>
              <w:jc w:val="both"/>
              <w:rPr>
                <w:rFonts w:cs="Arial"/>
                <w:b/>
                <w:szCs w:val="24"/>
              </w:rPr>
            </w:pPr>
            <w:r w:rsidRPr="0022690B">
              <w:rPr>
                <w:rFonts w:cs="Arial"/>
                <w:szCs w:val="24"/>
              </w:rPr>
              <w:t>Educational activity</w:t>
            </w:r>
          </w:p>
        </w:tc>
        <w:tc>
          <w:tcPr>
            <w:tcW w:w="7651" w:type="dxa"/>
          </w:tcPr>
          <w:p w14:paraId="367F6562" w14:textId="0AF48790" w:rsidR="00026D73" w:rsidRPr="0022690B" w:rsidRDefault="00026D73" w:rsidP="003D73CC">
            <w:pPr>
              <w:jc w:val="both"/>
              <w:rPr>
                <w:rFonts w:cs="Arial"/>
                <w:b/>
                <w:szCs w:val="24"/>
              </w:rPr>
            </w:pPr>
            <w:r w:rsidRPr="0022690B">
              <w:rPr>
                <w:rFonts w:cs="Arial"/>
                <w:szCs w:val="24"/>
              </w:rPr>
              <w:t>Give details of the income generated from educational activity or events</w:t>
            </w:r>
            <w:r w:rsidR="00B24656" w:rsidRPr="0022690B">
              <w:rPr>
                <w:rFonts w:cs="Arial"/>
                <w:szCs w:val="24"/>
              </w:rPr>
              <w:t>,</w:t>
            </w:r>
            <w:r w:rsidRPr="0022690B">
              <w:rPr>
                <w:rFonts w:cs="Arial"/>
                <w:szCs w:val="24"/>
              </w:rPr>
              <w:t xml:space="preserve"> in addition to core activity. Educational activity is about learning skills and techniques and gaining knowledge and appreciation of arts, museums and culture. It can also include using arts and culture to develop in other areas such as personal and social skills or history</w:t>
            </w:r>
            <w:r w:rsidR="00B24656" w:rsidRPr="0022690B">
              <w:rPr>
                <w:rFonts w:cs="Arial"/>
                <w:szCs w:val="24"/>
              </w:rPr>
              <w:t>.</w:t>
            </w:r>
          </w:p>
        </w:tc>
      </w:tr>
      <w:tr w:rsidR="00D23971" w:rsidRPr="0022690B" w14:paraId="1D98C4EF" w14:textId="77777777" w:rsidTr="00DC1C12">
        <w:tc>
          <w:tcPr>
            <w:tcW w:w="1980" w:type="dxa"/>
          </w:tcPr>
          <w:p w14:paraId="3B1D68F8" w14:textId="07039694" w:rsidR="00026D73" w:rsidRPr="0022690B" w:rsidRDefault="003D5094" w:rsidP="006312D2">
            <w:pPr>
              <w:rPr>
                <w:rFonts w:cs="Arial"/>
                <w:b/>
                <w:i/>
                <w:szCs w:val="24"/>
              </w:rPr>
            </w:pPr>
            <w:r w:rsidRPr="0022690B">
              <w:rPr>
                <w:rFonts w:cs="Arial"/>
                <w:i/>
                <w:szCs w:val="24"/>
              </w:rPr>
              <w:lastRenderedPageBreak/>
              <w:t xml:space="preserve">Of </w:t>
            </w:r>
            <w:r w:rsidR="008A00AE" w:rsidRPr="0022690B">
              <w:rPr>
                <w:rFonts w:cs="Arial"/>
                <w:i/>
                <w:szCs w:val="24"/>
              </w:rPr>
              <w:t>which</w:t>
            </w:r>
            <w:r w:rsidRPr="0022690B">
              <w:rPr>
                <w:rFonts w:cs="Arial"/>
                <w:i/>
                <w:szCs w:val="24"/>
              </w:rPr>
              <w:t xml:space="preserve">, </w:t>
            </w:r>
            <w:r w:rsidR="00026D73" w:rsidRPr="0022690B">
              <w:rPr>
                <w:rFonts w:cs="Arial"/>
                <w:i/>
                <w:szCs w:val="24"/>
              </w:rPr>
              <w:t>Children and young people specific</w:t>
            </w:r>
          </w:p>
        </w:tc>
        <w:tc>
          <w:tcPr>
            <w:tcW w:w="7651" w:type="dxa"/>
          </w:tcPr>
          <w:p w14:paraId="7250B766" w14:textId="1AAC4D03" w:rsidR="00026D73" w:rsidRPr="0022690B" w:rsidRDefault="00026D73" w:rsidP="003D73CC">
            <w:pPr>
              <w:jc w:val="both"/>
              <w:rPr>
                <w:rFonts w:cs="Arial"/>
                <w:i/>
                <w:szCs w:val="24"/>
              </w:rPr>
            </w:pPr>
            <w:r w:rsidRPr="0022690B">
              <w:rPr>
                <w:rFonts w:cs="Arial"/>
                <w:i/>
                <w:szCs w:val="24"/>
              </w:rPr>
              <w:t>Of the figure entered in educational activity, please state how much of this came from activities specifically targeted at children and young people</w:t>
            </w:r>
            <w:r w:rsidR="00670132" w:rsidRPr="0022690B">
              <w:rPr>
                <w:rFonts w:cs="Arial"/>
                <w:i/>
                <w:szCs w:val="24"/>
              </w:rPr>
              <w:t xml:space="preserve"> (0-19)</w:t>
            </w:r>
            <w:r w:rsidR="00CB24B9" w:rsidRPr="0022690B">
              <w:rPr>
                <w:rFonts w:cs="Arial"/>
                <w:i/>
                <w:szCs w:val="24"/>
              </w:rPr>
              <w:t>.</w:t>
            </w:r>
          </w:p>
        </w:tc>
      </w:tr>
      <w:tr w:rsidR="00D23971" w:rsidRPr="0022690B" w14:paraId="3B9172B7" w14:textId="77777777" w:rsidTr="00DC1C12">
        <w:tc>
          <w:tcPr>
            <w:tcW w:w="1980" w:type="dxa"/>
            <w:shd w:val="clear" w:color="auto" w:fill="F2F2F2" w:themeFill="background1" w:themeFillShade="F2"/>
          </w:tcPr>
          <w:p w14:paraId="08C7C87D" w14:textId="77777777" w:rsidR="00026D73" w:rsidRPr="0022690B" w:rsidRDefault="00026D73" w:rsidP="006312D2">
            <w:pPr>
              <w:rPr>
                <w:rFonts w:cs="Arial"/>
                <w:b/>
                <w:szCs w:val="24"/>
              </w:rPr>
            </w:pPr>
            <w:r w:rsidRPr="0022690B">
              <w:rPr>
                <w:rFonts w:cs="Arial"/>
                <w:szCs w:val="24"/>
              </w:rPr>
              <w:t>Supplementary activity</w:t>
            </w:r>
          </w:p>
        </w:tc>
        <w:tc>
          <w:tcPr>
            <w:tcW w:w="7651" w:type="dxa"/>
          </w:tcPr>
          <w:p w14:paraId="736317B5" w14:textId="1CC67353" w:rsidR="00026D73" w:rsidRPr="0022690B" w:rsidRDefault="00026D73" w:rsidP="003D73CC">
            <w:pPr>
              <w:jc w:val="both"/>
              <w:rPr>
                <w:rFonts w:cs="Arial"/>
                <w:b/>
                <w:szCs w:val="24"/>
              </w:rPr>
            </w:pPr>
            <w:r w:rsidRPr="0022690B">
              <w:rPr>
                <w:rFonts w:cs="Arial"/>
                <w:szCs w:val="24"/>
              </w:rPr>
              <w:t>Give details of income generated from trading activity, for example catering (excluding VAT)</w:t>
            </w:r>
            <w:r w:rsidR="00C56CF1">
              <w:rPr>
                <w:rFonts w:cs="Arial"/>
                <w:szCs w:val="24"/>
              </w:rPr>
              <w:t xml:space="preserve">, membership schemes, </w:t>
            </w:r>
            <w:r w:rsidR="0085056E">
              <w:rPr>
                <w:rFonts w:cs="Arial"/>
                <w:szCs w:val="24"/>
              </w:rPr>
              <w:t>secondary sales,</w:t>
            </w:r>
            <w:r w:rsidRPr="0022690B">
              <w:rPr>
                <w:rFonts w:cs="Arial"/>
                <w:szCs w:val="24"/>
              </w:rPr>
              <w:t xml:space="preserve"> as well as bank interest and any other earned income</w:t>
            </w:r>
            <w:r w:rsidR="00CA1ECF">
              <w:rPr>
                <w:rFonts w:cs="Arial"/>
                <w:szCs w:val="24"/>
              </w:rPr>
              <w:t>.</w:t>
            </w:r>
          </w:p>
        </w:tc>
      </w:tr>
    </w:tbl>
    <w:p w14:paraId="4B2C27DE" w14:textId="78024AD5" w:rsidR="00670132" w:rsidRPr="0022690B" w:rsidRDefault="00670132" w:rsidP="003D73CC">
      <w:pPr>
        <w:jc w:val="both"/>
      </w:pPr>
    </w:p>
    <w:p w14:paraId="0AFDCFC2" w14:textId="362D01F4" w:rsidR="00670132" w:rsidRPr="0022690B" w:rsidRDefault="00670132" w:rsidP="003D73CC">
      <w:pPr>
        <w:jc w:val="both"/>
      </w:pPr>
      <w:r w:rsidRPr="0022690B">
        <w:t>Of your tota</w:t>
      </w:r>
      <w:r w:rsidR="009B7A97" w:rsidRPr="0022690B">
        <w:t>l Earned Income,</w:t>
      </w:r>
    </w:p>
    <w:p w14:paraId="52C97E3C" w14:textId="77777777" w:rsidR="009B7A97" w:rsidRPr="0022690B" w:rsidRDefault="009B7A97" w:rsidP="003D73CC">
      <w:pPr>
        <w:jc w:val="both"/>
      </w:pPr>
    </w:p>
    <w:tbl>
      <w:tblPr>
        <w:tblStyle w:val="TableGrid"/>
        <w:tblW w:w="0" w:type="auto"/>
        <w:tblLook w:val="04A0" w:firstRow="1" w:lastRow="0" w:firstColumn="1" w:lastColumn="0" w:noHBand="0" w:noVBand="1"/>
      </w:tblPr>
      <w:tblGrid>
        <w:gridCol w:w="1980"/>
        <w:gridCol w:w="7651"/>
      </w:tblGrid>
      <w:tr w:rsidR="00D23971" w:rsidRPr="0022690B" w14:paraId="7F7EFDF8" w14:textId="77777777" w:rsidTr="00DC1C12">
        <w:tc>
          <w:tcPr>
            <w:tcW w:w="1980" w:type="dxa"/>
          </w:tcPr>
          <w:p w14:paraId="55EAA8FA" w14:textId="74FDE759" w:rsidR="00026D73" w:rsidRPr="0022690B" w:rsidRDefault="00CB67EC" w:rsidP="006312D2">
            <w:pPr>
              <w:rPr>
                <w:rFonts w:cs="Arial"/>
                <w:b/>
                <w:i/>
                <w:szCs w:val="24"/>
              </w:rPr>
            </w:pPr>
            <w:r w:rsidRPr="0022690B">
              <w:rPr>
                <w:rFonts w:cs="Arial"/>
                <w:i/>
                <w:szCs w:val="24"/>
              </w:rPr>
              <w:t xml:space="preserve">Of which, </w:t>
            </w:r>
            <w:r w:rsidR="00026D73" w:rsidRPr="0022690B">
              <w:rPr>
                <w:rFonts w:cs="Arial"/>
                <w:i/>
                <w:szCs w:val="24"/>
              </w:rPr>
              <w:t>International earned income</w:t>
            </w:r>
          </w:p>
        </w:tc>
        <w:tc>
          <w:tcPr>
            <w:tcW w:w="7651" w:type="dxa"/>
          </w:tcPr>
          <w:p w14:paraId="26615823" w14:textId="77777777" w:rsidR="00026D73" w:rsidRPr="0022690B" w:rsidRDefault="004E0AB4" w:rsidP="003D73CC">
            <w:pPr>
              <w:jc w:val="both"/>
              <w:rPr>
                <w:rFonts w:cs="Arial"/>
                <w:b/>
                <w:i/>
                <w:szCs w:val="24"/>
              </w:rPr>
            </w:pPr>
            <w:r w:rsidRPr="0022690B">
              <w:rPr>
                <w:rFonts w:cs="Arial"/>
                <w:i/>
                <w:szCs w:val="24"/>
              </w:rPr>
              <w:t>Of the total amount of earned income, please state how much of this was earned internationally, for example through international touring and ticket sales</w:t>
            </w:r>
          </w:p>
        </w:tc>
      </w:tr>
      <w:tr w:rsidR="00026D73" w:rsidRPr="0022690B" w14:paraId="33B98BD4" w14:textId="77777777" w:rsidTr="00DC1C12">
        <w:tc>
          <w:tcPr>
            <w:tcW w:w="1980" w:type="dxa"/>
          </w:tcPr>
          <w:p w14:paraId="45E20955" w14:textId="03C8D3F7" w:rsidR="00026D73" w:rsidRPr="0022690B" w:rsidRDefault="00CB67EC" w:rsidP="006312D2">
            <w:pPr>
              <w:rPr>
                <w:rFonts w:cs="Arial"/>
                <w:b/>
                <w:i/>
                <w:szCs w:val="24"/>
              </w:rPr>
            </w:pPr>
            <w:r w:rsidRPr="0022690B">
              <w:rPr>
                <w:rFonts w:cs="Arial"/>
                <w:i/>
                <w:szCs w:val="24"/>
              </w:rPr>
              <w:t xml:space="preserve">Of which, </w:t>
            </w:r>
            <w:r w:rsidR="00030EAB" w:rsidRPr="0022690B">
              <w:rPr>
                <w:rFonts w:cs="Arial"/>
                <w:i/>
                <w:szCs w:val="24"/>
              </w:rPr>
              <w:t>International inward investment</w:t>
            </w:r>
          </w:p>
        </w:tc>
        <w:tc>
          <w:tcPr>
            <w:tcW w:w="7651" w:type="dxa"/>
          </w:tcPr>
          <w:p w14:paraId="0B8CCDA3" w14:textId="498EE746" w:rsidR="00026D73" w:rsidRPr="0022690B" w:rsidRDefault="00030EAB" w:rsidP="003D73CC">
            <w:pPr>
              <w:jc w:val="both"/>
              <w:rPr>
                <w:rFonts w:cs="Arial"/>
                <w:b/>
                <w:i/>
                <w:szCs w:val="24"/>
              </w:rPr>
            </w:pPr>
            <w:r w:rsidRPr="0022690B">
              <w:rPr>
                <w:rFonts w:cs="Arial"/>
                <w:i/>
                <w:szCs w:val="24"/>
              </w:rPr>
              <w:t>Of the total amount of earned income, please state how much of this came from international investment into your organisation,</w:t>
            </w:r>
            <w:r w:rsidR="006B0091" w:rsidRPr="0022690B">
              <w:rPr>
                <w:rFonts w:cs="Arial"/>
                <w:i/>
                <w:szCs w:val="24"/>
              </w:rPr>
              <w:t xml:space="preserve"> for example</w:t>
            </w:r>
            <w:r w:rsidRPr="0022690B">
              <w:rPr>
                <w:rFonts w:cs="Arial"/>
                <w:i/>
                <w:szCs w:val="24"/>
              </w:rPr>
              <w:t xml:space="preserve"> through partn</w:t>
            </w:r>
            <w:r w:rsidR="006B0091" w:rsidRPr="0022690B">
              <w:rPr>
                <w:rFonts w:cs="Arial"/>
                <w:i/>
                <w:szCs w:val="24"/>
              </w:rPr>
              <w:t>ership or collaborative working</w:t>
            </w:r>
          </w:p>
        </w:tc>
      </w:tr>
    </w:tbl>
    <w:p w14:paraId="703624E5" w14:textId="506A0AC2" w:rsidR="00026D73" w:rsidRPr="0022690B" w:rsidRDefault="00026D73" w:rsidP="003D73CC">
      <w:pPr>
        <w:jc w:val="both"/>
        <w:rPr>
          <w:rFonts w:cs="Arial"/>
          <w:b/>
          <w:szCs w:val="24"/>
        </w:rPr>
      </w:pPr>
    </w:p>
    <w:p w14:paraId="6F9C8E8B" w14:textId="45F7CD2B" w:rsidR="00A72CF9" w:rsidRPr="0022690B" w:rsidRDefault="00A72CF9" w:rsidP="003D73CC">
      <w:pPr>
        <w:pStyle w:val="Heading4"/>
        <w:jc w:val="both"/>
      </w:pPr>
      <w:r w:rsidRPr="0022690B">
        <w:t xml:space="preserve">Arts Council England </w:t>
      </w:r>
      <w:r w:rsidR="00E47E97" w:rsidRPr="0022690B">
        <w:t>investment</w:t>
      </w:r>
    </w:p>
    <w:p w14:paraId="64155BF0" w14:textId="28CF809E" w:rsidR="002B1115" w:rsidRPr="0022690B" w:rsidRDefault="00A72CF9" w:rsidP="003D73CC">
      <w:pPr>
        <w:jc w:val="both"/>
        <w:rPr>
          <w:rFonts w:cs="Arial"/>
          <w:szCs w:val="24"/>
        </w:rPr>
      </w:pPr>
      <w:r w:rsidRPr="0022690B">
        <w:rPr>
          <w:rFonts w:cs="Arial"/>
          <w:szCs w:val="24"/>
        </w:rPr>
        <w:t>This section collects details on funding from Arts Council</w:t>
      </w:r>
      <w:r w:rsidR="003D39CE" w:rsidRPr="0022690B">
        <w:rPr>
          <w:rFonts w:cs="Arial"/>
          <w:szCs w:val="24"/>
        </w:rPr>
        <w:t xml:space="preserve"> England. </w:t>
      </w:r>
    </w:p>
    <w:p w14:paraId="2274E054" w14:textId="77777777" w:rsidR="00026D73" w:rsidRPr="0022690B" w:rsidRDefault="00026D73" w:rsidP="003D73CC">
      <w:pPr>
        <w:jc w:val="both"/>
        <w:rPr>
          <w:rFonts w:cs="Arial"/>
          <w:szCs w:val="24"/>
        </w:rPr>
      </w:pPr>
    </w:p>
    <w:tbl>
      <w:tblPr>
        <w:tblStyle w:val="TableGrid"/>
        <w:tblW w:w="0" w:type="auto"/>
        <w:tblLook w:val="04A0" w:firstRow="1" w:lastRow="0" w:firstColumn="1" w:lastColumn="0" w:noHBand="0" w:noVBand="1"/>
      </w:tblPr>
      <w:tblGrid>
        <w:gridCol w:w="1980"/>
        <w:gridCol w:w="7651"/>
      </w:tblGrid>
      <w:tr w:rsidR="00D23971" w:rsidRPr="0022690B" w14:paraId="5871549F" w14:textId="77777777" w:rsidTr="006312D2">
        <w:tc>
          <w:tcPr>
            <w:tcW w:w="1980" w:type="dxa"/>
            <w:shd w:val="clear" w:color="auto" w:fill="F2F2F2" w:themeFill="background1" w:themeFillShade="F2"/>
          </w:tcPr>
          <w:p w14:paraId="78CEBDB2" w14:textId="0DF49842" w:rsidR="00026D73" w:rsidRPr="0022690B" w:rsidRDefault="00E92795" w:rsidP="006312D2">
            <w:pPr>
              <w:rPr>
                <w:rFonts w:cs="Arial"/>
                <w:szCs w:val="24"/>
              </w:rPr>
            </w:pPr>
            <w:r w:rsidRPr="0022690B">
              <w:rPr>
                <w:rFonts w:cs="Arial"/>
                <w:szCs w:val="24"/>
              </w:rPr>
              <w:t>NPO funding</w:t>
            </w:r>
          </w:p>
        </w:tc>
        <w:tc>
          <w:tcPr>
            <w:tcW w:w="7651" w:type="dxa"/>
          </w:tcPr>
          <w:p w14:paraId="2E5044EF" w14:textId="6789855A" w:rsidR="00026D73" w:rsidRPr="0022690B" w:rsidRDefault="00026D73" w:rsidP="003D73CC">
            <w:pPr>
              <w:jc w:val="both"/>
              <w:rPr>
                <w:rFonts w:cs="Arial"/>
                <w:szCs w:val="24"/>
              </w:rPr>
            </w:pPr>
            <w:r w:rsidRPr="0022690B">
              <w:rPr>
                <w:rFonts w:cs="Arial"/>
                <w:szCs w:val="24"/>
              </w:rPr>
              <w:t>Give details of the total NPO funding grant received from Arts Council England. This field should be pre-populated with the figure taken from our records. If this differs from the figure you have, please contact your Relationship Manager.</w:t>
            </w:r>
          </w:p>
        </w:tc>
      </w:tr>
      <w:tr w:rsidR="00D23971" w:rsidRPr="0022690B" w14:paraId="44356637" w14:textId="77777777" w:rsidTr="006312D2">
        <w:tc>
          <w:tcPr>
            <w:tcW w:w="1980" w:type="dxa"/>
            <w:shd w:val="clear" w:color="auto" w:fill="F2F2F2" w:themeFill="background1" w:themeFillShade="F2"/>
          </w:tcPr>
          <w:p w14:paraId="428656AC" w14:textId="174E353D" w:rsidR="00E92795" w:rsidRPr="0022690B" w:rsidRDefault="00E92795" w:rsidP="006312D2">
            <w:pPr>
              <w:rPr>
                <w:rFonts w:cs="Arial"/>
                <w:szCs w:val="24"/>
              </w:rPr>
            </w:pPr>
            <w:r w:rsidRPr="0022690B">
              <w:rPr>
                <w:rFonts w:cs="Arial"/>
                <w:szCs w:val="24"/>
              </w:rPr>
              <w:t>Other Arts Council investment</w:t>
            </w:r>
          </w:p>
        </w:tc>
        <w:tc>
          <w:tcPr>
            <w:tcW w:w="7651" w:type="dxa"/>
          </w:tcPr>
          <w:p w14:paraId="36B7CCB7" w14:textId="2862B8A2" w:rsidR="00E92795" w:rsidRPr="0022690B" w:rsidRDefault="00E92795" w:rsidP="003D73CC">
            <w:pPr>
              <w:jc w:val="both"/>
              <w:rPr>
                <w:rFonts w:cs="Arial"/>
                <w:szCs w:val="24"/>
              </w:rPr>
            </w:pPr>
            <w:r w:rsidRPr="0022690B">
              <w:rPr>
                <w:rFonts w:cs="Arial"/>
                <w:szCs w:val="24"/>
              </w:rPr>
              <w:t>Give details of any other Arts Council investment received. This could include one-off project grants, development projects, other revenue awards or capital investment, from both Lottery and Grant in Aid sources.</w:t>
            </w:r>
            <w:r w:rsidR="007A7F0D">
              <w:rPr>
                <w:rFonts w:cs="Arial"/>
                <w:szCs w:val="24"/>
              </w:rPr>
              <w:t xml:space="preserve"> </w:t>
            </w:r>
          </w:p>
        </w:tc>
      </w:tr>
    </w:tbl>
    <w:p w14:paraId="3882E26E" w14:textId="66DF7AB5" w:rsidR="00030EAB" w:rsidRPr="0022690B" w:rsidRDefault="0057589F" w:rsidP="003D73CC">
      <w:pPr>
        <w:pStyle w:val="Heading4"/>
        <w:jc w:val="both"/>
      </w:pPr>
      <w:r w:rsidRPr="0022690B">
        <w:t>Contributed income</w:t>
      </w:r>
    </w:p>
    <w:tbl>
      <w:tblPr>
        <w:tblStyle w:val="TableGrid"/>
        <w:tblW w:w="0" w:type="auto"/>
        <w:tblLook w:val="04A0" w:firstRow="1" w:lastRow="0" w:firstColumn="1" w:lastColumn="0" w:noHBand="0" w:noVBand="1"/>
      </w:tblPr>
      <w:tblGrid>
        <w:gridCol w:w="1980"/>
        <w:gridCol w:w="7651"/>
      </w:tblGrid>
      <w:tr w:rsidR="00D23971" w:rsidRPr="0022690B" w14:paraId="66CA3AAE" w14:textId="77777777" w:rsidTr="006312D2">
        <w:tc>
          <w:tcPr>
            <w:tcW w:w="1980" w:type="dxa"/>
            <w:shd w:val="clear" w:color="auto" w:fill="F2F2F2" w:themeFill="background1" w:themeFillShade="F2"/>
          </w:tcPr>
          <w:p w14:paraId="10356025" w14:textId="77777777" w:rsidR="00030EAB" w:rsidRPr="0022690B" w:rsidRDefault="00030EAB" w:rsidP="003D73CC">
            <w:pPr>
              <w:jc w:val="both"/>
              <w:rPr>
                <w:rFonts w:cs="Arial"/>
                <w:b/>
                <w:szCs w:val="24"/>
              </w:rPr>
            </w:pPr>
            <w:r w:rsidRPr="0022690B">
              <w:rPr>
                <w:rFonts w:cs="Arial"/>
                <w:szCs w:val="24"/>
              </w:rPr>
              <w:t>Sponsorship</w:t>
            </w:r>
          </w:p>
        </w:tc>
        <w:tc>
          <w:tcPr>
            <w:tcW w:w="7651" w:type="dxa"/>
          </w:tcPr>
          <w:p w14:paraId="6AB6182C" w14:textId="77777777" w:rsidR="00030EAB" w:rsidRPr="0022690B" w:rsidRDefault="00030EAB" w:rsidP="003D73CC">
            <w:pPr>
              <w:jc w:val="both"/>
              <w:rPr>
                <w:rFonts w:cs="Arial"/>
                <w:b/>
                <w:szCs w:val="24"/>
              </w:rPr>
            </w:pPr>
            <w:r w:rsidRPr="0022690B">
              <w:rPr>
                <w:rFonts w:cs="Arial"/>
                <w:szCs w:val="24"/>
              </w:rPr>
              <w:t>Give details of any sponsorship from business organisations as well as income from corporate member schemes.</w:t>
            </w:r>
          </w:p>
        </w:tc>
      </w:tr>
      <w:tr w:rsidR="00D23971" w:rsidRPr="0022690B" w14:paraId="0BC8627F" w14:textId="77777777" w:rsidTr="006312D2">
        <w:tc>
          <w:tcPr>
            <w:tcW w:w="1980" w:type="dxa"/>
            <w:shd w:val="clear" w:color="auto" w:fill="F2F2F2" w:themeFill="background1" w:themeFillShade="F2"/>
          </w:tcPr>
          <w:p w14:paraId="773A1839" w14:textId="77777777" w:rsidR="00030EAB" w:rsidRPr="0022690B" w:rsidRDefault="00030EAB" w:rsidP="003D73CC">
            <w:pPr>
              <w:jc w:val="both"/>
              <w:rPr>
                <w:rFonts w:cs="Arial"/>
                <w:b/>
                <w:szCs w:val="24"/>
              </w:rPr>
            </w:pPr>
            <w:r w:rsidRPr="0022690B">
              <w:rPr>
                <w:rFonts w:cs="Arial"/>
                <w:szCs w:val="24"/>
              </w:rPr>
              <w:t>Fundraising events</w:t>
            </w:r>
          </w:p>
        </w:tc>
        <w:tc>
          <w:tcPr>
            <w:tcW w:w="7651" w:type="dxa"/>
          </w:tcPr>
          <w:p w14:paraId="0AC03BF2" w14:textId="77777777" w:rsidR="00030EAB" w:rsidRPr="0022690B" w:rsidRDefault="00030EAB" w:rsidP="003D73CC">
            <w:pPr>
              <w:jc w:val="both"/>
              <w:rPr>
                <w:rFonts w:cs="Arial"/>
                <w:b/>
                <w:szCs w:val="24"/>
              </w:rPr>
            </w:pPr>
            <w:r w:rsidRPr="0022690B">
              <w:rPr>
                <w:rFonts w:cs="Arial"/>
                <w:szCs w:val="24"/>
              </w:rPr>
              <w:t>Give details of any income generated through specific fundraising events held by your organisation.</w:t>
            </w:r>
          </w:p>
        </w:tc>
      </w:tr>
      <w:tr w:rsidR="00D23971" w:rsidRPr="0022690B" w14:paraId="0A011103" w14:textId="77777777" w:rsidTr="006312D2">
        <w:tc>
          <w:tcPr>
            <w:tcW w:w="1980" w:type="dxa"/>
            <w:shd w:val="clear" w:color="auto" w:fill="F2F2F2" w:themeFill="background1" w:themeFillShade="F2"/>
          </w:tcPr>
          <w:p w14:paraId="217762BA" w14:textId="77777777" w:rsidR="00030EAB" w:rsidRPr="0022690B" w:rsidRDefault="00030EAB" w:rsidP="003D73CC">
            <w:pPr>
              <w:jc w:val="both"/>
              <w:rPr>
                <w:rFonts w:cs="Arial"/>
                <w:b/>
                <w:szCs w:val="24"/>
              </w:rPr>
            </w:pPr>
            <w:r w:rsidRPr="0022690B">
              <w:rPr>
                <w:rFonts w:cs="Arial"/>
                <w:szCs w:val="24"/>
              </w:rPr>
              <w:t>Trusts</w:t>
            </w:r>
            <w:r w:rsidRPr="0022690B">
              <w:rPr>
                <w:rFonts w:cs="Arial"/>
                <w:szCs w:val="24"/>
              </w:rPr>
              <w:tab/>
            </w:r>
          </w:p>
        </w:tc>
        <w:tc>
          <w:tcPr>
            <w:tcW w:w="7651" w:type="dxa"/>
          </w:tcPr>
          <w:p w14:paraId="7C134312" w14:textId="77777777" w:rsidR="00030EAB" w:rsidRPr="0022690B" w:rsidRDefault="00030EAB" w:rsidP="003D73CC">
            <w:pPr>
              <w:jc w:val="both"/>
              <w:rPr>
                <w:rFonts w:cs="Arial"/>
                <w:b/>
                <w:szCs w:val="24"/>
              </w:rPr>
            </w:pPr>
            <w:r w:rsidRPr="0022690B">
              <w:rPr>
                <w:rFonts w:cs="Arial"/>
                <w:szCs w:val="24"/>
              </w:rPr>
              <w:t>Please include all money received from trusts, foundations and legacy bequests.</w:t>
            </w:r>
          </w:p>
        </w:tc>
      </w:tr>
      <w:tr w:rsidR="00D23971" w:rsidRPr="0022690B" w14:paraId="07533FFC" w14:textId="77777777" w:rsidTr="006312D2">
        <w:tc>
          <w:tcPr>
            <w:tcW w:w="1980" w:type="dxa"/>
            <w:shd w:val="clear" w:color="auto" w:fill="F2F2F2" w:themeFill="background1" w:themeFillShade="F2"/>
          </w:tcPr>
          <w:p w14:paraId="65F66326" w14:textId="77777777" w:rsidR="00030EAB" w:rsidRPr="0022690B" w:rsidRDefault="00030EAB" w:rsidP="003D73CC">
            <w:pPr>
              <w:jc w:val="both"/>
              <w:rPr>
                <w:rFonts w:cs="Arial"/>
                <w:b/>
                <w:szCs w:val="24"/>
              </w:rPr>
            </w:pPr>
            <w:r w:rsidRPr="0022690B">
              <w:rPr>
                <w:rFonts w:cs="Arial"/>
                <w:szCs w:val="24"/>
              </w:rPr>
              <w:t>Donations – regular giving</w:t>
            </w:r>
          </w:p>
        </w:tc>
        <w:tc>
          <w:tcPr>
            <w:tcW w:w="7651" w:type="dxa"/>
          </w:tcPr>
          <w:p w14:paraId="38469873" w14:textId="06B11245" w:rsidR="00030EAB" w:rsidRPr="0022690B" w:rsidRDefault="00030EAB" w:rsidP="003D73CC">
            <w:pPr>
              <w:jc w:val="both"/>
              <w:rPr>
                <w:rFonts w:cs="Arial"/>
                <w:b/>
                <w:szCs w:val="24"/>
              </w:rPr>
            </w:pPr>
            <w:bookmarkStart w:id="81" w:name="_Hlk26269524"/>
            <w:r w:rsidRPr="0022690B">
              <w:rPr>
                <w:rFonts w:cs="Arial"/>
                <w:szCs w:val="24"/>
              </w:rPr>
              <w:t>Please give details of money received through regular giving</w:t>
            </w:r>
            <w:r w:rsidR="00F7741E" w:rsidRPr="0022690B">
              <w:rPr>
                <w:rFonts w:cs="Arial"/>
                <w:szCs w:val="24"/>
              </w:rPr>
              <w:t xml:space="preserve">. May include membership or friend schemes </w:t>
            </w:r>
            <w:r w:rsidR="00B2241B" w:rsidRPr="0022690B">
              <w:rPr>
                <w:rFonts w:cs="Arial"/>
                <w:szCs w:val="24"/>
              </w:rPr>
              <w:t>for which no benefit is received in return.</w:t>
            </w:r>
            <w:bookmarkEnd w:id="81"/>
          </w:p>
        </w:tc>
      </w:tr>
      <w:tr w:rsidR="00D23971" w:rsidRPr="0022690B" w14:paraId="186A2AC9" w14:textId="77777777" w:rsidTr="006312D2">
        <w:tc>
          <w:tcPr>
            <w:tcW w:w="1980" w:type="dxa"/>
            <w:shd w:val="clear" w:color="auto" w:fill="F2F2F2" w:themeFill="background1" w:themeFillShade="F2"/>
          </w:tcPr>
          <w:p w14:paraId="1FCA4F9C" w14:textId="77777777" w:rsidR="00030EAB" w:rsidRPr="0022690B" w:rsidRDefault="00030EAB" w:rsidP="003D73CC">
            <w:pPr>
              <w:jc w:val="both"/>
              <w:rPr>
                <w:rFonts w:cs="Arial"/>
                <w:szCs w:val="24"/>
              </w:rPr>
            </w:pPr>
            <w:r w:rsidRPr="0022690B">
              <w:rPr>
                <w:rFonts w:cs="Arial"/>
                <w:szCs w:val="24"/>
              </w:rPr>
              <w:lastRenderedPageBreak/>
              <w:t>Donations – one off gifts</w:t>
            </w:r>
          </w:p>
        </w:tc>
        <w:tc>
          <w:tcPr>
            <w:tcW w:w="7651" w:type="dxa"/>
          </w:tcPr>
          <w:p w14:paraId="2F5CDBD4" w14:textId="77777777" w:rsidR="00030EAB" w:rsidRPr="0022690B" w:rsidRDefault="00030EAB" w:rsidP="003D73CC">
            <w:pPr>
              <w:jc w:val="both"/>
              <w:rPr>
                <w:rFonts w:cs="Arial"/>
                <w:b/>
                <w:szCs w:val="24"/>
              </w:rPr>
            </w:pPr>
            <w:r w:rsidRPr="0022690B">
              <w:rPr>
                <w:rFonts w:cs="Arial"/>
                <w:szCs w:val="24"/>
              </w:rPr>
              <w:t>Include all money received from the general public or friends for which no benefit is received in return.</w:t>
            </w:r>
          </w:p>
        </w:tc>
      </w:tr>
      <w:tr w:rsidR="00D23971" w:rsidRPr="0022690B" w14:paraId="6628F4F6" w14:textId="77777777" w:rsidTr="006312D2">
        <w:tc>
          <w:tcPr>
            <w:tcW w:w="1980" w:type="dxa"/>
            <w:shd w:val="clear" w:color="auto" w:fill="F2F2F2" w:themeFill="background1" w:themeFillShade="F2"/>
          </w:tcPr>
          <w:p w14:paraId="584DB354" w14:textId="77777777" w:rsidR="00FD3C17" w:rsidRPr="0022690B" w:rsidRDefault="00FD3C17" w:rsidP="003D73CC">
            <w:pPr>
              <w:jc w:val="both"/>
              <w:rPr>
                <w:rFonts w:cs="Arial"/>
                <w:i/>
                <w:szCs w:val="24"/>
              </w:rPr>
            </w:pPr>
            <w:r w:rsidRPr="0022690B">
              <w:rPr>
                <w:rFonts w:cs="Arial"/>
                <w:i/>
                <w:szCs w:val="24"/>
              </w:rPr>
              <w:t>Of which, Gift Aid</w:t>
            </w:r>
            <w:r w:rsidR="009F241E" w:rsidRPr="0022690B">
              <w:rPr>
                <w:rFonts w:cs="Arial"/>
                <w:i/>
                <w:szCs w:val="24"/>
              </w:rPr>
              <w:t>:</w:t>
            </w:r>
          </w:p>
          <w:p w14:paraId="72BFB980" w14:textId="6BADB9B9" w:rsidR="009F241E" w:rsidRPr="0022690B" w:rsidRDefault="009F241E" w:rsidP="003D73CC">
            <w:pPr>
              <w:jc w:val="both"/>
              <w:rPr>
                <w:rFonts w:cs="Arial"/>
                <w:i/>
                <w:szCs w:val="24"/>
              </w:rPr>
            </w:pPr>
            <w:r w:rsidRPr="0022690B">
              <w:rPr>
                <w:rFonts w:cs="Arial"/>
                <w:i/>
                <w:szCs w:val="24"/>
              </w:rPr>
              <w:t>(Optional, provide only if needed)</w:t>
            </w:r>
          </w:p>
        </w:tc>
        <w:tc>
          <w:tcPr>
            <w:tcW w:w="7651" w:type="dxa"/>
          </w:tcPr>
          <w:p w14:paraId="681C9118" w14:textId="77777777" w:rsidR="00FD3C17" w:rsidRPr="0022690B" w:rsidRDefault="00FD3C17" w:rsidP="003D73CC">
            <w:pPr>
              <w:jc w:val="both"/>
              <w:rPr>
                <w:rFonts w:cs="Arial"/>
                <w:szCs w:val="24"/>
              </w:rPr>
            </w:pPr>
            <w:r w:rsidRPr="0022690B">
              <w:rPr>
                <w:rFonts w:cs="Arial"/>
                <w:szCs w:val="24"/>
              </w:rPr>
              <w:t>Of your total contributed income, what was the value of Gift Aid claimed</w:t>
            </w:r>
            <w:r w:rsidR="009F241E" w:rsidRPr="0022690B">
              <w:rPr>
                <w:rFonts w:cs="Arial"/>
                <w:szCs w:val="24"/>
              </w:rPr>
              <w:t>?</w:t>
            </w:r>
          </w:p>
          <w:p w14:paraId="125D1FB0" w14:textId="77777777" w:rsidR="009F241E" w:rsidRPr="0022690B" w:rsidRDefault="009F241E" w:rsidP="003D73CC">
            <w:pPr>
              <w:jc w:val="both"/>
              <w:rPr>
                <w:rFonts w:cs="Arial"/>
                <w:szCs w:val="24"/>
              </w:rPr>
            </w:pPr>
          </w:p>
          <w:p w14:paraId="403C58D7" w14:textId="460A7CC1" w:rsidR="009F241E" w:rsidRPr="0022690B" w:rsidRDefault="009F241E" w:rsidP="003D73CC">
            <w:pPr>
              <w:jc w:val="both"/>
              <w:rPr>
                <w:rFonts w:cs="Arial"/>
                <w:szCs w:val="24"/>
              </w:rPr>
            </w:pPr>
            <w:r w:rsidRPr="0022690B">
              <w:rPr>
                <w:rFonts w:cs="Arial"/>
                <w:szCs w:val="24"/>
              </w:rPr>
              <w:t>This is the value of Gift Aid claimed in the financial year between 1</w:t>
            </w:r>
            <w:r w:rsidRPr="0022690B">
              <w:rPr>
                <w:rFonts w:cs="Arial"/>
                <w:szCs w:val="24"/>
                <w:vertAlign w:val="superscript"/>
              </w:rPr>
              <w:t>st</w:t>
            </w:r>
            <w:r w:rsidRPr="0022690B">
              <w:rPr>
                <w:rFonts w:cs="Arial"/>
                <w:szCs w:val="24"/>
              </w:rPr>
              <w:t xml:space="preserve"> April &amp; 31</w:t>
            </w:r>
            <w:r w:rsidRPr="0022690B">
              <w:rPr>
                <w:rFonts w:cs="Arial"/>
                <w:szCs w:val="24"/>
                <w:vertAlign w:val="superscript"/>
              </w:rPr>
              <w:t>st</w:t>
            </w:r>
            <w:r w:rsidRPr="0022690B">
              <w:rPr>
                <w:rFonts w:cs="Arial"/>
                <w:szCs w:val="24"/>
              </w:rPr>
              <w:t xml:space="preserve"> March. The date of associated donations need not be considered.</w:t>
            </w:r>
          </w:p>
        </w:tc>
      </w:tr>
    </w:tbl>
    <w:p w14:paraId="7279BA0A" w14:textId="77777777" w:rsidR="004E2348" w:rsidRPr="0022690B" w:rsidRDefault="004E2348" w:rsidP="003D73CC">
      <w:pPr>
        <w:jc w:val="both"/>
        <w:rPr>
          <w:rFonts w:cs="Arial"/>
          <w:b/>
          <w:szCs w:val="24"/>
        </w:rPr>
      </w:pPr>
    </w:p>
    <w:p w14:paraId="4C5B6090" w14:textId="6CAAE0AA" w:rsidR="0057589F" w:rsidRPr="0022690B" w:rsidRDefault="0057589F" w:rsidP="003D73CC">
      <w:pPr>
        <w:pStyle w:val="Heading4"/>
        <w:jc w:val="both"/>
      </w:pPr>
      <w:r w:rsidRPr="0022690B">
        <w:t xml:space="preserve">Other public </w:t>
      </w:r>
      <w:r w:rsidR="00011D34" w:rsidRPr="0022690B">
        <w:t>investment</w:t>
      </w:r>
      <w:r w:rsidRPr="0022690B">
        <w:tab/>
      </w:r>
    </w:p>
    <w:p w14:paraId="68945D5C" w14:textId="77777777" w:rsidR="003415C9" w:rsidRPr="0022690B" w:rsidRDefault="003415C9" w:rsidP="003D73CC">
      <w:pPr>
        <w:jc w:val="both"/>
        <w:rPr>
          <w:rFonts w:cs="Arial"/>
          <w:strike/>
          <w:szCs w:val="24"/>
        </w:rPr>
      </w:pPr>
    </w:p>
    <w:tbl>
      <w:tblPr>
        <w:tblStyle w:val="TableGrid"/>
        <w:tblW w:w="0" w:type="auto"/>
        <w:tblLook w:val="04A0" w:firstRow="1" w:lastRow="0" w:firstColumn="1" w:lastColumn="0" w:noHBand="0" w:noVBand="1"/>
      </w:tblPr>
      <w:tblGrid>
        <w:gridCol w:w="1980"/>
        <w:gridCol w:w="7651"/>
      </w:tblGrid>
      <w:tr w:rsidR="00D23971" w:rsidRPr="0022690B" w14:paraId="19C9D387" w14:textId="77777777" w:rsidTr="006312D2">
        <w:tc>
          <w:tcPr>
            <w:tcW w:w="1980" w:type="dxa"/>
            <w:shd w:val="clear" w:color="auto" w:fill="F2F2F2" w:themeFill="background1" w:themeFillShade="F2"/>
          </w:tcPr>
          <w:p w14:paraId="1ECE8597" w14:textId="77777777" w:rsidR="003415C9" w:rsidRPr="0022690B" w:rsidRDefault="003415C9" w:rsidP="003D73CC">
            <w:pPr>
              <w:jc w:val="both"/>
              <w:rPr>
                <w:rFonts w:cs="Arial"/>
                <w:strike/>
                <w:szCs w:val="24"/>
              </w:rPr>
            </w:pPr>
            <w:r w:rsidRPr="0022690B">
              <w:rPr>
                <w:rFonts w:cs="Arial"/>
                <w:szCs w:val="24"/>
              </w:rPr>
              <w:t>Local authority grants</w:t>
            </w:r>
          </w:p>
        </w:tc>
        <w:tc>
          <w:tcPr>
            <w:tcW w:w="7651" w:type="dxa"/>
          </w:tcPr>
          <w:p w14:paraId="73E7AC4C" w14:textId="7CDBBF13" w:rsidR="003415C9" w:rsidRPr="0022690B" w:rsidRDefault="00F7741E" w:rsidP="003D73CC">
            <w:pPr>
              <w:jc w:val="both"/>
              <w:rPr>
                <w:rFonts w:cs="Arial"/>
                <w:strike/>
                <w:szCs w:val="24"/>
              </w:rPr>
            </w:pPr>
            <w:r w:rsidRPr="0022690B">
              <w:rPr>
                <w:rFonts w:cs="Arial"/>
                <w:szCs w:val="24"/>
              </w:rPr>
              <w:t xml:space="preserve">Total investment received from Local Authorities/Local Government. </w:t>
            </w:r>
          </w:p>
        </w:tc>
      </w:tr>
      <w:tr w:rsidR="00D23971" w:rsidRPr="0022690B" w14:paraId="17CC2374" w14:textId="77777777" w:rsidTr="006312D2">
        <w:tc>
          <w:tcPr>
            <w:tcW w:w="1980" w:type="dxa"/>
          </w:tcPr>
          <w:p w14:paraId="6EC49584" w14:textId="77777777" w:rsidR="003415C9" w:rsidRPr="0022690B" w:rsidRDefault="003415C9" w:rsidP="006312D2">
            <w:pPr>
              <w:rPr>
                <w:rFonts w:cs="Arial"/>
                <w:i/>
                <w:szCs w:val="24"/>
              </w:rPr>
            </w:pPr>
            <w:r w:rsidRPr="0022690B">
              <w:rPr>
                <w:rFonts w:cs="Arial"/>
                <w:i/>
                <w:szCs w:val="24"/>
              </w:rPr>
              <w:t>Of this, capital funding</w:t>
            </w:r>
          </w:p>
        </w:tc>
        <w:tc>
          <w:tcPr>
            <w:tcW w:w="7651" w:type="dxa"/>
          </w:tcPr>
          <w:p w14:paraId="06A8E0FE" w14:textId="77777777" w:rsidR="003415C9" w:rsidRPr="0022690B" w:rsidRDefault="003415C9" w:rsidP="003D73CC">
            <w:pPr>
              <w:jc w:val="both"/>
              <w:rPr>
                <w:rFonts w:cs="Arial"/>
                <w:i/>
                <w:szCs w:val="24"/>
              </w:rPr>
            </w:pPr>
            <w:r w:rsidRPr="0022690B">
              <w:rPr>
                <w:rFonts w:cs="Arial"/>
                <w:i/>
                <w:szCs w:val="24"/>
              </w:rPr>
              <w:t>Of the total Local authority grants, please state how much of this was given for capital purposes</w:t>
            </w:r>
          </w:p>
        </w:tc>
      </w:tr>
      <w:tr w:rsidR="00D23971" w:rsidRPr="0022690B" w14:paraId="3326AD8A" w14:textId="77777777" w:rsidTr="006312D2">
        <w:tc>
          <w:tcPr>
            <w:tcW w:w="1980" w:type="dxa"/>
            <w:shd w:val="clear" w:color="auto" w:fill="F2F2F2" w:themeFill="background1" w:themeFillShade="F2"/>
          </w:tcPr>
          <w:p w14:paraId="0D78CEF1" w14:textId="77777777" w:rsidR="003415C9" w:rsidRPr="0022690B" w:rsidRDefault="003415C9" w:rsidP="006312D2">
            <w:pPr>
              <w:rPr>
                <w:rFonts w:cs="Arial"/>
                <w:strike/>
                <w:szCs w:val="24"/>
              </w:rPr>
            </w:pPr>
            <w:r w:rsidRPr="0022690B">
              <w:rPr>
                <w:rFonts w:cs="Arial"/>
                <w:szCs w:val="24"/>
              </w:rPr>
              <w:t>Other public grants</w:t>
            </w:r>
          </w:p>
        </w:tc>
        <w:tc>
          <w:tcPr>
            <w:tcW w:w="7651" w:type="dxa"/>
          </w:tcPr>
          <w:p w14:paraId="6EA7B70F" w14:textId="73853224" w:rsidR="003415C9" w:rsidRPr="0022690B" w:rsidRDefault="003415C9" w:rsidP="003D73CC">
            <w:pPr>
              <w:jc w:val="both"/>
              <w:rPr>
                <w:rFonts w:cs="Arial"/>
                <w:strike/>
                <w:szCs w:val="24"/>
              </w:rPr>
            </w:pPr>
            <w:r w:rsidRPr="0022690B">
              <w:rPr>
                <w:rFonts w:cs="Arial"/>
                <w:szCs w:val="24"/>
              </w:rPr>
              <w:t xml:space="preserve">Include grants from other arts and culture funding bodies, grants from universities or research boards, health trusts, local economic partnerships (LEPs), </w:t>
            </w:r>
            <w:r w:rsidR="00F7741E" w:rsidRPr="0022690B">
              <w:rPr>
                <w:rFonts w:cs="Arial"/>
                <w:szCs w:val="24"/>
              </w:rPr>
              <w:t xml:space="preserve">including </w:t>
            </w:r>
            <w:r w:rsidRPr="0022690B">
              <w:rPr>
                <w:rFonts w:cs="Arial"/>
                <w:szCs w:val="24"/>
              </w:rPr>
              <w:t>revenue and/or development funding</w:t>
            </w:r>
          </w:p>
        </w:tc>
      </w:tr>
      <w:tr w:rsidR="003415C9" w:rsidRPr="0022690B" w14:paraId="023B8588" w14:textId="77777777" w:rsidTr="006312D2">
        <w:tc>
          <w:tcPr>
            <w:tcW w:w="1980" w:type="dxa"/>
          </w:tcPr>
          <w:p w14:paraId="6DDC60F8" w14:textId="77777777" w:rsidR="003415C9" w:rsidRPr="0022690B" w:rsidRDefault="003415C9" w:rsidP="003D73CC">
            <w:pPr>
              <w:jc w:val="both"/>
              <w:rPr>
                <w:rFonts w:cs="Arial"/>
                <w:i/>
                <w:szCs w:val="24"/>
              </w:rPr>
            </w:pPr>
            <w:r w:rsidRPr="0022690B">
              <w:rPr>
                <w:rFonts w:cs="Arial"/>
                <w:i/>
                <w:szCs w:val="24"/>
              </w:rPr>
              <w:t>Of this, capital funding</w:t>
            </w:r>
          </w:p>
        </w:tc>
        <w:tc>
          <w:tcPr>
            <w:tcW w:w="7651" w:type="dxa"/>
          </w:tcPr>
          <w:p w14:paraId="3A810221" w14:textId="77777777" w:rsidR="003415C9" w:rsidRPr="0022690B" w:rsidRDefault="003415C9" w:rsidP="003D73CC">
            <w:pPr>
              <w:jc w:val="both"/>
              <w:rPr>
                <w:rFonts w:cs="Arial"/>
                <w:i/>
                <w:strike/>
                <w:szCs w:val="24"/>
              </w:rPr>
            </w:pPr>
            <w:r w:rsidRPr="0022690B">
              <w:rPr>
                <w:rFonts w:cs="Arial"/>
                <w:i/>
                <w:szCs w:val="24"/>
              </w:rPr>
              <w:t>Of the total Other public grants, please state how much of this was given for capital purposes</w:t>
            </w:r>
          </w:p>
        </w:tc>
      </w:tr>
    </w:tbl>
    <w:p w14:paraId="1D2DFA5E" w14:textId="77777777" w:rsidR="00937DB3" w:rsidRPr="0022690B" w:rsidRDefault="00937DB3" w:rsidP="003D73CC">
      <w:pPr>
        <w:jc w:val="both"/>
        <w:rPr>
          <w:lang w:eastAsia="en-GB"/>
        </w:rPr>
      </w:pPr>
    </w:p>
    <w:p w14:paraId="2FF46629" w14:textId="749EC33F" w:rsidR="00CB0A9D" w:rsidRPr="0022690B" w:rsidRDefault="00515653" w:rsidP="003D73CC">
      <w:pPr>
        <w:pStyle w:val="Heading3"/>
        <w:jc w:val="both"/>
      </w:pPr>
      <w:bookmarkStart w:id="82" w:name="_Toc90388769"/>
      <w:r w:rsidRPr="0022690B">
        <w:t>Expenditure</w:t>
      </w:r>
      <w:bookmarkEnd w:id="82"/>
    </w:p>
    <w:p w14:paraId="09B52F37" w14:textId="5A89D21E" w:rsidR="00E20826" w:rsidRPr="0022690B" w:rsidRDefault="00E20826" w:rsidP="003D73CC">
      <w:pPr>
        <w:jc w:val="both"/>
        <w:rPr>
          <w:rFonts w:cs="Arial"/>
          <w:i/>
          <w:szCs w:val="24"/>
        </w:rPr>
      </w:pPr>
      <w:r w:rsidRPr="0022690B">
        <w:rPr>
          <w:rFonts w:cs="Arial"/>
          <w:i/>
          <w:szCs w:val="24"/>
        </w:rPr>
        <w:t>Relating to question(s): B2</w:t>
      </w:r>
    </w:p>
    <w:p w14:paraId="4D4D029F" w14:textId="77777777" w:rsidR="00E20826" w:rsidRPr="0022690B" w:rsidRDefault="00E20826" w:rsidP="003D73CC">
      <w:pPr>
        <w:jc w:val="both"/>
        <w:rPr>
          <w:lang w:eastAsia="en-GB"/>
        </w:rPr>
      </w:pPr>
    </w:p>
    <w:p w14:paraId="3D43DCE5" w14:textId="5945B567" w:rsidR="003415C9" w:rsidRPr="0022690B" w:rsidRDefault="00937DB3" w:rsidP="003D73CC">
      <w:pPr>
        <w:jc w:val="both"/>
      </w:pPr>
      <w:r w:rsidRPr="0022690B">
        <w:t>We ask that you complete a single, simple table in relation to your expenditure. This should include expenditure which has occurred during the last financial year between 1</w:t>
      </w:r>
      <w:r w:rsidRPr="0022690B">
        <w:rPr>
          <w:vertAlign w:val="superscript"/>
        </w:rPr>
        <w:t>st</w:t>
      </w:r>
      <w:r w:rsidRPr="0022690B">
        <w:t xml:space="preserve"> April and 31</w:t>
      </w:r>
      <w:r w:rsidRPr="0022690B">
        <w:rPr>
          <w:vertAlign w:val="superscript"/>
        </w:rPr>
        <w:t>st</w:t>
      </w:r>
      <w:r w:rsidRPr="0022690B">
        <w:t xml:space="preserve"> March.</w:t>
      </w:r>
      <w:r w:rsidR="007A7F0D">
        <w:t xml:space="preserve"> </w:t>
      </w:r>
      <w:r w:rsidR="00234430">
        <w:t xml:space="preserve">Salaries should be </w:t>
      </w:r>
      <w:r w:rsidR="00C00826">
        <w:t>proportioned to the most relevant expenditure line.</w:t>
      </w:r>
    </w:p>
    <w:p w14:paraId="0E076865" w14:textId="77777777" w:rsidR="00937DB3" w:rsidRPr="0022690B" w:rsidRDefault="00937DB3" w:rsidP="003D73CC">
      <w:pPr>
        <w:jc w:val="both"/>
        <w:rPr>
          <w:rFonts w:cs="Arial"/>
          <w:b/>
          <w:szCs w:val="24"/>
        </w:rPr>
      </w:pPr>
    </w:p>
    <w:tbl>
      <w:tblPr>
        <w:tblStyle w:val="TableGrid"/>
        <w:tblW w:w="0" w:type="auto"/>
        <w:tblLook w:val="04A0" w:firstRow="1" w:lastRow="0" w:firstColumn="1" w:lastColumn="0" w:noHBand="0" w:noVBand="1"/>
      </w:tblPr>
      <w:tblGrid>
        <w:gridCol w:w="1980"/>
        <w:gridCol w:w="7651"/>
      </w:tblGrid>
      <w:tr w:rsidR="00D23971" w:rsidRPr="0022690B" w14:paraId="302E2750" w14:textId="77777777" w:rsidTr="00DC1C12">
        <w:tc>
          <w:tcPr>
            <w:tcW w:w="1980" w:type="dxa"/>
            <w:shd w:val="clear" w:color="auto" w:fill="F2F2F2" w:themeFill="background1" w:themeFillShade="F2"/>
          </w:tcPr>
          <w:p w14:paraId="6F7E1A66" w14:textId="77777777" w:rsidR="003415C9" w:rsidRPr="0022690B" w:rsidRDefault="003415C9" w:rsidP="00DC1C12">
            <w:pPr>
              <w:rPr>
                <w:rFonts w:cs="Arial"/>
                <w:b/>
                <w:szCs w:val="24"/>
              </w:rPr>
            </w:pPr>
            <w:r w:rsidRPr="0022690B">
              <w:rPr>
                <w:rFonts w:cs="Arial"/>
                <w:szCs w:val="24"/>
              </w:rPr>
              <w:t>Artistic programme or other main activity</w:t>
            </w:r>
          </w:p>
        </w:tc>
        <w:tc>
          <w:tcPr>
            <w:tcW w:w="7651" w:type="dxa"/>
          </w:tcPr>
          <w:p w14:paraId="53C7B9C2" w14:textId="23D9699A" w:rsidR="003415C9" w:rsidRPr="0022690B" w:rsidRDefault="003415C9" w:rsidP="003D73CC">
            <w:pPr>
              <w:jc w:val="both"/>
              <w:rPr>
                <w:rFonts w:cs="Arial"/>
                <w:b/>
                <w:szCs w:val="24"/>
              </w:rPr>
            </w:pPr>
            <w:r w:rsidRPr="0022690B">
              <w:rPr>
                <w:rFonts w:cs="Arial"/>
                <w:szCs w:val="24"/>
              </w:rPr>
              <w:t>Please enter the total costs of your artistic programme or main activity</w:t>
            </w:r>
            <w:r w:rsidR="0018254A" w:rsidRPr="0022690B">
              <w:rPr>
                <w:rFonts w:cs="Arial"/>
                <w:szCs w:val="24"/>
              </w:rPr>
              <w:t>. If your organisation’s core activity is education, please complete all core income within the educational activity box and enter £0 here.</w:t>
            </w:r>
          </w:p>
        </w:tc>
      </w:tr>
      <w:tr w:rsidR="00D23971" w:rsidRPr="0022690B" w14:paraId="1AB73A7B" w14:textId="77777777" w:rsidTr="00DC1C12">
        <w:tc>
          <w:tcPr>
            <w:tcW w:w="1980" w:type="dxa"/>
            <w:shd w:val="clear" w:color="auto" w:fill="F2F2F2" w:themeFill="background1" w:themeFillShade="F2"/>
          </w:tcPr>
          <w:p w14:paraId="75A6E7C0" w14:textId="77777777" w:rsidR="003415C9" w:rsidRPr="0022690B" w:rsidRDefault="003415C9" w:rsidP="003D73CC">
            <w:pPr>
              <w:jc w:val="both"/>
              <w:rPr>
                <w:rFonts w:cs="Arial"/>
                <w:b/>
                <w:szCs w:val="24"/>
              </w:rPr>
            </w:pPr>
            <w:r w:rsidRPr="0022690B">
              <w:rPr>
                <w:rFonts w:cs="Arial"/>
                <w:szCs w:val="24"/>
              </w:rPr>
              <w:t>Marketing</w:t>
            </w:r>
          </w:p>
        </w:tc>
        <w:tc>
          <w:tcPr>
            <w:tcW w:w="7651" w:type="dxa"/>
          </w:tcPr>
          <w:p w14:paraId="1F1599BA" w14:textId="77777777" w:rsidR="003415C9" w:rsidRPr="0022690B" w:rsidRDefault="003415C9" w:rsidP="003D73CC">
            <w:pPr>
              <w:jc w:val="both"/>
              <w:rPr>
                <w:rFonts w:cs="Arial"/>
                <w:b/>
                <w:szCs w:val="24"/>
              </w:rPr>
            </w:pPr>
            <w:r w:rsidRPr="0022690B">
              <w:rPr>
                <w:rFonts w:cs="Arial"/>
                <w:szCs w:val="24"/>
              </w:rPr>
              <w:t>Enter the total costs of your marketing activity</w:t>
            </w:r>
          </w:p>
        </w:tc>
      </w:tr>
      <w:tr w:rsidR="00D23971" w:rsidRPr="0022690B" w14:paraId="304375B8" w14:textId="77777777" w:rsidTr="00DC1C12">
        <w:tc>
          <w:tcPr>
            <w:tcW w:w="1980" w:type="dxa"/>
            <w:shd w:val="clear" w:color="auto" w:fill="F2F2F2" w:themeFill="background1" w:themeFillShade="F2"/>
          </w:tcPr>
          <w:p w14:paraId="024B4639" w14:textId="77777777" w:rsidR="003415C9" w:rsidRPr="0022690B" w:rsidRDefault="003415C9" w:rsidP="003D73CC">
            <w:pPr>
              <w:jc w:val="both"/>
              <w:rPr>
                <w:rFonts w:cs="Arial"/>
                <w:b/>
                <w:szCs w:val="24"/>
              </w:rPr>
            </w:pPr>
            <w:r w:rsidRPr="0022690B">
              <w:rPr>
                <w:rFonts w:cs="Arial"/>
                <w:szCs w:val="24"/>
              </w:rPr>
              <w:t>Education programme</w:t>
            </w:r>
          </w:p>
        </w:tc>
        <w:tc>
          <w:tcPr>
            <w:tcW w:w="7651" w:type="dxa"/>
          </w:tcPr>
          <w:p w14:paraId="1CD19B67" w14:textId="77777777" w:rsidR="003415C9" w:rsidRPr="0022690B" w:rsidRDefault="003415C9" w:rsidP="003D73CC">
            <w:pPr>
              <w:jc w:val="both"/>
              <w:rPr>
                <w:rFonts w:cs="Arial"/>
                <w:b/>
                <w:szCs w:val="24"/>
              </w:rPr>
            </w:pPr>
            <w:r w:rsidRPr="0022690B">
              <w:rPr>
                <w:rFonts w:cs="Arial"/>
                <w:szCs w:val="24"/>
              </w:rPr>
              <w:t>Enter the total costs of your education programme, where relevant</w:t>
            </w:r>
          </w:p>
        </w:tc>
      </w:tr>
      <w:tr w:rsidR="00D23971" w:rsidRPr="0022690B" w14:paraId="7ADD53D8" w14:textId="77777777" w:rsidTr="00DC1C12">
        <w:tc>
          <w:tcPr>
            <w:tcW w:w="1980" w:type="dxa"/>
            <w:shd w:val="clear" w:color="auto" w:fill="F2F2F2" w:themeFill="background1" w:themeFillShade="F2"/>
          </w:tcPr>
          <w:p w14:paraId="2707E046" w14:textId="77777777" w:rsidR="003415C9" w:rsidRPr="0022690B" w:rsidRDefault="003415C9" w:rsidP="003D73CC">
            <w:pPr>
              <w:jc w:val="both"/>
              <w:rPr>
                <w:rFonts w:cs="Arial"/>
                <w:b/>
                <w:szCs w:val="24"/>
              </w:rPr>
            </w:pPr>
            <w:r w:rsidRPr="0022690B">
              <w:rPr>
                <w:rFonts w:cs="Arial"/>
                <w:szCs w:val="24"/>
              </w:rPr>
              <w:t>Overheads</w:t>
            </w:r>
          </w:p>
        </w:tc>
        <w:tc>
          <w:tcPr>
            <w:tcW w:w="7651" w:type="dxa"/>
          </w:tcPr>
          <w:p w14:paraId="74339B64" w14:textId="77777777" w:rsidR="003415C9" w:rsidRPr="0022690B" w:rsidRDefault="003415C9" w:rsidP="003D73CC">
            <w:pPr>
              <w:jc w:val="both"/>
              <w:rPr>
                <w:rFonts w:cs="Arial"/>
                <w:b/>
                <w:szCs w:val="24"/>
              </w:rPr>
            </w:pPr>
            <w:r w:rsidRPr="0022690B">
              <w:rPr>
                <w:rFonts w:cs="Arial"/>
                <w:szCs w:val="24"/>
              </w:rPr>
              <w:t>Enter the costs of overheads, such as administration costs (post, telephone, insurance, etc.) and premises costs (rent, heating, lighting, etc.)</w:t>
            </w:r>
          </w:p>
        </w:tc>
      </w:tr>
      <w:tr w:rsidR="00D23971" w:rsidRPr="0022690B" w14:paraId="0B406F6B" w14:textId="77777777" w:rsidTr="00DC1C12">
        <w:tc>
          <w:tcPr>
            <w:tcW w:w="1980" w:type="dxa"/>
            <w:shd w:val="clear" w:color="auto" w:fill="F2F2F2" w:themeFill="background1" w:themeFillShade="F2"/>
          </w:tcPr>
          <w:p w14:paraId="17E683E0" w14:textId="77777777" w:rsidR="003415C9" w:rsidRPr="0022690B" w:rsidRDefault="003415C9" w:rsidP="003D73CC">
            <w:pPr>
              <w:jc w:val="both"/>
              <w:rPr>
                <w:rFonts w:cs="Arial"/>
                <w:b/>
                <w:szCs w:val="24"/>
              </w:rPr>
            </w:pPr>
            <w:r w:rsidRPr="0022690B">
              <w:rPr>
                <w:rFonts w:cs="Arial"/>
                <w:szCs w:val="24"/>
              </w:rPr>
              <w:lastRenderedPageBreak/>
              <w:t>Generating funds</w:t>
            </w:r>
          </w:p>
        </w:tc>
        <w:tc>
          <w:tcPr>
            <w:tcW w:w="7651" w:type="dxa"/>
          </w:tcPr>
          <w:p w14:paraId="015DEC57" w14:textId="43035C96" w:rsidR="003415C9" w:rsidRPr="0022690B" w:rsidRDefault="003415C9" w:rsidP="003D73CC">
            <w:pPr>
              <w:jc w:val="both"/>
              <w:rPr>
                <w:rFonts w:cs="Arial"/>
                <w:b/>
                <w:szCs w:val="24"/>
              </w:rPr>
            </w:pPr>
            <w:r w:rsidRPr="0022690B">
              <w:rPr>
                <w:rFonts w:cs="Arial"/>
                <w:szCs w:val="24"/>
              </w:rPr>
              <w:t>Enter costs of involved in generating funds</w:t>
            </w:r>
            <w:r w:rsidR="003C30E7" w:rsidRPr="0022690B">
              <w:rPr>
                <w:rFonts w:cs="Arial"/>
                <w:szCs w:val="24"/>
              </w:rPr>
              <w:t xml:space="preserve"> (for example, costs involved in fundraising programmes and processing donations/legacies)</w:t>
            </w:r>
          </w:p>
        </w:tc>
      </w:tr>
      <w:tr w:rsidR="00D23971" w:rsidRPr="0022690B" w14:paraId="0D9BD2F8" w14:textId="77777777" w:rsidTr="00DC1C12">
        <w:tc>
          <w:tcPr>
            <w:tcW w:w="1980" w:type="dxa"/>
            <w:shd w:val="clear" w:color="auto" w:fill="F2F2F2" w:themeFill="background1" w:themeFillShade="F2"/>
          </w:tcPr>
          <w:p w14:paraId="41FF1CFC" w14:textId="77777777" w:rsidR="003415C9" w:rsidRPr="0022690B" w:rsidRDefault="003415C9" w:rsidP="003D73CC">
            <w:pPr>
              <w:jc w:val="both"/>
              <w:rPr>
                <w:rFonts w:cs="Arial"/>
                <w:b/>
                <w:szCs w:val="24"/>
              </w:rPr>
            </w:pPr>
            <w:r w:rsidRPr="0022690B">
              <w:rPr>
                <w:rFonts w:cs="Arial"/>
                <w:szCs w:val="24"/>
              </w:rPr>
              <w:t>Governance</w:t>
            </w:r>
          </w:p>
        </w:tc>
        <w:tc>
          <w:tcPr>
            <w:tcW w:w="7651" w:type="dxa"/>
          </w:tcPr>
          <w:p w14:paraId="7307CEF7" w14:textId="57E18CA8" w:rsidR="003415C9" w:rsidRPr="0022690B" w:rsidRDefault="003415C9" w:rsidP="003D73CC">
            <w:pPr>
              <w:jc w:val="both"/>
              <w:rPr>
                <w:rFonts w:cs="Arial"/>
                <w:b/>
                <w:szCs w:val="24"/>
              </w:rPr>
            </w:pPr>
            <w:r w:rsidRPr="0022690B">
              <w:rPr>
                <w:rFonts w:cs="Arial"/>
                <w:szCs w:val="24"/>
              </w:rPr>
              <w:t xml:space="preserve">Enter costs involved in </w:t>
            </w:r>
            <w:r w:rsidR="003C30E7" w:rsidRPr="0022690B">
              <w:rPr>
                <w:rFonts w:cs="Arial"/>
                <w:szCs w:val="24"/>
              </w:rPr>
              <w:t>developing your governance strategy and the oversight of your organisation.</w:t>
            </w:r>
          </w:p>
        </w:tc>
      </w:tr>
      <w:tr w:rsidR="00D23971" w:rsidRPr="0022690B" w14:paraId="5A4BE631" w14:textId="77777777" w:rsidTr="00DC1C12">
        <w:tc>
          <w:tcPr>
            <w:tcW w:w="1980" w:type="dxa"/>
            <w:shd w:val="clear" w:color="auto" w:fill="F2F2F2" w:themeFill="background1" w:themeFillShade="F2"/>
          </w:tcPr>
          <w:p w14:paraId="2DF923AD" w14:textId="77777777" w:rsidR="003415C9" w:rsidRPr="0022690B" w:rsidRDefault="003415C9" w:rsidP="003D73CC">
            <w:pPr>
              <w:jc w:val="both"/>
              <w:rPr>
                <w:rFonts w:cs="Arial"/>
                <w:b/>
                <w:szCs w:val="24"/>
              </w:rPr>
            </w:pPr>
            <w:r w:rsidRPr="0022690B">
              <w:rPr>
                <w:rFonts w:cs="Arial"/>
                <w:szCs w:val="24"/>
              </w:rPr>
              <w:t>Other costs</w:t>
            </w:r>
          </w:p>
        </w:tc>
        <w:tc>
          <w:tcPr>
            <w:tcW w:w="7651" w:type="dxa"/>
          </w:tcPr>
          <w:p w14:paraId="49DA6470" w14:textId="50CD8941" w:rsidR="003415C9" w:rsidRPr="0022690B" w:rsidRDefault="003415C9" w:rsidP="003D73CC">
            <w:pPr>
              <w:jc w:val="both"/>
              <w:rPr>
                <w:rFonts w:cs="Arial"/>
                <w:b/>
                <w:szCs w:val="24"/>
              </w:rPr>
            </w:pPr>
            <w:r w:rsidRPr="0022690B">
              <w:rPr>
                <w:rFonts w:cs="Arial"/>
                <w:szCs w:val="24"/>
              </w:rPr>
              <w:t xml:space="preserve">Enter other costs not included above, including </w:t>
            </w:r>
            <w:r w:rsidR="00E92795" w:rsidRPr="0022690B">
              <w:rPr>
                <w:rFonts w:cs="Arial"/>
                <w:szCs w:val="24"/>
              </w:rPr>
              <w:t>ir</w:t>
            </w:r>
            <w:r w:rsidRPr="0022690B">
              <w:rPr>
                <w:rFonts w:cs="Arial"/>
                <w:szCs w:val="24"/>
              </w:rPr>
              <w:t>recoverable VAT</w:t>
            </w:r>
          </w:p>
        </w:tc>
      </w:tr>
      <w:tr w:rsidR="00D23971" w:rsidRPr="0022690B" w14:paraId="288B3809" w14:textId="77777777" w:rsidTr="00DC1C12">
        <w:tc>
          <w:tcPr>
            <w:tcW w:w="1980" w:type="dxa"/>
            <w:shd w:val="clear" w:color="auto" w:fill="F2F2F2" w:themeFill="background1" w:themeFillShade="F2"/>
          </w:tcPr>
          <w:p w14:paraId="2CCAC6E9" w14:textId="4F567FE2" w:rsidR="003415C9" w:rsidRPr="0022690B" w:rsidRDefault="003415C9" w:rsidP="00DC1C12">
            <w:pPr>
              <w:rPr>
                <w:rFonts w:cs="Arial"/>
                <w:b/>
                <w:szCs w:val="24"/>
              </w:rPr>
            </w:pPr>
            <w:r w:rsidRPr="0022690B">
              <w:rPr>
                <w:rFonts w:cs="Arial"/>
                <w:szCs w:val="24"/>
              </w:rPr>
              <w:t>Collections – care and conservation</w:t>
            </w:r>
          </w:p>
        </w:tc>
        <w:tc>
          <w:tcPr>
            <w:tcW w:w="7651" w:type="dxa"/>
          </w:tcPr>
          <w:p w14:paraId="7A3D9BB4" w14:textId="4E120631" w:rsidR="00DC1C12" w:rsidRPr="00DC1C12" w:rsidRDefault="003415C9" w:rsidP="00DC1C12">
            <w:pPr>
              <w:rPr>
                <w:rFonts w:cs="Arial"/>
                <w:szCs w:val="24"/>
              </w:rPr>
            </w:pPr>
            <w:r w:rsidRPr="0022690B">
              <w:rPr>
                <w:rFonts w:cs="Arial"/>
                <w:szCs w:val="24"/>
              </w:rPr>
              <w:t>Enter the separate costs that are directly involved in the care and conservation of collections</w:t>
            </w:r>
            <w:r w:rsidR="00DC1C12">
              <w:rPr>
                <w:rFonts w:cs="Arial"/>
                <w:szCs w:val="24"/>
              </w:rPr>
              <w:t xml:space="preserve">. </w:t>
            </w:r>
            <w:r w:rsidR="00DC1C12" w:rsidRPr="00DC1C12">
              <w:rPr>
                <w:rFonts w:cs="Arial"/>
                <w:szCs w:val="24"/>
              </w:rPr>
              <w:t xml:space="preserve">(Enter </w:t>
            </w:r>
            <w:r w:rsidR="00DC1C12">
              <w:rPr>
                <w:rFonts w:cs="Arial"/>
                <w:szCs w:val="24"/>
              </w:rPr>
              <w:t>£</w:t>
            </w:r>
            <w:r w:rsidR="00DC1C12" w:rsidRPr="00DC1C12">
              <w:rPr>
                <w:rFonts w:cs="Arial"/>
                <w:szCs w:val="24"/>
              </w:rPr>
              <w:t>0 if not applicable</w:t>
            </w:r>
            <w:r w:rsidR="00DC1C12">
              <w:rPr>
                <w:rFonts w:cs="Arial"/>
                <w:szCs w:val="24"/>
              </w:rPr>
              <w:t>)</w:t>
            </w:r>
          </w:p>
        </w:tc>
      </w:tr>
      <w:tr w:rsidR="00D23971" w:rsidRPr="0022690B" w14:paraId="6A8FFDB0" w14:textId="77777777" w:rsidTr="00DC1C12">
        <w:tc>
          <w:tcPr>
            <w:tcW w:w="1980" w:type="dxa"/>
            <w:shd w:val="clear" w:color="auto" w:fill="F2F2F2" w:themeFill="background1" w:themeFillShade="F2"/>
          </w:tcPr>
          <w:p w14:paraId="7FF17D9E" w14:textId="4474D4A6" w:rsidR="003415C9" w:rsidRPr="0022690B" w:rsidRDefault="003415C9" w:rsidP="00302706">
            <w:pPr>
              <w:rPr>
                <w:rFonts w:cs="Arial"/>
                <w:szCs w:val="24"/>
              </w:rPr>
            </w:pPr>
            <w:r w:rsidRPr="0022690B">
              <w:rPr>
                <w:rFonts w:cs="Arial"/>
                <w:szCs w:val="24"/>
              </w:rPr>
              <w:t>Collections – acquisitions</w:t>
            </w:r>
            <w:r w:rsidR="00467F38" w:rsidRPr="0022690B">
              <w:rPr>
                <w:rFonts w:cs="Arial"/>
                <w:szCs w:val="24"/>
              </w:rPr>
              <w:t xml:space="preserve"> </w:t>
            </w:r>
          </w:p>
        </w:tc>
        <w:tc>
          <w:tcPr>
            <w:tcW w:w="7651" w:type="dxa"/>
          </w:tcPr>
          <w:p w14:paraId="6E6D1A1F" w14:textId="5F916B8E" w:rsidR="003415C9" w:rsidRPr="0022690B" w:rsidRDefault="003415C9" w:rsidP="003D73CC">
            <w:pPr>
              <w:jc w:val="both"/>
              <w:rPr>
                <w:rFonts w:cs="Arial"/>
                <w:szCs w:val="24"/>
              </w:rPr>
            </w:pPr>
            <w:r w:rsidRPr="0022690B">
              <w:rPr>
                <w:rFonts w:cs="Arial"/>
                <w:szCs w:val="24"/>
              </w:rPr>
              <w:t>Enter the separate costs that are involved in the acquisition of collections</w:t>
            </w:r>
            <w:r w:rsidR="00DC1C12">
              <w:rPr>
                <w:rFonts w:cs="Arial"/>
                <w:szCs w:val="24"/>
              </w:rPr>
              <w:t xml:space="preserve">. </w:t>
            </w:r>
            <w:r w:rsidR="00DC1C12" w:rsidRPr="00DC1C12">
              <w:rPr>
                <w:rFonts w:cs="Arial"/>
                <w:szCs w:val="24"/>
              </w:rPr>
              <w:t xml:space="preserve">(Enter </w:t>
            </w:r>
            <w:r w:rsidR="00DC1C12">
              <w:rPr>
                <w:rFonts w:cs="Arial"/>
                <w:szCs w:val="24"/>
              </w:rPr>
              <w:t>£</w:t>
            </w:r>
            <w:r w:rsidR="00DC1C12" w:rsidRPr="00DC1C12">
              <w:rPr>
                <w:rFonts w:cs="Arial"/>
                <w:szCs w:val="24"/>
              </w:rPr>
              <w:t>0 if not applicable</w:t>
            </w:r>
            <w:r w:rsidR="00DC1C12">
              <w:rPr>
                <w:rFonts w:cs="Arial"/>
                <w:szCs w:val="24"/>
              </w:rPr>
              <w:t>)</w:t>
            </w:r>
          </w:p>
        </w:tc>
      </w:tr>
    </w:tbl>
    <w:p w14:paraId="699819EA" w14:textId="02335306" w:rsidR="008A03BF" w:rsidRPr="0022690B" w:rsidRDefault="008A03BF" w:rsidP="003D73CC">
      <w:pPr>
        <w:jc w:val="both"/>
        <w:rPr>
          <w:rFonts w:cs="Arial"/>
          <w:b/>
          <w:szCs w:val="24"/>
        </w:rPr>
      </w:pPr>
    </w:p>
    <w:p w14:paraId="5ABCE4C4" w14:textId="1E5784E3" w:rsidR="009041BE" w:rsidRPr="0022690B" w:rsidRDefault="002933B5" w:rsidP="003D73CC">
      <w:pPr>
        <w:pStyle w:val="Heading2"/>
        <w:jc w:val="both"/>
      </w:pPr>
      <w:bookmarkStart w:id="83" w:name="_Toc27665185"/>
      <w:bookmarkStart w:id="84" w:name="_Toc61606911"/>
      <w:bookmarkStart w:id="85" w:name="_Toc90388770"/>
      <w:bookmarkEnd w:id="68"/>
      <w:r>
        <w:t xml:space="preserve">B3-B11: </w:t>
      </w:r>
      <w:r w:rsidR="00CD78E0" w:rsidRPr="0022690B">
        <w:t>Financial Information an</w:t>
      </w:r>
      <w:r w:rsidR="00775C7B" w:rsidRPr="0022690B">
        <w:t>d</w:t>
      </w:r>
      <w:r w:rsidR="00CD78E0" w:rsidRPr="0022690B">
        <w:t xml:space="preserve"> Balance Sheet</w:t>
      </w:r>
      <w:bookmarkEnd w:id="83"/>
      <w:bookmarkEnd w:id="84"/>
      <w:bookmarkEnd w:id="85"/>
    </w:p>
    <w:p w14:paraId="3F76ADC7" w14:textId="191ADA8D" w:rsidR="009E250F" w:rsidRPr="0022690B" w:rsidRDefault="00723F17" w:rsidP="003D73CC">
      <w:pPr>
        <w:jc w:val="both"/>
      </w:pPr>
      <w:r w:rsidRPr="0022690B">
        <w:t>This section lets us check some basic administrative details about your organisation</w:t>
      </w:r>
      <w:r w:rsidR="006C2C2E" w:rsidRPr="0022690B">
        <w:t>, before further financial figures from your balance sheet, reserves, and tax relief where appropriate.</w:t>
      </w:r>
    </w:p>
    <w:p w14:paraId="363F07AC" w14:textId="2B163105" w:rsidR="00A14A14" w:rsidRPr="0022690B" w:rsidRDefault="00A14A14" w:rsidP="003D73CC">
      <w:pPr>
        <w:jc w:val="both"/>
      </w:pPr>
    </w:p>
    <w:p w14:paraId="0D635700" w14:textId="77955E12" w:rsidR="00A14A14" w:rsidRPr="0022690B" w:rsidRDefault="00A14A14" w:rsidP="003D73CC">
      <w:pPr>
        <w:jc w:val="both"/>
      </w:pPr>
      <w:r w:rsidRPr="0022690B">
        <w:t>At the end of this section there is space to</w:t>
      </w:r>
      <w:r w:rsidR="000E1F97" w:rsidRPr="0022690B">
        <w:t xml:space="preserve"> add </w:t>
      </w:r>
      <w:r w:rsidR="00732F50" w:rsidRPr="0022690B">
        <w:t>any notes or commentary – this is entirely optional</w:t>
      </w:r>
      <w:r w:rsidR="00EA2EC4" w:rsidRPr="0022690B">
        <w:t xml:space="preserve"> and should only be used where a major adjustment or alteration has occurred in your finances which would </w:t>
      </w:r>
      <w:r w:rsidR="00846EBD" w:rsidRPr="0022690B">
        <w:t>likely be flagged in our validation process</w:t>
      </w:r>
      <w:r w:rsidR="2338DF1D">
        <w:t>.</w:t>
      </w:r>
      <w:r w:rsidR="00846EBD" w:rsidRPr="0022690B">
        <w:t xml:space="preserve"> </w:t>
      </w:r>
      <w:r w:rsidR="419F379C">
        <w:t>This</w:t>
      </w:r>
      <w:r w:rsidR="00846EBD" w:rsidRPr="0022690B">
        <w:t xml:space="preserve"> could be a</w:t>
      </w:r>
      <w:r w:rsidR="00964A50" w:rsidRPr="0022690B">
        <w:t xml:space="preserve"> change in definition of a large fund, or substantial change in spending due to biennial activity for example. If you have </w:t>
      </w:r>
      <w:r w:rsidR="007E2F69" w:rsidRPr="0022690B">
        <w:t xml:space="preserve">made any adjustments, or assumptions around </w:t>
      </w:r>
      <w:r w:rsidR="111CE1E9">
        <w:t xml:space="preserve">some of the </w:t>
      </w:r>
      <w:r w:rsidR="007E2F69" w:rsidRPr="0022690B">
        <w:t xml:space="preserve">figures entered (such as conversion </w:t>
      </w:r>
      <w:r w:rsidR="00181D4E" w:rsidRPr="0022690B">
        <w:t xml:space="preserve">of figures </w:t>
      </w:r>
      <w:r w:rsidR="007E2F69" w:rsidRPr="0022690B">
        <w:t xml:space="preserve">to April to March </w:t>
      </w:r>
      <w:r w:rsidR="00181D4E" w:rsidRPr="0022690B">
        <w:t xml:space="preserve">financial year) </w:t>
      </w:r>
      <w:r w:rsidR="007E2F69" w:rsidRPr="0022690B">
        <w:t xml:space="preserve">these should be </w:t>
      </w:r>
      <w:r w:rsidR="00181D4E" w:rsidRPr="0022690B">
        <w:t>noted in B11.</w:t>
      </w:r>
    </w:p>
    <w:p w14:paraId="50B4210B" w14:textId="77777777" w:rsidR="009E250F" w:rsidRPr="0022690B" w:rsidRDefault="009E250F" w:rsidP="003D73CC">
      <w:pPr>
        <w:jc w:val="both"/>
      </w:pPr>
    </w:p>
    <w:p w14:paraId="267EB142" w14:textId="2C976CBE" w:rsidR="004E2348" w:rsidRPr="0022690B" w:rsidRDefault="00EC4DD4" w:rsidP="003D73CC">
      <w:pPr>
        <w:pStyle w:val="Heading3"/>
        <w:jc w:val="both"/>
      </w:pPr>
      <w:bookmarkStart w:id="86" w:name="_Toc90388771"/>
      <w:r w:rsidRPr="0022690B">
        <w:t>Financial Information</w:t>
      </w:r>
      <w:bookmarkEnd w:id="86"/>
    </w:p>
    <w:p w14:paraId="4833874B" w14:textId="32280154" w:rsidR="00EC4DD4" w:rsidRPr="0022690B" w:rsidRDefault="004F402E" w:rsidP="003D73CC">
      <w:pPr>
        <w:jc w:val="both"/>
        <w:rPr>
          <w:rFonts w:cs="Arial"/>
          <w:i/>
          <w:szCs w:val="24"/>
        </w:rPr>
      </w:pPr>
      <w:r w:rsidRPr="0022690B">
        <w:rPr>
          <w:rFonts w:cs="Arial"/>
          <w:i/>
          <w:szCs w:val="24"/>
        </w:rPr>
        <w:t>Relating to question</w:t>
      </w:r>
      <w:r w:rsidR="00E20826" w:rsidRPr="0022690B">
        <w:rPr>
          <w:rFonts w:cs="Arial"/>
          <w:i/>
          <w:szCs w:val="24"/>
        </w:rPr>
        <w:t>(</w:t>
      </w:r>
      <w:r w:rsidRPr="0022690B">
        <w:rPr>
          <w:rFonts w:cs="Arial"/>
          <w:i/>
          <w:szCs w:val="24"/>
        </w:rPr>
        <w:t>s</w:t>
      </w:r>
      <w:r w:rsidR="00E20826" w:rsidRPr="0022690B">
        <w:rPr>
          <w:rFonts w:cs="Arial"/>
          <w:i/>
          <w:szCs w:val="24"/>
        </w:rPr>
        <w:t>)</w:t>
      </w:r>
      <w:r w:rsidRPr="0022690B">
        <w:rPr>
          <w:rFonts w:cs="Arial"/>
          <w:i/>
          <w:szCs w:val="24"/>
        </w:rPr>
        <w:t>: B</w:t>
      </w:r>
      <w:r w:rsidR="00E20826" w:rsidRPr="0022690B">
        <w:rPr>
          <w:rFonts w:cs="Arial"/>
          <w:i/>
          <w:szCs w:val="24"/>
        </w:rPr>
        <w:t>3, B4, B5, B6, B7</w:t>
      </w:r>
    </w:p>
    <w:p w14:paraId="70673576" w14:textId="77777777" w:rsidR="004F402E" w:rsidRPr="0022690B" w:rsidRDefault="004F402E" w:rsidP="003D73CC">
      <w:pPr>
        <w:jc w:val="both"/>
        <w:rPr>
          <w:rFonts w:cs="Arial"/>
          <w:b/>
          <w:szCs w:val="24"/>
        </w:rPr>
      </w:pPr>
    </w:p>
    <w:p w14:paraId="3C0B7BF8" w14:textId="549A3074" w:rsidR="003909F2" w:rsidRPr="0022690B" w:rsidRDefault="00A10632" w:rsidP="003D73CC">
      <w:pPr>
        <w:jc w:val="both"/>
        <w:rPr>
          <w:rFonts w:cs="Arial"/>
          <w:szCs w:val="24"/>
        </w:rPr>
      </w:pPr>
      <w:r w:rsidRPr="0022690B">
        <w:rPr>
          <w:rFonts w:cs="Arial"/>
          <w:szCs w:val="24"/>
        </w:rPr>
        <w:t xml:space="preserve">The first page </w:t>
      </w:r>
      <w:r w:rsidR="007C06D1" w:rsidRPr="0022690B">
        <w:rPr>
          <w:rFonts w:cs="Arial"/>
          <w:szCs w:val="24"/>
        </w:rPr>
        <w:t>in</w:t>
      </w:r>
      <w:r w:rsidRPr="0022690B">
        <w:rPr>
          <w:rFonts w:cs="Arial"/>
          <w:szCs w:val="24"/>
        </w:rPr>
        <w:t xml:space="preserve"> this block of questions will ask you some simple yes/no or </w:t>
      </w:r>
      <w:r w:rsidR="0076152A" w:rsidRPr="0022690B">
        <w:rPr>
          <w:rFonts w:cs="Arial"/>
          <w:szCs w:val="24"/>
        </w:rPr>
        <w:t>multiple-choice</w:t>
      </w:r>
      <w:r w:rsidRPr="0022690B">
        <w:rPr>
          <w:rFonts w:cs="Arial"/>
          <w:szCs w:val="24"/>
        </w:rPr>
        <w:t xml:space="preserve"> questions.</w:t>
      </w:r>
      <w:r w:rsidR="00A518F6" w:rsidRPr="0022690B">
        <w:rPr>
          <w:rFonts w:cs="Arial"/>
          <w:szCs w:val="24"/>
        </w:rPr>
        <w:t xml:space="preserve"> These are hopefully </w:t>
      </w:r>
      <w:r w:rsidR="0076152A" w:rsidRPr="0022690B">
        <w:rPr>
          <w:rFonts w:cs="Arial"/>
          <w:szCs w:val="24"/>
        </w:rPr>
        <w:t>self-explanatory</w:t>
      </w:r>
      <w:r w:rsidR="00A518F6" w:rsidRPr="0022690B">
        <w:rPr>
          <w:rFonts w:cs="Arial"/>
          <w:szCs w:val="24"/>
        </w:rPr>
        <w:t xml:space="preserve"> and shouldn’t take long to answer, however if you have </w:t>
      </w:r>
      <w:r w:rsidR="009752EC" w:rsidRPr="0022690B">
        <w:rPr>
          <w:rFonts w:cs="Arial"/>
          <w:szCs w:val="24"/>
        </w:rPr>
        <w:t>doubts or queries please don’t hesitate to get in touch with us</w:t>
      </w:r>
      <w:r w:rsidR="003909F2" w:rsidRPr="0022690B">
        <w:rPr>
          <w:rFonts w:cs="Arial"/>
          <w:szCs w:val="24"/>
        </w:rPr>
        <w:t xml:space="preserve"> directly or reach out to your relationship manager for advice</w:t>
      </w:r>
      <w:r w:rsidR="00A518F6" w:rsidRPr="0022690B">
        <w:rPr>
          <w:rFonts w:cs="Arial"/>
          <w:szCs w:val="24"/>
        </w:rPr>
        <w:t>.</w:t>
      </w:r>
      <w:r w:rsidR="00392B04" w:rsidRPr="0022690B">
        <w:rPr>
          <w:rFonts w:cs="Arial"/>
          <w:szCs w:val="24"/>
        </w:rPr>
        <w:t xml:space="preserve"> Some </w:t>
      </w:r>
      <w:r w:rsidR="008147CB" w:rsidRPr="0022690B">
        <w:rPr>
          <w:rFonts w:cs="Arial"/>
          <w:szCs w:val="24"/>
        </w:rPr>
        <w:t>additional advice is included below each question below.</w:t>
      </w:r>
    </w:p>
    <w:p w14:paraId="46867B1C" w14:textId="302DB564" w:rsidR="00392B04" w:rsidRPr="0022690B" w:rsidRDefault="00392B04" w:rsidP="003D73CC">
      <w:pPr>
        <w:jc w:val="both"/>
        <w:rPr>
          <w:rFonts w:cs="Arial"/>
          <w:szCs w:val="24"/>
        </w:rPr>
      </w:pPr>
    </w:p>
    <w:p w14:paraId="3469936E" w14:textId="77777777" w:rsidR="00392B04" w:rsidRPr="0022690B" w:rsidRDefault="00392B04" w:rsidP="003D73CC">
      <w:pPr>
        <w:jc w:val="both"/>
        <w:rPr>
          <w:rFonts w:cs="Arial"/>
          <w:i/>
          <w:szCs w:val="24"/>
        </w:rPr>
      </w:pPr>
      <w:r w:rsidRPr="0022690B">
        <w:rPr>
          <w:rFonts w:cs="Arial"/>
          <w:i/>
          <w:szCs w:val="24"/>
        </w:rPr>
        <w:t>B3: Do any of your organisation’s board members offer financial support?</w:t>
      </w:r>
    </w:p>
    <w:p w14:paraId="5149BB73" w14:textId="77777777" w:rsidR="00392B04" w:rsidRPr="0022690B" w:rsidRDefault="00392B04" w:rsidP="003D73CC">
      <w:pPr>
        <w:jc w:val="both"/>
        <w:rPr>
          <w:rFonts w:cs="Arial"/>
          <w:szCs w:val="24"/>
        </w:rPr>
      </w:pPr>
      <w:r w:rsidRPr="0022690B">
        <w:rPr>
          <w:rFonts w:cs="Arial"/>
          <w:szCs w:val="24"/>
        </w:rPr>
        <w:t>This includes monetary or in-kind support, over and above regular board or committee meetings. For example, a solicitor sitting on your board may offer free legal advice.</w:t>
      </w:r>
    </w:p>
    <w:p w14:paraId="14A9187A" w14:textId="77777777" w:rsidR="00392B04" w:rsidRPr="0022690B" w:rsidRDefault="00392B04" w:rsidP="003D73CC">
      <w:pPr>
        <w:jc w:val="both"/>
        <w:rPr>
          <w:rFonts w:cs="Arial"/>
          <w:szCs w:val="24"/>
        </w:rPr>
      </w:pPr>
    </w:p>
    <w:p w14:paraId="361CB0CD" w14:textId="77777777" w:rsidR="00392B04" w:rsidRPr="0022690B" w:rsidRDefault="00392B04" w:rsidP="003D73CC">
      <w:pPr>
        <w:jc w:val="both"/>
        <w:rPr>
          <w:rFonts w:cs="Arial"/>
          <w:i/>
          <w:szCs w:val="24"/>
        </w:rPr>
      </w:pPr>
      <w:r w:rsidRPr="0022690B">
        <w:rPr>
          <w:rFonts w:cs="Arial"/>
          <w:i/>
          <w:szCs w:val="24"/>
        </w:rPr>
        <w:lastRenderedPageBreak/>
        <w:t>B4: Are you a local authority or a local authority-run venue?</w:t>
      </w:r>
    </w:p>
    <w:p w14:paraId="05B76FF5" w14:textId="436F368B" w:rsidR="00392B04" w:rsidRPr="0022690B" w:rsidRDefault="00392B04" w:rsidP="003D73CC">
      <w:pPr>
        <w:jc w:val="both"/>
        <w:rPr>
          <w:rFonts w:cs="Arial"/>
          <w:szCs w:val="24"/>
        </w:rPr>
      </w:pPr>
      <w:r w:rsidRPr="0022690B">
        <w:rPr>
          <w:rFonts w:cs="Arial"/>
          <w:szCs w:val="24"/>
        </w:rPr>
        <w:t>If you are a local authority or a venue run by a local authority, answer ‘</w:t>
      </w:r>
      <w:r w:rsidR="007C06D1" w:rsidRPr="0022690B">
        <w:rPr>
          <w:rFonts w:cs="Arial"/>
          <w:szCs w:val="24"/>
        </w:rPr>
        <w:t>Y</w:t>
      </w:r>
      <w:r w:rsidRPr="0022690B">
        <w:rPr>
          <w:rFonts w:cs="Arial"/>
          <w:szCs w:val="24"/>
        </w:rPr>
        <w:t>es’ to this question.</w:t>
      </w:r>
      <w:r w:rsidR="007A7F0D">
        <w:rPr>
          <w:rFonts w:cs="Arial"/>
          <w:szCs w:val="24"/>
        </w:rPr>
        <w:t xml:space="preserve"> </w:t>
      </w:r>
    </w:p>
    <w:p w14:paraId="694EC86B" w14:textId="77777777" w:rsidR="00392B04" w:rsidRPr="0022690B" w:rsidRDefault="00392B04" w:rsidP="003D73CC">
      <w:pPr>
        <w:jc w:val="both"/>
        <w:rPr>
          <w:rFonts w:cs="Arial"/>
          <w:szCs w:val="24"/>
        </w:rPr>
      </w:pPr>
    </w:p>
    <w:p w14:paraId="0E6B967A" w14:textId="77777777" w:rsidR="00392B04" w:rsidRPr="0022690B" w:rsidRDefault="00392B04" w:rsidP="003D73CC">
      <w:pPr>
        <w:jc w:val="both"/>
        <w:rPr>
          <w:rFonts w:cs="Arial"/>
          <w:i/>
          <w:szCs w:val="24"/>
        </w:rPr>
      </w:pPr>
      <w:r w:rsidRPr="0022690B">
        <w:rPr>
          <w:rFonts w:cs="Arial"/>
          <w:i/>
          <w:szCs w:val="24"/>
        </w:rPr>
        <w:t>B5: Are you a registered charity? This includes university museums.</w:t>
      </w:r>
    </w:p>
    <w:p w14:paraId="5078857C" w14:textId="158A21D1" w:rsidR="00392B04" w:rsidRPr="0022690B" w:rsidRDefault="00392B04" w:rsidP="003D73CC">
      <w:pPr>
        <w:jc w:val="both"/>
        <w:rPr>
          <w:rFonts w:cs="Arial"/>
          <w:szCs w:val="24"/>
        </w:rPr>
      </w:pPr>
      <w:r w:rsidRPr="0022690B">
        <w:rPr>
          <w:rFonts w:cs="Arial"/>
          <w:szCs w:val="24"/>
        </w:rPr>
        <w:t>If you are a charity registered with the Charities Commission answer ‘</w:t>
      </w:r>
      <w:r w:rsidR="007C06D1" w:rsidRPr="0022690B">
        <w:rPr>
          <w:rFonts w:cs="Arial"/>
          <w:szCs w:val="24"/>
        </w:rPr>
        <w:t>Y</w:t>
      </w:r>
      <w:r w:rsidRPr="0022690B">
        <w:rPr>
          <w:rFonts w:cs="Arial"/>
          <w:szCs w:val="24"/>
        </w:rPr>
        <w:t>es’ to this question. If not answer ‘</w:t>
      </w:r>
      <w:r w:rsidR="007C06D1" w:rsidRPr="0022690B">
        <w:rPr>
          <w:rFonts w:cs="Arial"/>
          <w:szCs w:val="24"/>
        </w:rPr>
        <w:t>N</w:t>
      </w:r>
      <w:r w:rsidRPr="0022690B">
        <w:rPr>
          <w:rFonts w:cs="Arial"/>
          <w:szCs w:val="24"/>
        </w:rPr>
        <w:t>o’.</w:t>
      </w:r>
    </w:p>
    <w:p w14:paraId="047450FE" w14:textId="77777777" w:rsidR="00392B04" w:rsidRPr="0022690B" w:rsidRDefault="00392B04" w:rsidP="003D73CC">
      <w:pPr>
        <w:jc w:val="both"/>
        <w:rPr>
          <w:rFonts w:cs="Arial"/>
          <w:b/>
          <w:szCs w:val="24"/>
        </w:rPr>
      </w:pPr>
    </w:p>
    <w:p w14:paraId="7D53DC36" w14:textId="77777777" w:rsidR="00392B04" w:rsidRPr="0022690B" w:rsidRDefault="00392B04" w:rsidP="003D73CC">
      <w:pPr>
        <w:jc w:val="both"/>
        <w:rPr>
          <w:rFonts w:cs="Arial"/>
          <w:i/>
          <w:szCs w:val="24"/>
        </w:rPr>
      </w:pPr>
      <w:r w:rsidRPr="0022690B">
        <w:rPr>
          <w:rFonts w:cs="Arial"/>
          <w:i/>
          <w:szCs w:val="24"/>
        </w:rPr>
        <w:t>B6: Does your organisation claim gift aid (where possible) on donations?</w:t>
      </w:r>
    </w:p>
    <w:p w14:paraId="15340FD0" w14:textId="4A6832CC" w:rsidR="00392B04" w:rsidRPr="0022690B" w:rsidRDefault="00392B04" w:rsidP="003D73CC">
      <w:pPr>
        <w:jc w:val="both"/>
        <w:rPr>
          <w:rFonts w:cs="Arial"/>
          <w:szCs w:val="24"/>
        </w:rPr>
      </w:pPr>
      <w:r w:rsidRPr="0022690B">
        <w:rPr>
          <w:rFonts w:cs="Arial"/>
          <w:szCs w:val="24"/>
        </w:rPr>
        <w:t>Please indicate if you are claiming gift aid, and to what extent.</w:t>
      </w:r>
      <w:r w:rsidR="007A7F0D">
        <w:rPr>
          <w:rFonts w:cs="Arial"/>
          <w:szCs w:val="24"/>
        </w:rPr>
        <w:t xml:space="preserve"> </w:t>
      </w:r>
    </w:p>
    <w:p w14:paraId="49E00C2E" w14:textId="77777777" w:rsidR="003909F2" w:rsidRPr="0022690B" w:rsidRDefault="003909F2" w:rsidP="003D73CC">
      <w:pPr>
        <w:jc w:val="both"/>
        <w:rPr>
          <w:rFonts w:cs="Arial"/>
          <w:szCs w:val="24"/>
        </w:rPr>
      </w:pPr>
    </w:p>
    <w:p w14:paraId="19685333" w14:textId="4DF37870" w:rsidR="00B638A8" w:rsidRPr="0022690B" w:rsidRDefault="0076152A" w:rsidP="003D73CC">
      <w:pPr>
        <w:jc w:val="both"/>
        <w:rPr>
          <w:rFonts w:cs="Arial"/>
          <w:szCs w:val="24"/>
        </w:rPr>
      </w:pPr>
      <w:r w:rsidRPr="0022690B">
        <w:rPr>
          <w:rFonts w:cs="Arial"/>
          <w:szCs w:val="24"/>
        </w:rPr>
        <w:t xml:space="preserve">The final question on this page, </w:t>
      </w:r>
      <w:r w:rsidRPr="0022690B">
        <w:rPr>
          <w:rFonts w:cs="Arial"/>
          <w:b/>
          <w:szCs w:val="24"/>
        </w:rPr>
        <w:t>B7</w:t>
      </w:r>
      <w:r w:rsidRPr="0022690B">
        <w:rPr>
          <w:rFonts w:cs="Arial"/>
          <w:szCs w:val="24"/>
        </w:rPr>
        <w:t xml:space="preserve">, will ask you if you have a balance sheet. If you select “No” the survey will skip ahead to the Analysis of Funds section </w:t>
      </w:r>
      <w:r w:rsidR="003909F2" w:rsidRPr="0022690B">
        <w:rPr>
          <w:rFonts w:cs="Arial"/>
          <w:szCs w:val="24"/>
        </w:rPr>
        <w:t>which asks about your reserves position,</w:t>
      </w:r>
      <w:r w:rsidR="00B638A8" w:rsidRPr="0022690B">
        <w:rPr>
          <w:rFonts w:cs="Arial"/>
          <w:szCs w:val="24"/>
        </w:rPr>
        <w:t xml:space="preserve"> otherwise the survey will first display the balance sheet.</w:t>
      </w:r>
    </w:p>
    <w:p w14:paraId="106033A3" w14:textId="37A00595" w:rsidR="008147CB" w:rsidRPr="0022690B" w:rsidRDefault="008147CB" w:rsidP="003D73CC">
      <w:pPr>
        <w:jc w:val="both"/>
        <w:rPr>
          <w:rFonts w:cs="Arial"/>
          <w:szCs w:val="24"/>
        </w:rPr>
      </w:pPr>
    </w:p>
    <w:p w14:paraId="110301F8" w14:textId="2DB0EADF" w:rsidR="008147CB" w:rsidRPr="0022690B" w:rsidRDefault="008147CB" w:rsidP="003D73CC">
      <w:pPr>
        <w:pStyle w:val="Heading3"/>
        <w:jc w:val="both"/>
      </w:pPr>
      <w:bookmarkStart w:id="87" w:name="_Toc90388772"/>
      <w:r w:rsidRPr="0022690B">
        <w:t>Balance Sheet</w:t>
      </w:r>
      <w:bookmarkEnd w:id="87"/>
    </w:p>
    <w:p w14:paraId="0D242424" w14:textId="1DEF1C30" w:rsidR="004F402E" w:rsidRPr="0022690B" w:rsidRDefault="00E20826" w:rsidP="003D73CC">
      <w:pPr>
        <w:jc w:val="both"/>
        <w:rPr>
          <w:i/>
          <w:lang w:eastAsia="en-GB"/>
        </w:rPr>
      </w:pPr>
      <w:r w:rsidRPr="0022690B">
        <w:rPr>
          <w:rFonts w:cs="Arial"/>
          <w:i/>
          <w:szCs w:val="24"/>
        </w:rPr>
        <w:t xml:space="preserve">Relating to question(s): </w:t>
      </w:r>
      <w:r w:rsidR="004F402E" w:rsidRPr="0022690B">
        <w:rPr>
          <w:i/>
          <w:lang w:eastAsia="en-GB"/>
        </w:rPr>
        <w:t>B8</w:t>
      </w:r>
    </w:p>
    <w:p w14:paraId="7F275380" w14:textId="77777777" w:rsidR="004F402E" w:rsidRPr="0022690B" w:rsidRDefault="004F402E" w:rsidP="003D73CC">
      <w:pPr>
        <w:jc w:val="both"/>
        <w:rPr>
          <w:lang w:eastAsia="en-GB"/>
        </w:rPr>
      </w:pPr>
    </w:p>
    <w:p w14:paraId="202F9CFC" w14:textId="5591F7D1" w:rsidR="00900780" w:rsidRPr="0022690B" w:rsidRDefault="00BC7098" w:rsidP="003D73CC">
      <w:pPr>
        <w:jc w:val="both"/>
        <w:rPr>
          <w:lang w:eastAsia="en-GB"/>
        </w:rPr>
      </w:pPr>
      <w:r w:rsidRPr="0022690B">
        <w:rPr>
          <w:lang w:eastAsia="en-GB"/>
        </w:rPr>
        <w:t xml:space="preserve">As with the Income and Expenditure tables, the Balance Sheet is split </w:t>
      </w:r>
      <w:r w:rsidR="008466F3" w:rsidRPr="0022690B">
        <w:rPr>
          <w:lang w:eastAsia="en-GB"/>
        </w:rPr>
        <w:t xml:space="preserve">into Statutory (relating to </w:t>
      </w:r>
      <w:r w:rsidR="0012468C" w:rsidRPr="0022690B">
        <w:rPr>
          <w:lang w:eastAsia="en-GB"/>
        </w:rPr>
        <w:t xml:space="preserve">your balance sheet at year end </w:t>
      </w:r>
      <w:r w:rsidR="00592572">
        <w:rPr>
          <w:lang w:eastAsia="en-GB"/>
        </w:rPr>
        <w:t>20</w:t>
      </w:r>
      <w:r w:rsidR="00D1398B">
        <w:rPr>
          <w:lang w:eastAsia="en-GB"/>
        </w:rPr>
        <w:t>20</w:t>
      </w:r>
      <w:r w:rsidR="00592572">
        <w:rPr>
          <w:lang w:eastAsia="en-GB"/>
        </w:rPr>
        <w:t>/2</w:t>
      </w:r>
      <w:r w:rsidR="00D1398B">
        <w:rPr>
          <w:lang w:eastAsia="en-GB"/>
        </w:rPr>
        <w:t>1</w:t>
      </w:r>
      <w:r w:rsidR="008466F3" w:rsidRPr="0022690B">
        <w:rPr>
          <w:lang w:eastAsia="en-GB"/>
        </w:rPr>
        <w:t xml:space="preserve">) and Actual (relating to </w:t>
      </w:r>
      <w:r w:rsidR="00592572">
        <w:rPr>
          <w:lang w:eastAsia="en-GB"/>
        </w:rPr>
        <w:t>202</w:t>
      </w:r>
      <w:r w:rsidR="00D1398B">
        <w:rPr>
          <w:lang w:eastAsia="en-GB"/>
        </w:rPr>
        <w:t>1</w:t>
      </w:r>
      <w:r w:rsidR="00592572">
        <w:rPr>
          <w:lang w:eastAsia="en-GB"/>
        </w:rPr>
        <w:t>/2</w:t>
      </w:r>
      <w:r w:rsidR="00D1398B">
        <w:rPr>
          <w:lang w:eastAsia="en-GB"/>
        </w:rPr>
        <w:t>2</w:t>
      </w:r>
      <w:r w:rsidR="008466F3" w:rsidRPr="0022690B">
        <w:rPr>
          <w:lang w:eastAsia="en-GB"/>
        </w:rPr>
        <w:t>) columns.</w:t>
      </w:r>
    </w:p>
    <w:p w14:paraId="4C496FF1" w14:textId="10F761CA" w:rsidR="00900780" w:rsidRPr="0022690B" w:rsidRDefault="00900780" w:rsidP="003D73CC">
      <w:pPr>
        <w:jc w:val="both"/>
        <w:rPr>
          <w:lang w:eastAsia="en-GB"/>
        </w:rPr>
      </w:pPr>
    </w:p>
    <w:p w14:paraId="7D6F4032" w14:textId="1CA2F077" w:rsidR="00900780" w:rsidRPr="0022690B" w:rsidRDefault="00900780" w:rsidP="003D73CC">
      <w:pPr>
        <w:jc w:val="both"/>
        <w:rPr>
          <w:lang w:eastAsia="en-GB"/>
        </w:rPr>
      </w:pPr>
      <w:r w:rsidRPr="0022690B">
        <w:rPr>
          <w:lang w:eastAsia="en-GB"/>
        </w:rPr>
        <w:t>The balance sheet is arranged into four sections</w:t>
      </w:r>
      <w:r w:rsidR="00FE5B47" w:rsidRPr="0022690B">
        <w:rPr>
          <w:lang w:eastAsia="en-GB"/>
        </w:rPr>
        <w:t xml:space="preserve"> as shown:</w:t>
      </w:r>
    </w:p>
    <w:p w14:paraId="5C7DE5ED" w14:textId="176C3CE4" w:rsidR="008147CB" w:rsidRPr="0022690B" w:rsidRDefault="008147CB" w:rsidP="003D73CC">
      <w:pPr>
        <w:jc w:val="both"/>
        <w:rPr>
          <w:rFonts w:cs="Arial"/>
          <w:szCs w:val="24"/>
        </w:rPr>
      </w:pPr>
    </w:p>
    <w:p w14:paraId="2E68AD4D" w14:textId="34C7817F" w:rsidR="00A47E9A" w:rsidRPr="0022690B" w:rsidRDefault="00A47E9A" w:rsidP="003D73CC">
      <w:pPr>
        <w:jc w:val="both"/>
        <w:rPr>
          <w:rFonts w:cs="Arial"/>
          <w:szCs w:val="24"/>
        </w:rPr>
      </w:pPr>
      <w:r w:rsidRPr="0022690B">
        <w:rPr>
          <w:rFonts w:cs="Arial"/>
          <w:szCs w:val="24"/>
        </w:rPr>
        <w:t>Fixed Assets</w:t>
      </w:r>
    </w:p>
    <w:p w14:paraId="64BFB682" w14:textId="508E90EF" w:rsidR="00A47E9A" w:rsidRPr="0022690B" w:rsidRDefault="00A47E9A" w:rsidP="00427E63">
      <w:pPr>
        <w:pStyle w:val="ListParagraph"/>
        <w:numPr>
          <w:ilvl w:val="0"/>
          <w:numId w:val="8"/>
        </w:numPr>
        <w:jc w:val="both"/>
        <w:rPr>
          <w:rFonts w:cs="Arial"/>
          <w:szCs w:val="24"/>
        </w:rPr>
      </w:pPr>
      <w:r w:rsidRPr="0022690B">
        <w:rPr>
          <w:rFonts w:cs="Arial"/>
          <w:szCs w:val="24"/>
        </w:rPr>
        <w:t>Intangible Assets</w:t>
      </w:r>
    </w:p>
    <w:p w14:paraId="36C80B1D" w14:textId="4A5161CF" w:rsidR="00A47E9A" w:rsidRPr="0022690B" w:rsidRDefault="00A47E9A" w:rsidP="00427E63">
      <w:pPr>
        <w:pStyle w:val="ListParagraph"/>
        <w:numPr>
          <w:ilvl w:val="0"/>
          <w:numId w:val="8"/>
        </w:numPr>
        <w:jc w:val="both"/>
        <w:rPr>
          <w:rFonts w:cs="Arial"/>
          <w:szCs w:val="24"/>
        </w:rPr>
      </w:pPr>
      <w:r w:rsidRPr="0022690B">
        <w:rPr>
          <w:rFonts w:cs="Arial"/>
          <w:szCs w:val="24"/>
        </w:rPr>
        <w:t>Land and Buildings</w:t>
      </w:r>
    </w:p>
    <w:p w14:paraId="51A75917" w14:textId="58E8D68C" w:rsidR="00A47E9A" w:rsidRPr="0022690B" w:rsidRDefault="00A47E9A" w:rsidP="00427E63">
      <w:pPr>
        <w:pStyle w:val="ListParagraph"/>
        <w:numPr>
          <w:ilvl w:val="0"/>
          <w:numId w:val="8"/>
        </w:numPr>
        <w:jc w:val="both"/>
        <w:rPr>
          <w:rFonts w:cs="Arial"/>
          <w:szCs w:val="24"/>
        </w:rPr>
      </w:pPr>
      <w:r w:rsidRPr="0022690B">
        <w:rPr>
          <w:rFonts w:cs="Arial"/>
          <w:szCs w:val="24"/>
        </w:rPr>
        <w:t>Tangible Assets (</w:t>
      </w:r>
      <w:r w:rsidR="000F5614" w:rsidRPr="0022690B">
        <w:rPr>
          <w:rFonts w:cs="Arial"/>
          <w:szCs w:val="24"/>
        </w:rPr>
        <w:t>apart from Land and Buildings)</w:t>
      </w:r>
    </w:p>
    <w:p w14:paraId="4A7E6483" w14:textId="3916C546" w:rsidR="000F5614" w:rsidRPr="0022690B" w:rsidRDefault="000F5614" w:rsidP="00427E63">
      <w:pPr>
        <w:pStyle w:val="ListParagraph"/>
        <w:numPr>
          <w:ilvl w:val="0"/>
          <w:numId w:val="8"/>
        </w:numPr>
        <w:jc w:val="both"/>
        <w:rPr>
          <w:rFonts w:cs="Arial"/>
          <w:szCs w:val="24"/>
        </w:rPr>
      </w:pPr>
      <w:r w:rsidRPr="0022690B">
        <w:rPr>
          <w:rFonts w:cs="Arial"/>
          <w:szCs w:val="24"/>
        </w:rPr>
        <w:t>Investments</w:t>
      </w:r>
      <w:r w:rsidR="00F10114" w:rsidRPr="0022690B">
        <w:rPr>
          <w:rFonts w:cs="Arial"/>
          <w:szCs w:val="24"/>
        </w:rPr>
        <w:t xml:space="preserve"> – Fixed</w:t>
      </w:r>
    </w:p>
    <w:p w14:paraId="675E802E" w14:textId="77777777" w:rsidR="00F10114" w:rsidRPr="0022690B" w:rsidRDefault="00F10114" w:rsidP="003D73CC">
      <w:pPr>
        <w:jc w:val="both"/>
        <w:rPr>
          <w:rFonts w:cs="Arial"/>
          <w:szCs w:val="24"/>
        </w:rPr>
      </w:pPr>
    </w:p>
    <w:p w14:paraId="4BCC63AD" w14:textId="3DD6754A" w:rsidR="00F10114" w:rsidRPr="0022690B" w:rsidRDefault="00F10114" w:rsidP="003D73CC">
      <w:pPr>
        <w:jc w:val="both"/>
        <w:rPr>
          <w:rFonts w:cs="Arial"/>
          <w:szCs w:val="24"/>
        </w:rPr>
      </w:pPr>
      <w:r w:rsidRPr="0022690B">
        <w:rPr>
          <w:rFonts w:cs="Arial"/>
          <w:szCs w:val="24"/>
        </w:rPr>
        <w:t>Current Assets</w:t>
      </w:r>
    </w:p>
    <w:p w14:paraId="7AA9F496" w14:textId="3D4A8A8C" w:rsidR="00F10114" w:rsidRPr="0022690B" w:rsidRDefault="00F10114" w:rsidP="00427E63">
      <w:pPr>
        <w:pStyle w:val="ListParagraph"/>
        <w:numPr>
          <w:ilvl w:val="0"/>
          <w:numId w:val="11"/>
        </w:numPr>
        <w:jc w:val="both"/>
        <w:rPr>
          <w:rFonts w:cs="Arial"/>
          <w:szCs w:val="24"/>
        </w:rPr>
      </w:pPr>
      <w:r w:rsidRPr="0022690B">
        <w:rPr>
          <w:rFonts w:cs="Arial"/>
          <w:szCs w:val="24"/>
        </w:rPr>
        <w:t>Inventory and work-in progress</w:t>
      </w:r>
    </w:p>
    <w:p w14:paraId="4DF1B381" w14:textId="31C68E29" w:rsidR="00F10114" w:rsidRPr="0022690B" w:rsidRDefault="00F10114" w:rsidP="00427E63">
      <w:pPr>
        <w:pStyle w:val="ListParagraph"/>
        <w:numPr>
          <w:ilvl w:val="0"/>
          <w:numId w:val="11"/>
        </w:numPr>
        <w:jc w:val="both"/>
        <w:rPr>
          <w:rFonts w:cs="Arial"/>
          <w:szCs w:val="24"/>
        </w:rPr>
      </w:pPr>
      <w:r w:rsidRPr="0022690B">
        <w:rPr>
          <w:rFonts w:cs="Arial"/>
          <w:szCs w:val="24"/>
        </w:rPr>
        <w:t>Debtors</w:t>
      </w:r>
    </w:p>
    <w:p w14:paraId="2948939D" w14:textId="2E3FED76" w:rsidR="00F10114" w:rsidRPr="0022690B" w:rsidRDefault="00F10114" w:rsidP="00427E63">
      <w:pPr>
        <w:pStyle w:val="ListParagraph"/>
        <w:numPr>
          <w:ilvl w:val="0"/>
          <w:numId w:val="11"/>
        </w:numPr>
        <w:jc w:val="both"/>
        <w:rPr>
          <w:rFonts w:cs="Arial"/>
          <w:szCs w:val="24"/>
        </w:rPr>
      </w:pPr>
      <w:r w:rsidRPr="0022690B">
        <w:rPr>
          <w:rFonts w:cs="Arial"/>
          <w:szCs w:val="24"/>
        </w:rPr>
        <w:t>Inves</w:t>
      </w:r>
      <w:r w:rsidR="00EA1120" w:rsidRPr="0022690B">
        <w:rPr>
          <w:rFonts w:cs="Arial"/>
          <w:szCs w:val="24"/>
        </w:rPr>
        <w:t>t</w:t>
      </w:r>
      <w:r w:rsidRPr="0022690B">
        <w:rPr>
          <w:rFonts w:cs="Arial"/>
          <w:szCs w:val="24"/>
        </w:rPr>
        <w:t>ments – Current</w:t>
      </w:r>
    </w:p>
    <w:p w14:paraId="6779D07B" w14:textId="7016EDE4" w:rsidR="00F10114" w:rsidRPr="0022690B" w:rsidRDefault="00F10114" w:rsidP="00427E63">
      <w:pPr>
        <w:pStyle w:val="ListParagraph"/>
        <w:numPr>
          <w:ilvl w:val="0"/>
          <w:numId w:val="11"/>
        </w:numPr>
        <w:jc w:val="both"/>
        <w:rPr>
          <w:rFonts w:cs="Arial"/>
          <w:szCs w:val="24"/>
        </w:rPr>
      </w:pPr>
      <w:r w:rsidRPr="0022690B">
        <w:rPr>
          <w:rFonts w:cs="Arial"/>
          <w:szCs w:val="24"/>
        </w:rPr>
        <w:t>Cash at bank and in hand</w:t>
      </w:r>
    </w:p>
    <w:p w14:paraId="3AB145FB" w14:textId="77777777" w:rsidR="00F10114" w:rsidRPr="0022690B" w:rsidRDefault="00F10114" w:rsidP="003D73CC">
      <w:pPr>
        <w:jc w:val="both"/>
        <w:rPr>
          <w:rFonts w:cs="Arial"/>
          <w:szCs w:val="24"/>
        </w:rPr>
      </w:pPr>
    </w:p>
    <w:p w14:paraId="665A99C8" w14:textId="5EC5D018" w:rsidR="000F5614" w:rsidRPr="0022690B" w:rsidRDefault="00A55BDF" w:rsidP="003D73CC">
      <w:pPr>
        <w:jc w:val="both"/>
        <w:rPr>
          <w:rFonts w:cs="Arial"/>
          <w:szCs w:val="24"/>
        </w:rPr>
      </w:pPr>
      <w:r w:rsidRPr="0022690B">
        <w:rPr>
          <w:rFonts w:cs="Arial"/>
          <w:szCs w:val="24"/>
        </w:rPr>
        <w:t>Current Liabilities</w:t>
      </w:r>
    </w:p>
    <w:p w14:paraId="65CD17B0" w14:textId="455E6FE6" w:rsidR="00A55BDF" w:rsidRPr="0022690B" w:rsidRDefault="00A55BDF" w:rsidP="00427E63">
      <w:pPr>
        <w:pStyle w:val="ListParagraph"/>
        <w:numPr>
          <w:ilvl w:val="0"/>
          <w:numId w:val="12"/>
        </w:numPr>
        <w:jc w:val="both"/>
        <w:rPr>
          <w:rFonts w:cs="Arial"/>
          <w:szCs w:val="24"/>
        </w:rPr>
      </w:pPr>
      <w:r w:rsidRPr="0022690B">
        <w:rPr>
          <w:rFonts w:cs="Arial"/>
          <w:szCs w:val="24"/>
        </w:rPr>
        <w:t>Creditors: amounts falling due within one year</w:t>
      </w:r>
    </w:p>
    <w:p w14:paraId="5C7FA97C" w14:textId="2895D829" w:rsidR="00A55BDF" w:rsidRPr="0022690B" w:rsidRDefault="00A55BDF" w:rsidP="003D73CC">
      <w:pPr>
        <w:jc w:val="both"/>
        <w:rPr>
          <w:rFonts w:cs="Arial"/>
          <w:szCs w:val="24"/>
        </w:rPr>
      </w:pPr>
    </w:p>
    <w:p w14:paraId="179255C5" w14:textId="064A5AD5" w:rsidR="00A55BDF" w:rsidRPr="0022690B" w:rsidRDefault="00A55BDF" w:rsidP="003D73CC">
      <w:pPr>
        <w:jc w:val="both"/>
        <w:rPr>
          <w:rFonts w:cs="Arial"/>
          <w:szCs w:val="24"/>
        </w:rPr>
      </w:pPr>
      <w:r w:rsidRPr="0022690B">
        <w:rPr>
          <w:rFonts w:cs="Arial"/>
          <w:szCs w:val="24"/>
        </w:rPr>
        <w:t xml:space="preserve">Long-term </w:t>
      </w:r>
      <w:r w:rsidR="000F64E1" w:rsidRPr="0022690B">
        <w:rPr>
          <w:rFonts w:cs="Arial"/>
          <w:szCs w:val="24"/>
        </w:rPr>
        <w:t>Liabilities</w:t>
      </w:r>
    </w:p>
    <w:p w14:paraId="6D8B58DF" w14:textId="22C341AE" w:rsidR="000F64E1" w:rsidRPr="0022690B" w:rsidRDefault="000F64E1" w:rsidP="00427E63">
      <w:pPr>
        <w:pStyle w:val="ListParagraph"/>
        <w:numPr>
          <w:ilvl w:val="0"/>
          <w:numId w:val="12"/>
        </w:numPr>
        <w:jc w:val="both"/>
        <w:rPr>
          <w:rFonts w:cs="Arial"/>
          <w:szCs w:val="24"/>
        </w:rPr>
      </w:pPr>
      <w:r w:rsidRPr="0022690B">
        <w:rPr>
          <w:rFonts w:cs="Arial"/>
          <w:szCs w:val="24"/>
        </w:rPr>
        <w:t>Creditors: Amount falling due after more than a year</w:t>
      </w:r>
    </w:p>
    <w:p w14:paraId="088BD470" w14:textId="37BB79DE" w:rsidR="000F64E1" w:rsidRPr="0022690B" w:rsidRDefault="000F64E1" w:rsidP="00427E63">
      <w:pPr>
        <w:pStyle w:val="ListParagraph"/>
        <w:numPr>
          <w:ilvl w:val="0"/>
          <w:numId w:val="12"/>
        </w:numPr>
        <w:jc w:val="both"/>
        <w:rPr>
          <w:rFonts w:cs="Arial"/>
          <w:szCs w:val="24"/>
        </w:rPr>
      </w:pPr>
      <w:r w:rsidRPr="0022690B">
        <w:rPr>
          <w:rFonts w:cs="Arial"/>
          <w:szCs w:val="24"/>
        </w:rPr>
        <w:t>Provisions for liabilities and charges</w:t>
      </w:r>
    </w:p>
    <w:p w14:paraId="171BD17B" w14:textId="3FD4B39A" w:rsidR="000F64E1" w:rsidRPr="0022690B" w:rsidRDefault="00EA1120" w:rsidP="00427E63">
      <w:pPr>
        <w:pStyle w:val="ListParagraph"/>
        <w:numPr>
          <w:ilvl w:val="0"/>
          <w:numId w:val="12"/>
        </w:numPr>
        <w:jc w:val="both"/>
        <w:rPr>
          <w:rFonts w:cs="Arial"/>
          <w:szCs w:val="24"/>
        </w:rPr>
      </w:pPr>
      <w:r w:rsidRPr="0022690B">
        <w:rPr>
          <w:rFonts w:cs="Arial"/>
          <w:szCs w:val="24"/>
        </w:rPr>
        <w:lastRenderedPageBreak/>
        <w:t>Defined</w:t>
      </w:r>
      <w:r w:rsidR="000F64E1" w:rsidRPr="0022690B">
        <w:rPr>
          <w:rFonts w:cs="Arial"/>
          <w:szCs w:val="24"/>
        </w:rPr>
        <w:t xml:space="preserve"> benefit pension scheme</w:t>
      </w:r>
    </w:p>
    <w:p w14:paraId="67A48AC8" w14:textId="0975E5C8" w:rsidR="000F5614" w:rsidRPr="0022690B" w:rsidRDefault="000F5614" w:rsidP="003D73CC">
      <w:pPr>
        <w:jc w:val="both"/>
        <w:rPr>
          <w:rFonts w:cs="Arial"/>
          <w:szCs w:val="24"/>
        </w:rPr>
      </w:pPr>
    </w:p>
    <w:p w14:paraId="61235915" w14:textId="5AF53A1E" w:rsidR="00FE5B47" w:rsidRPr="0022690B" w:rsidRDefault="00FE5B47" w:rsidP="003D73CC">
      <w:pPr>
        <w:jc w:val="both"/>
        <w:rPr>
          <w:lang w:eastAsia="en-GB"/>
        </w:rPr>
      </w:pPr>
      <w:r w:rsidRPr="0022690B">
        <w:rPr>
          <w:lang w:eastAsia="en-GB"/>
        </w:rPr>
        <w:t>There are several calculated rows in the Balance Sheet – these should allow you to sense check the information entered to ensure it matches your record</w:t>
      </w:r>
      <w:r w:rsidR="002B12CF" w:rsidRPr="0022690B">
        <w:rPr>
          <w:lang w:eastAsia="en-GB"/>
        </w:rPr>
        <w:t xml:space="preserve">s. </w:t>
      </w:r>
      <w:r w:rsidR="00B71CA1" w:rsidRPr="0022690B">
        <w:rPr>
          <w:lang w:eastAsia="en-GB"/>
        </w:rPr>
        <w:t xml:space="preserve">Along with totals for each section, Net Current Assets provides Current Assets less Current Liabilities, and Total Net Assets will calculate </w:t>
      </w:r>
      <w:r w:rsidR="00C80233" w:rsidRPr="0022690B">
        <w:rPr>
          <w:lang w:eastAsia="en-GB"/>
        </w:rPr>
        <w:t>the total of Current and Fixed Assets</w:t>
      </w:r>
      <w:r w:rsidR="00B71CA1" w:rsidRPr="0022690B">
        <w:rPr>
          <w:lang w:eastAsia="en-GB"/>
        </w:rPr>
        <w:t xml:space="preserve"> less </w:t>
      </w:r>
      <w:r w:rsidR="00C80233" w:rsidRPr="0022690B">
        <w:rPr>
          <w:lang w:eastAsia="en-GB"/>
        </w:rPr>
        <w:t>Current and Long-term Liabilities.</w:t>
      </w:r>
    </w:p>
    <w:p w14:paraId="77CA9879" w14:textId="32484ABA" w:rsidR="004067CB" w:rsidRPr="0022690B" w:rsidRDefault="004067CB" w:rsidP="003D73CC">
      <w:pPr>
        <w:jc w:val="both"/>
        <w:rPr>
          <w:lang w:eastAsia="en-GB"/>
        </w:rPr>
      </w:pPr>
    </w:p>
    <w:p w14:paraId="6BF667F0" w14:textId="6935F115" w:rsidR="0057077B" w:rsidRPr="0022690B" w:rsidRDefault="0018254A" w:rsidP="003D73CC">
      <w:pPr>
        <w:pStyle w:val="Heading3"/>
        <w:jc w:val="both"/>
      </w:pPr>
      <w:bookmarkStart w:id="88" w:name="_Toc90388773"/>
      <w:r w:rsidRPr="0022690B">
        <w:t>Analysis of Funds</w:t>
      </w:r>
      <w:bookmarkEnd w:id="88"/>
    </w:p>
    <w:p w14:paraId="556E8EF1" w14:textId="42FD86F5" w:rsidR="002D32F5" w:rsidRPr="0022690B" w:rsidRDefault="002D32F5" w:rsidP="003D73CC">
      <w:pPr>
        <w:jc w:val="both"/>
        <w:rPr>
          <w:i/>
          <w:lang w:eastAsia="en-GB"/>
        </w:rPr>
      </w:pPr>
      <w:r w:rsidRPr="0022690B">
        <w:rPr>
          <w:rFonts w:cs="Arial"/>
          <w:i/>
          <w:szCs w:val="24"/>
        </w:rPr>
        <w:t xml:space="preserve">Relating to question(s): </w:t>
      </w:r>
      <w:r w:rsidRPr="0022690B">
        <w:rPr>
          <w:i/>
          <w:lang w:eastAsia="en-GB"/>
        </w:rPr>
        <w:t>B9</w:t>
      </w:r>
    </w:p>
    <w:p w14:paraId="132F4956" w14:textId="77777777" w:rsidR="002D32F5" w:rsidRPr="0022690B" w:rsidRDefault="002D32F5" w:rsidP="003D73CC">
      <w:pPr>
        <w:jc w:val="both"/>
        <w:rPr>
          <w:lang w:eastAsia="en-GB"/>
        </w:rPr>
      </w:pPr>
    </w:p>
    <w:p w14:paraId="2E6F0AC2" w14:textId="7D253768" w:rsidR="00E86F71" w:rsidRPr="0022690B" w:rsidRDefault="006A2A57" w:rsidP="003D73CC">
      <w:pPr>
        <w:jc w:val="both"/>
        <w:rPr>
          <w:rFonts w:cs="Arial"/>
          <w:szCs w:val="24"/>
        </w:rPr>
      </w:pPr>
      <w:r w:rsidRPr="0022690B">
        <w:rPr>
          <w:rFonts w:cs="Arial"/>
          <w:szCs w:val="24"/>
        </w:rPr>
        <w:t xml:space="preserve">The analysis of funds tab will grant us greater insight </w:t>
      </w:r>
      <w:r w:rsidR="002E7775" w:rsidRPr="0022690B">
        <w:rPr>
          <w:rFonts w:cs="Arial"/>
          <w:szCs w:val="24"/>
        </w:rPr>
        <w:t>into your reserves position</w:t>
      </w:r>
    </w:p>
    <w:p w14:paraId="0C3CE99F" w14:textId="77777777" w:rsidR="002D32F5" w:rsidRPr="0022690B" w:rsidRDefault="002D32F5" w:rsidP="003D73CC">
      <w:pPr>
        <w:jc w:val="both"/>
        <w:rPr>
          <w:rFonts w:cs="Arial"/>
          <w:szCs w:val="24"/>
        </w:rPr>
      </w:pPr>
    </w:p>
    <w:tbl>
      <w:tblPr>
        <w:tblStyle w:val="TableGrid"/>
        <w:tblW w:w="9918" w:type="dxa"/>
        <w:tblLook w:val="04A0" w:firstRow="1" w:lastRow="0" w:firstColumn="1" w:lastColumn="0" w:noHBand="0" w:noVBand="1"/>
      </w:tblPr>
      <w:tblGrid>
        <w:gridCol w:w="3114"/>
        <w:gridCol w:w="6804"/>
      </w:tblGrid>
      <w:tr w:rsidR="00D23971" w:rsidRPr="0022690B" w14:paraId="0A0E4299" w14:textId="77777777" w:rsidTr="00990C8C">
        <w:tc>
          <w:tcPr>
            <w:tcW w:w="3114" w:type="dxa"/>
            <w:shd w:val="clear" w:color="auto" w:fill="F2F2F2" w:themeFill="background1" w:themeFillShade="F2"/>
          </w:tcPr>
          <w:p w14:paraId="74FC9056" w14:textId="77777777" w:rsidR="00E86F71" w:rsidRPr="0022690B" w:rsidRDefault="00E86F71" w:rsidP="003D73CC">
            <w:pPr>
              <w:jc w:val="both"/>
              <w:rPr>
                <w:rFonts w:cs="Arial"/>
                <w:szCs w:val="24"/>
              </w:rPr>
            </w:pPr>
            <w:r w:rsidRPr="0022690B">
              <w:rPr>
                <w:rFonts w:cs="Arial"/>
                <w:szCs w:val="24"/>
              </w:rPr>
              <w:t>Endowment funds</w:t>
            </w:r>
          </w:p>
        </w:tc>
        <w:tc>
          <w:tcPr>
            <w:tcW w:w="6804" w:type="dxa"/>
          </w:tcPr>
          <w:p w14:paraId="183A279C" w14:textId="414F3E13" w:rsidR="00E86F71" w:rsidRPr="0022690B" w:rsidRDefault="22D30F30" w:rsidP="003D73CC">
            <w:pPr>
              <w:jc w:val="both"/>
              <w:rPr>
                <w:rFonts w:cs="Arial"/>
              </w:rPr>
            </w:pPr>
            <w:r w:rsidRPr="22D30F30">
              <w:rPr>
                <w:rFonts w:cs="Arial"/>
              </w:rPr>
              <w:t>Endowment funds are</w:t>
            </w:r>
            <w:r w:rsidR="007A6AE7" w:rsidRPr="735B74A5">
              <w:rPr>
                <w:rFonts w:cs="Arial"/>
              </w:rPr>
              <w:t xml:space="preserve"> </w:t>
            </w:r>
            <w:r w:rsidR="4BFEBB9E" w:rsidRPr="4BFEBB9E">
              <w:rPr>
                <w:rFonts w:cs="Arial"/>
              </w:rPr>
              <w:t xml:space="preserve">restricted </w:t>
            </w:r>
            <w:r w:rsidR="5471606E" w:rsidRPr="5471606E">
              <w:rPr>
                <w:rFonts w:cs="Arial"/>
              </w:rPr>
              <w:t xml:space="preserve">assets </w:t>
            </w:r>
            <w:r w:rsidR="4BFEBB9E" w:rsidRPr="4BFEBB9E">
              <w:rPr>
                <w:rFonts w:cs="Arial"/>
              </w:rPr>
              <w:t xml:space="preserve">held </w:t>
            </w:r>
            <w:r w:rsidR="028943A1" w:rsidRPr="028943A1">
              <w:rPr>
                <w:rFonts w:cs="Arial"/>
              </w:rPr>
              <w:t xml:space="preserve">to benefit an organisation long-term. </w:t>
            </w:r>
            <w:r w:rsidR="7792B97E" w:rsidRPr="7792B97E">
              <w:rPr>
                <w:rFonts w:cs="Arial"/>
              </w:rPr>
              <w:t xml:space="preserve">The assets can be permanent or </w:t>
            </w:r>
            <w:r w:rsidR="00F024BF" w:rsidRPr="7792B97E">
              <w:rPr>
                <w:rFonts w:cs="Arial"/>
              </w:rPr>
              <w:t>expendable and</w:t>
            </w:r>
            <w:r w:rsidR="7792B97E" w:rsidRPr="7792B97E">
              <w:rPr>
                <w:rFonts w:cs="Arial"/>
              </w:rPr>
              <w:t xml:space="preserve"> are often held to generate income which can be spent</w:t>
            </w:r>
            <w:r w:rsidR="564113B2" w:rsidRPr="564113B2">
              <w:rPr>
                <w:rFonts w:cs="Arial"/>
              </w:rPr>
              <w:t>.</w:t>
            </w:r>
          </w:p>
        </w:tc>
      </w:tr>
      <w:tr w:rsidR="00D23971" w:rsidRPr="0022690B" w14:paraId="15D290AC" w14:textId="77777777" w:rsidTr="00990C8C">
        <w:tc>
          <w:tcPr>
            <w:tcW w:w="3114" w:type="dxa"/>
            <w:shd w:val="clear" w:color="auto" w:fill="F2F2F2" w:themeFill="background1" w:themeFillShade="F2"/>
          </w:tcPr>
          <w:p w14:paraId="601DA087" w14:textId="77777777" w:rsidR="00E86F71" w:rsidRPr="0022690B" w:rsidRDefault="00E86F71" w:rsidP="003D73CC">
            <w:pPr>
              <w:jc w:val="both"/>
              <w:rPr>
                <w:rFonts w:cs="Arial"/>
                <w:szCs w:val="24"/>
              </w:rPr>
            </w:pPr>
            <w:r w:rsidRPr="0022690B">
              <w:rPr>
                <w:rFonts w:cs="Arial"/>
                <w:szCs w:val="24"/>
              </w:rPr>
              <w:t>Restricted funds</w:t>
            </w:r>
          </w:p>
        </w:tc>
        <w:tc>
          <w:tcPr>
            <w:tcW w:w="6804" w:type="dxa"/>
          </w:tcPr>
          <w:p w14:paraId="6BA436AE" w14:textId="5F13D1FC" w:rsidR="00E86F71" w:rsidRPr="0022690B" w:rsidRDefault="00E86F71" w:rsidP="003D73CC">
            <w:pPr>
              <w:jc w:val="both"/>
              <w:rPr>
                <w:rFonts w:cs="Arial"/>
              </w:rPr>
            </w:pPr>
            <w:r w:rsidRPr="2C06E69E">
              <w:rPr>
                <w:rFonts w:cs="Arial"/>
              </w:rPr>
              <w:t>Restricted funds are those funds that are donated or granted for specific purposes stated by the f</w:t>
            </w:r>
            <w:r w:rsidR="007A6AE7" w:rsidRPr="2C06E69E">
              <w:rPr>
                <w:rFonts w:cs="Arial"/>
              </w:rPr>
              <w:t xml:space="preserve">under and </w:t>
            </w:r>
            <w:r w:rsidRPr="2C06E69E">
              <w:rPr>
                <w:rFonts w:cs="Arial"/>
              </w:rPr>
              <w:t xml:space="preserve">which must only be expended for these purposes. </w:t>
            </w:r>
          </w:p>
        </w:tc>
      </w:tr>
      <w:tr w:rsidR="00D23971" w:rsidRPr="0022690B" w14:paraId="4B8B6DD8" w14:textId="77777777" w:rsidTr="00990C8C">
        <w:tc>
          <w:tcPr>
            <w:tcW w:w="3114" w:type="dxa"/>
            <w:shd w:val="clear" w:color="auto" w:fill="F2F2F2" w:themeFill="background1" w:themeFillShade="F2"/>
          </w:tcPr>
          <w:p w14:paraId="4A04D9D8" w14:textId="77777777" w:rsidR="00E86F71" w:rsidRPr="0022690B" w:rsidRDefault="00E86F71" w:rsidP="00F024BF">
            <w:pPr>
              <w:rPr>
                <w:rFonts w:cs="Arial"/>
                <w:szCs w:val="24"/>
              </w:rPr>
            </w:pPr>
            <w:r w:rsidRPr="0022690B">
              <w:rPr>
                <w:rFonts w:cs="Arial"/>
                <w:szCs w:val="24"/>
              </w:rPr>
              <w:t>Unrestricted funds: designated funds</w:t>
            </w:r>
          </w:p>
        </w:tc>
        <w:tc>
          <w:tcPr>
            <w:tcW w:w="6804" w:type="dxa"/>
          </w:tcPr>
          <w:p w14:paraId="3726189F" w14:textId="77777777" w:rsidR="00E86F71" w:rsidRPr="0022690B" w:rsidRDefault="00E86F71" w:rsidP="003D73CC">
            <w:pPr>
              <w:jc w:val="both"/>
              <w:rPr>
                <w:rFonts w:cs="Arial"/>
                <w:szCs w:val="24"/>
              </w:rPr>
            </w:pPr>
            <w:r w:rsidRPr="0022690B">
              <w:rPr>
                <w:rFonts w:cs="Arial"/>
                <w:szCs w:val="24"/>
              </w:rPr>
              <w:t>Designated funds are those unrestricted funds that are designated by the organisation itself for a specific purpose and as such the designation can be removed. Where a funder expresses a preference for the use of funds but does not set a requirement, this can also form a designated fund</w:t>
            </w:r>
          </w:p>
        </w:tc>
      </w:tr>
      <w:tr w:rsidR="00D23971" w:rsidRPr="0022690B" w14:paraId="17FEFDEA" w14:textId="77777777" w:rsidTr="00990C8C">
        <w:tc>
          <w:tcPr>
            <w:tcW w:w="3114" w:type="dxa"/>
            <w:shd w:val="clear" w:color="auto" w:fill="F2F2F2" w:themeFill="background1" w:themeFillShade="F2"/>
          </w:tcPr>
          <w:p w14:paraId="3F01C864" w14:textId="77777777" w:rsidR="00E86F71" w:rsidRPr="0022690B" w:rsidRDefault="00E86F71" w:rsidP="00F024BF">
            <w:pPr>
              <w:rPr>
                <w:rFonts w:cs="Arial"/>
                <w:szCs w:val="24"/>
              </w:rPr>
            </w:pPr>
            <w:r w:rsidRPr="0022690B">
              <w:rPr>
                <w:rFonts w:cs="Arial"/>
                <w:szCs w:val="24"/>
              </w:rPr>
              <w:t>Unrestricted funds: undesignated funds</w:t>
            </w:r>
          </w:p>
        </w:tc>
        <w:tc>
          <w:tcPr>
            <w:tcW w:w="6804" w:type="dxa"/>
          </w:tcPr>
          <w:p w14:paraId="427184C3" w14:textId="36404670" w:rsidR="00E86F71" w:rsidRPr="0022690B" w:rsidRDefault="00E86F71" w:rsidP="003D73CC">
            <w:pPr>
              <w:jc w:val="both"/>
              <w:rPr>
                <w:rFonts w:cs="Arial"/>
                <w:szCs w:val="24"/>
              </w:rPr>
            </w:pPr>
            <w:r w:rsidRPr="0022690B">
              <w:rPr>
                <w:rFonts w:cs="Arial"/>
                <w:szCs w:val="24"/>
              </w:rPr>
              <w:t xml:space="preserve">Undesignated funds are unrestricted funds that are not designated for a particular </w:t>
            </w:r>
            <w:r w:rsidR="00E7406D" w:rsidRPr="0022690B">
              <w:rPr>
                <w:rFonts w:cs="Arial"/>
                <w:szCs w:val="24"/>
              </w:rPr>
              <w:t>expenditure and</w:t>
            </w:r>
            <w:r w:rsidRPr="0022690B">
              <w:rPr>
                <w:rFonts w:cs="Arial"/>
                <w:szCs w:val="24"/>
              </w:rPr>
              <w:t xml:space="preserve"> can be used for any purpose.</w:t>
            </w:r>
          </w:p>
        </w:tc>
      </w:tr>
    </w:tbl>
    <w:p w14:paraId="2C5FC204" w14:textId="77777777" w:rsidR="00E86F71" w:rsidRPr="0022690B" w:rsidRDefault="00E86F71" w:rsidP="003D73CC">
      <w:pPr>
        <w:jc w:val="both"/>
        <w:rPr>
          <w:rFonts w:cs="Arial"/>
          <w:szCs w:val="24"/>
        </w:rPr>
      </w:pPr>
    </w:p>
    <w:p w14:paraId="40E8223F" w14:textId="77777777" w:rsidR="00E3770A" w:rsidRPr="0022690B" w:rsidRDefault="00E3770A" w:rsidP="003D73CC">
      <w:pPr>
        <w:pStyle w:val="Heading3"/>
        <w:jc w:val="both"/>
      </w:pPr>
      <w:bookmarkStart w:id="89" w:name="_Toc90388774"/>
      <w:r w:rsidRPr="0022690B">
        <w:t>Tax Relief</w:t>
      </w:r>
      <w:bookmarkEnd w:id="89"/>
    </w:p>
    <w:p w14:paraId="247697C4" w14:textId="6F85B5B0" w:rsidR="00E3770A" w:rsidRDefault="00BD7071" w:rsidP="003D73CC">
      <w:pPr>
        <w:jc w:val="both"/>
        <w:rPr>
          <w:i/>
          <w:lang w:eastAsia="en-GB"/>
        </w:rPr>
      </w:pPr>
      <w:r w:rsidRPr="0022690B">
        <w:rPr>
          <w:rFonts w:cs="Arial"/>
          <w:i/>
          <w:szCs w:val="24"/>
        </w:rPr>
        <w:t xml:space="preserve">Relating to question(s): </w:t>
      </w:r>
      <w:r w:rsidRPr="0022690B">
        <w:rPr>
          <w:i/>
          <w:lang w:eastAsia="en-GB"/>
        </w:rPr>
        <w:t>B10</w:t>
      </w:r>
    </w:p>
    <w:p w14:paraId="506976DB" w14:textId="77777777" w:rsidR="000367F6" w:rsidRDefault="000367F6" w:rsidP="003D73CC">
      <w:pPr>
        <w:jc w:val="both"/>
        <w:rPr>
          <w:i/>
          <w:lang w:eastAsia="en-GB"/>
        </w:rPr>
      </w:pPr>
    </w:p>
    <w:p w14:paraId="4979F151" w14:textId="4B79D20E" w:rsidR="000367F6" w:rsidRPr="000367F6" w:rsidRDefault="00026BF5" w:rsidP="003D73CC">
      <w:pPr>
        <w:jc w:val="both"/>
        <w:rPr>
          <w:lang w:eastAsia="en-GB"/>
        </w:rPr>
      </w:pPr>
      <w:r>
        <w:rPr>
          <w:lang w:eastAsia="en-GB"/>
        </w:rPr>
        <w:t>We</w:t>
      </w:r>
      <w:r w:rsidR="00F37AEE">
        <w:rPr>
          <w:lang w:eastAsia="en-GB"/>
        </w:rPr>
        <w:t xml:space="preserve"> expect t</w:t>
      </w:r>
      <w:r w:rsidR="00B21423">
        <w:rPr>
          <w:lang w:eastAsia="en-GB"/>
        </w:rPr>
        <w:t xml:space="preserve">ax </w:t>
      </w:r>
      <w:r w:rsidR="00F37AEE">
        <w:rPr>
          <w:lang w:eastAsia="en-GB"/>
        </w:rPr>
        <w:t>r</w:t>
      </w:r>
      <w:r w:rsidR="00B21423">
        <w:rPr>
          <w:lang w:eastAsia="en-GB"/>
        </w:rPr>
        <w:t xml:space="preserve">elief </w:t>
      </w:r>
      <w:r w:rsidR="00F37AEE">
        <w:rPr>
          <w:lang w:eastAsia="en-GB"/>
        </w:rPr>
        <w:t xml:space="preserve">to </w:t>
      </w:r>
      <w:r w:rsidR="00B21423">
        <w:rPr>
          <w:lang w:eastAsia="en-GB"/>
        </w:rPr>
        <w:t>be incorporated in the relevant section of your financial statements above</w:t>
      </w:r>
      <w:r w:rsidR="00F37AEE">
        <w:rPr>
          <w:lang w:eastAsia="en-GB"/>
        </w:rPr>
        <w:t>.</w:t>
      </w:r>
      <w:r w:rsidR="00B21423">
        <w:rPr>
          <w:lang w:eastAsia="en-GB"/>
        </w:rPr>
        <w:t xml:space="preserve"> </w:t>
      </w:r>
      <w:r w:rsidR="004553D1">
        <w:rPr>
          <w:lang w:eastAsia="en-GB"/>
        </w:rPr>
        <w:t>In order to monitor the level of relief being claimed</w:t>
      </w:r>
      <w:r w:rsidR="00033051">
        <w:rPr>
          <w:lang w:eastAsia="en-GB"/>
        </w:rPr>
        <w:t xml:space="preserve"> by the portfolio</w:t>
      </w:r>
      <w:r w:rsidR="003327A1">
        <w:rPr>
          <w:lang w:eastAsia="en-GB"/>
        </w:rPr>
        <w:t>,</w:t>
      </w:r>
      <w:r w:rsidR="004553D1">
        <w:rPr>
          <w:lang w:eastAsia="en-GB"/>
        </w:rPr>
        <w:t xml:space="preserve"> we ask you to isolate the amounts here</w:t>
      </w:r>
      <w:r w:rsidR="003327A1">
        <w:rPr>
          <w:lang w:eastAsia="en-GB"/>
        </w:rPr>
        <w:t>. T</w:t>
      </w:r>
      <w:r w:rsidR="007E092F">
        <w:rPr>
          <w:lang w:eastAsia="en-GB"/>
        </w:rPr>
        <w:t>his should not affect any other information provided which should</w:t>
      </w:r>
      <w:r w:rsidR="00B5301C">
        <w:rPr>
          <w:lang w:eastAsia="en-GB"/>
        </w:rPr>
        <w:t xml:space="preserve"> include </w:t>
      </w:r>
      <w:r w:rsidR="00487FE3">
        <w:rPr>
          <w:lang w:eastAsia="en-GB"/>
        </w:rPr>
        <w:t>all</w:t>
      </w:r>
      <w:r w:rsidR="00B5301C">
        <w:rPr>
          <w:lang w:eastAsia="en-GB"/>
        </w:rPr>
        <w:t xml:space="preserve"> tax relief claimed as</w:t>
      </w:r>
      <w:r w:rsidR="007E092F">
        <w:rPr>
          <w:lang w:eastAsia="en-GB"/>
        </w:rPr>
        <w:t xml:space="preserve"> </w:t>
      </w:r>
      <w:r>
        <w:rPr>
          <w:lang w:eastAsia="en-GB"/>
        </w:rPr>
        <w:t>align</w:t>
      </w:r>
      <w:r w:rsidR="00905DD5">
        <w:rPr>
          <w:lang w:eastAsia="en-GB"/>
        </w:rPr>
        <w:t xml:space="preserve">ed </w:t>
      </w:r>
      <w:r>
        <w:rPr>
          <w:lang w:eastAsia="en-GB"/>
        </w:rPr>
        <w:t>to</w:t>
      </w:r>
      <w:r w:rsidR="007E092F">
        <w:rPr>
          <w:lang w:eastAsia="en-GB"/>
        </w:rPr>
        <w:t xml:space="preserve"> your financial statements.</w:t>
      </w:r>
    </w:p>
    <w:p w14:paraId="74A8FB9D" w14:textId="77777777" w:rsidR="00E3770A" w:rsidRPr="0022690B" w:rsidRDefault="00E3770A" w:rsidP="003D73CC">
      <w:pPr>
        <w:jc w:val="both"/>
        <w:rPr>
          <w:lang w:eastAsia="en-GB"/>
        </w:rPr>
      </w:pPr>
    </w:p>
    <w:tbl>
      <w:tblPr>
        <w:tblStyle w:val="TableGrid"/>
        <w:tblW w:w="0" w:type="auto"/>
        <w:tblLook w:val="04A0" w:firstRow="1" w:lastRow="0" w:firstColumn="1" w:lastColumn="0" w:noHBand="0" w:noVBand="1"/>
      </w:tblPr>
      <w:tblGrid>
        <w:gridCol w:w="2830"/>
        <w:gridCol w:w="6801"/>
      </w:tblGrid>
      <w:tr w:rsidR="00D23971" w:rsidRPr="0022690B" w14:paraId="40E2236E" w14:textId="77777777" w:rsidTr="00F73695">
        <w:tc>
          <w:tcPr>
            <w:tcW w:w="2830" w:type="dxa"/>
            <w:shd w:val="clear" w:color="auto" w:fill="F2F2F2" w:themeFill="background1" w:themeFillShade="F2"/>
          </w:tcPr>
          <w:p w14:paraId="11C9A5D5" w14:textId="77777777" w:rsidR="00E3770A" w:rsidRPr="0022690B" w:rsidRDefault="00E3770A" w:rsidP="00800738">
            <w:pPr>
              <w:rPr>
                <w:rFonts w:cs="Arial"/>
                <w:szCs w:val="24"/>
              </w:rPr>
            </w:pPr>
            <w:r w:rsidRPr="0022690B">
              <w:rPr>
                <w:rFonts w:cs="Arial"/>
                <w:szCs w:val="24"/>
              </w:rPr>
              <w:t>Creative Industries Tax Relief</w:t>
            </w:r>
          </w:p>
        </w:tc>
        <w:tc>
          <w:tcPr>
            <w:tcW w:w="6801" w:type="dxa"/>
          </w:tcPr>
          <w:p w14:paraId="7FEB9027" w14:textId="13FDDF55" w:rsidR="00E3770A" w:rsidRPr="0022690B" w:rsidRDefault="00E3770A" w:rsidP="003D73CC">
            <w:pPr>
              <w:jc w:val="both"/>
              <w:rPr>
                <w:rFonts w:cs="Arial"/>
                <w:szCs w:val="24"/>
              </w:rPr>
            </w:pPr>
            <w:r w:rsidRPr="0022690B">
              <w:rPr>
                <w:rFonts w:cs="Arial"/>
                <w:szCs w:val="24"/>
              </w:rPr>
              <w:t xml:space="preserve">Please tell us the total value of </w:t>
            </w:r>
            <w:hyperlink r:id="rId18" w:history="1">
              <w:r w:rsidR="000148A5" w:rsidRPr="0022690B">
                <w:rPr>
                  <w:rStyle w:val="Hyperlink"/>
                  <w:rFonts w:cs="Arial"/>
                  <w:color w:val="auto"/>
                  <w:szCs w:val="24"/>
                </w:rPr>
                <w:t>creative industries</w:t>
              </w:r>
            </w:hyperlink>
            <w:r w:rsidR="000148A5" w:rsidRPr="0022690B">
              <w:rPr>
                <w:rFonts w:cs="Arial"/>
                <w:szCs w:val="24"/>
              </w:rPr>
              <w:t xml:space="preserve"> </w:t>
            </w:r>
            <w:r w:rsidRPr="0022690B">
              <w:rPr>
                <w:rFonts w:cs="Arial"/>
                <w:szCs w:val="24"/>
              </w:rPr>
              <w:t xml:space="preserve">tax relief paid in </w:t>
            </w:r>
            <w:r w:rsidR="00BB1606" w:rsidRPr="0022690B">
              <w:rPr>
                <w:rFonts w:cs="Arial"/>
                <w:szCs w:val="24"/>
              </w:rPr>
              <w:t>each year.</w:t>
            </w:r>
          </w:p>
          <w:p w14:paraId="037BD68A" w14:textId="5D9AD2C6" w:rsidR="00E3770A" w:rsidRPr="0022690B" w:rsidRDefault="00E3770A" w:rsidP="003D73CC">
            <w:pPr>
              <w:jc w:val="both"/>
              <w:rPr>
                <w:rFonts w:cs="Arial"/>
                <w:strike/>
                <w:szCs w:val="24"/>
              </w:rPr>
            </w:pPr>
            <w:r w:rsidRPr="0022690B">
              <w:rPr>
                <w:rFonts w:cs="Arial"/>
                <w:szCs w:val="24"/>
              </w:rPr>
              <w:lastRenderedPageBreak/>
              <w:t>This should not include tax relief claimed/pending but not received.</w:t>
            </w:r>
            <w:r w:rsidR="00BB1606" w:rsidRPr="0022690B">
              <w:rPr>
                <w:rFonts w:cs="Arial"/>
                <w:szCs w:val="24"/>
              </w:rPr>
              <w:t xml:space="preserve"> </w:t>
            </w:r>
            <w:r w:rsidRPr="0022690B">
              <w:rPr>
                <w:rFonts w:cs="Arial"/>
                <w:szCs w:val="24"/>
              </w:rPr>
              <w:t xml:space="preserve">Tax relief relating to activities in previous financial years, but received in this year, should be included. </w:t>
            </w:r>
          </w:p>
        </w:tc>
      </w:tr>
      <w:tr w:rsidR="00D23971" w:rsidRPr="0022690B" w14:paraId="4911B3FD" w14:textId="77777777" w:rsidTr="00F73695">
        <w:tc>
          <w:tcPr>
            <w:tcW w:w="2830" w:type="dxa"/>
            <w:shd w:val="clear" w:color="auto" w:fill="F2F2F2" w:themeFill="background1" w:themeFillShade="F2"/>
          </w:tcPr>
          <w:p w14:paraId="3E760EC0" w14:textId="77777777" w:rsidR="00E3770A" w:rsidRPr="0022690B" w:rsidRDefault="00E3770A" w:rsidP="003D73CC">
            <w:pPr>
              <w:jc w:val="both"/>
              <w:rPr>
                <w:rFonts w:cs="Arial"/>
                <w:szCs w:val="24"/>
              </w:rPr>
            </w:pPr>
            <w:r w:rsidRPr="0022690B">
              <w:rPr>
                <w:rFonts w:cs="Arial"/>
                <w:szCs w:val="24"/>
              </w:rPr>
              <w:lastRenderedPageBreak/>
              <w:t>Other Tax Relief</w:t>
            </w:r>
          </w:p>
        </w:tc>
        <w:tc>
          <w:tcPr>
            <w:tcW w:w="6801" w:type="dxa"/>
          </w:tcPr>
          <w:p w14:paraId="4C5CAE69" w14:textId="4052AFE9" w:rsidR="00E3770A" w:rsidRPr="0022690B" w:rsidRDefault="00E3770A" w:rsidP="003D73CC">
            <w:pPr>
              <w:jc w:val="both"/>
              <w:rPr>
                <w:rFonts w:cs="Arial"/>
                <w:szCs w:val="24"/>
              </w:rPr>
            </w:pPr>
            <w:r w:rsidRPr="0022690B">
              <w:rPr>
                <w:rFonts w:cs="Arial"/>
                <w:szCs w:val="24"/>
              </w:rPr>
              <w:t xml:space="preserve">If your organisation has received any </w:t>
            </w:r>
            <w:r w:rsidR="00BB1606" w:rsidRPr="0022690B">
              <w:rPr>
                <w:rFonts w:cs="Arial"/>
                <w:szCs w:val="24"/>
              </w:rPr>
              <w:t>other</w:t>
            </w:r>
            <w:r w:rsidRPr="0022690B">
              <w:rPr>
                <w:rFonts w:cs="Arial"/>
                <w:szCs w:val="24"/>
              </w:rPr>
              <w:t xml:space="preserve"> </w:t>
            </w:r>
            <w:r w:rsidR="00BB1606" w:rsidRPr="0022690B">
              <w:rPr>
                <w:rFonts w:cs="Arial"/>
                <w:szCs w:val="24"/>
              </w:rPr>
              <w:t xml:space="preserve">form of </w:t>
            </w:r>
            <w:r w:rsidRPr="0022690B">
              <w:rPr>
                <w:rFonts w:cs="Arial"/>
                <w:szCs w:val="24"/>
              </w:rPr>
              <w:t xml:space="preserve">tax </w:t>
            </w:r>
            <w:r w:rsidR="00AA39E3" w:rsidRPr="0022690B">
              <w:rPr>
                <w:rFonts w:cs="Arial"/>
                <w:szCs w:val="24"/>
              </w:rPr>
              <w:t>relief,</w:t>
            </w:r>
            <w:r w:rsidR="00BB1606" w:rsidRPr="0022690B">
              <w:rPr>
                <w:rFonts w:cs="Arial"/>
                <w:szCs w:val="24"/>
              </w:rPr>
              <w:t xml:space="preserve"> please provide th</w:t>
            </w:r>
            <w:r w:rsidR="00A970F6" w:rsidRPr="0022690B">
              <w:rPr>
                <w:rFonts w:cs="Arial"/>
                <w:szCs w:val="24"/>
              </w:rPr>
              <w:t>is here.</w:t>
            </w:r>
          </w:p>
          <w:p w14:paraId="5220A2C8" w14:textId="1A9BD461" w:rsidR="00BB1606" w:rsidRPr="0022690B" w:rsidRDefault="00BB1606" w:rsidP="003D73CC">
            <w:pPr>
              <w:jc w:val="both"/>
              <w:rPr>
                <w:rFonts w:cs="Arial"/>
                <w:szCs w:val="24"/>
              </w:rPr>
            </w:pPr>
            <w:r w:rsidRPr="0022690B">
              <w:rPr>
                <w:rFonts w:cs="Arial"/>
                <w:szCs w:val="24"/>
              </w:rPr>
              <w:t>This should not include tax relief claimed/pending but not received. Tax relief relating to activities in previous financial years, but received in this year, should be included.</w:t>
            </w:r>
          </w:p>
        </w:tc>
      </w:tr>
    </w:tbl>
    <w:p w14:paraId="4732C8E0" w14:textId="0522E592" w:rsidR="00E3770A" w:rsidRPr="0022690B" w:rsidRDefault="00E3770A" w:rsidP="003D73CC">
      <w:pPr>
        <w:spacing w:line="240" w:lineRule="auto"/>
        <w:jc w:val="both"/>
        <w:rPr>
          <w:rFonts w:cs="Arial"/>
          <w:b/>
          <w:szCs w:val="24"/>
        </w:rPr>
      </w:pPr>
      <w:r w:rsidRPr="0022690B">
        <w:rPr>
          <w:rFonts w:cs="Arial"/>
          <w:b/>
          <w:szCs w:val="24"/>
        </w:rPr>
        <w:br w:type="page"/>
      </w:r>
    </w:p>
    <w:p w14:paraId="44BE75CD" w14:textId="1CDE7438" w:rsidR="00D6670F" w:rsidRPr="0022690B" w:rsidRDefault="001D766B" w:rsidP="003D73CC">
      <w:pPr>
        <w:pStyle w:val="Heading1"/>
        <w:jc w:val="both"/>
      </w:pPr>
      <w:bookmarkStart w:id="90" w:name="SectionC"/>
      <w:bookmarkStart w:id="91" w:name="_Toc27665186"/>
      <w:bookmarkStart w:id="92" w:name="_Toc61606912"/>
      <w:bookmarkStart w:id="93" w:name="_Toc90388775"/>
      <w:r w:rsidRPr="0022690B">
        <w:lastRenderedPageBreak/>
        <w:t xml:space="preserve">Section C </w:t>
      </w:r>
      <w:bookmarkEnd w:id="90"/>
      <w:r w:rsidRPr="0022690B">
        <w:t>– Your Funded Activity</w:t>
      </w:r>
      <w:bookmarkEnd w:id="91"/>
      <w:bookmarkEnd w:id="92"/>
      <w:bookmarkEnd w:id="93"/>
    </w:p>
    <w:p w14:paraId="59BA0201" w14:textId="77777777" w:rsidR="00986663" w:rsidRPr="0022690B" w:rsidRDefault="00986663" w:rsidP="003D73CC">
      <w:pPr>
        <w:jc w:val="both"/>
        <w:rPr>
          <w:rFonts w:cs="Arial"/>
          <w:szCs w:val="24"/>
        </w:rPr>
      </w:pPr>
    </w:p>
    <w:p w14:paraId="4FEBB39C" w14:textId="1355D428" w:rsidR="00986663" w:rsidRPr="0022690B" w:rsidRDefault="00986663" w:rsidP="003D73CC">
      <w:pPr>
        <w:jc w:val="both"/>
        <w:rPr>
          <w:rFonts w:cs="Arial"/>
          <w:szCs w:val="24"/>
        </w:rPr>
      </w:pPr>
      <w:r w:rsidRPr="0022690B">
        <w:rPr>
          <w:rFonts w:cs="Arial"/>
          <w:szCs w:val="24"/>
        </w:rPr>
        <w:t xml:space="preserve">In this section, we’d like to know more about the scale and type of activity delivered against our investment. </w:t>
      </w:r>
      <w:r w:rsidR="009A7E5D" w:rsidRPr="0022690B">
        <w:rPr>
          <w:rFonts w:cs="Arial"/>
          <w:szCs w:val="24"/>
        </w:rPr>
        <w:t xml:space="preserve">We </w:t>
      </w:r>
      <w:r w:rsidRPr="0022690B">
        <w:rPr>
          <w:rFonts w:cs="Arial"/>
          <w:szCs w:val="24"/>
        </w:rPr>
        <w:t>use it to identify trends</w:t>
      </w:r>
      <w:r w:rsidR="009A7E5D" w:rsidRPr="0022690B">
        <w:rPr>
          <w:rFonts w:cs="Arial"/>
          <w:szCs w:val="24"/>
        </w:rPr>
        <w:t xml:space="preserve"> and possible areas for development, which may feed into policy decisions. We also use it to report aggregated activity to other bodies (e.g. DCMS), and to complete</w:t>
      </w:r>
      <w:r w:rsidR="00AB4807" w:rsidRPr="0022690B">
        <w:rPr>
          <w:rFonts w:cs="Arial"/>
          <w:szCs w:val="24"/>
        </w:rPr>
        <w:t xml:space="preserve"> our annual </w:t>
      </w:r>
      <w:hyperlink r:id="rId19" w:history="1">
        <w:r w:rsidR="00AB4807" w:rsidRPr="0022690B">
          <w:rPr>
            <w:rStyle w:val="Hyperlink"/>
            <w:rFonts w:cs="Arial"/>
            <w:color w:val="auto"/>
            <w:szCs w:val="24"/>
          </w:rPr>
          <w:t>Official Statistic</w:t>
        </w:r>
      </w:hyperlink>
      <w:r w:rsidR="009A7E5D" w:rsidRPr="0022690B">
        <w:rPr>
          <w:rFonts w:cs="Arial"/>
          <w:szCs w:val="24"/>
        </w:rPr>
        <w:t>.</w:t>
      </w:r>
      <w:r w:rsidR="007A7F0D">
        <w:rPr>
          <w:rFonts w:cs="Arial"/>
          <w:szCs w:val="24"/>
        </w:rPr>
        <w:t xml:space="preserve"> </w:t>
      </w:r>
    </w:p>
    <w:p w14:paraId="205639F2" w14:textId="77777777" w:rsidR="00986663" w:rsidRPr="0022690B" w:rsidRDefault="00986663" w:rsidP="003D73CC">
      <w:pPr>
        <w:jc w:val="both"/>
        <w:rPr>
          <w:rFonts w:cs="Arial"/>
          <w:szCs w:val="24"/>
        </w:rPr>
      </w:pPr>
    </w:p>
    <w:p w14:paraId="26F9BD53" w14:textId="73194F22" w:rsidR="009A7E5D" w:rsidRPr="0022690B" w:rsidRDefault="009A7E5D" w:rsidP="003D73CC">
      <w:pPr>
        <w:spacing w:line="320" w:lineRule="atLeast"/>
        <w:jc w:val="both"/>
        <w:rPr>
          <w:rFonts w:cs="Arial"/>
          <w:b/>
          <w:i/>
          <w:szCs w:val="24"/>
        </w:rPr>
      </w:pPr>
      <w:r w:rsidRPr="0022690B">
        <w:rPr>
          <w:rFonts w:cs="Arial"/>
          <w:b/>
          <w:i/>
          <w:szCs w:val="24"/>
        </w:rPr>
        <w:t>Where Arts Council England funds a business plan, you should report on your entire activity.</w:t>
      </w:r>
      <w:r w:rsidR="007A7F0D">
        <w:rPr>
          <w:rFonts w:cs="Arial"/>
          <w:b/>
          <w:i/>
          <w:szCs w:val="24"/>
        </w:rPr>
        <w:t xml:space="preserve"> </w:t>
      </w:r>
      <w:r w:rsidRPr="0022690B">
        <w:rPr>
          <w:rFonts w:cs="Arial"/>
          <w:b/>
          <w:i/>
          <w:szCs w:val="24"/>
        </w:rPr>
        <w:t>Where we are funding a specific programme plan, you should only report on that funded activity.</w:t>
      </w:r>
    </w:p>
    <w:p w14:paraId="7BA9ECD8" w14:textId="77777777" w:rsidR="00682F9A" w:rsidRPr="0022690B" w:rsidRDefault="00682F9A" w:rsidP="003D73CC">
      <w:pPr>
        <w:spacing w:line="320" w:lineRule="atLeast"/>
        <w:jc w:val="both"/>
        <w:rPr>
          <w:rFonts w:cs="Arial"/>
          <w:b/>
          <w:i/>
          <w:szCs w:val="24"/>
        </w:rPr>
      </w:pPr>
    </w:p>
    <w:p w14:paraId="57868761" w14:textId="37A33122" w:rsidR="001A138C" w:rsidRPr="0022690B" w:rsidRDefault="001372C4" w:rsidP="003D73CC">
      <w:pPr>
        <w:pStyle w:val="Heading2"/>
        <w:jc w:val="both"/>
      </w:pPr>
      <w:bookmarkStart w:id="94" w:name="_Toc27665187"/>
      <w:bookmarkStart w:id="95" w:name="_Toc61606913"/>
      <w:bookmarkStart w:id="96" w:name="Type_of_Activity"/>
      <w:bookmarkStart w:id="97" w:name="_Toc90388776"/>
      <w:r>
        <w:t xml:space="preserve">C1-C3: </w:t>
      </w:r>
      <w:r w:rsidR="00357210" w:rsidRPr="0022690B">
        <w:t>Types of Activity</w:t>
      </w:r>
      <w:bookmarkEnd w:id="94"/>
      <w:bookmarkEnd w:id="95"/>
      <w:bookmarkEnd w:id="97"/>
    </w:p>
    <w:p w14:paraId="75DF3D40" w14:textId="65377AE0" w:rsidR="00357210" w:rsidRPr="0022690B" w:rsidRDefault="00081C5C" w:rsidP="003D73CC">
      <w:pPr>
        <w:jc w:val="both"/>
      </w:pPr>
      <w:r w:rsidRPr="0022690B">
        <w:t xml:space="preserve">This </w:t>
      </w:r>
      <w:r w:rsidR="009130A6" w:rsidRPr="0022690B">
        <w:t xml:space="preserve">question </w:t>
      </w:r>
      <w:r w:rsidRPr="0022690B">
        <w:t xml:space="preserve">block will ask you to select the types of activity you are </w:t>
      </w:r>
      <w:r w:rsidR="00C70FA2" w:rsidRPr="0022690B">
        <w:t xml:space="preserve">reporting against. It must be completed before </w:t>
      </w:r>
      <w:r w:rsidR="00DC1A48" w:rsidRPr="0022690B">
        <w:t xml:space="preserve">Number of Activities and Audience Numbers – </w:t>
      </w:r>
      <w:r w:rsidR="008E2501" w:rsidRPr="0022690B">
        <w:t xml:space="preserve">this is </w:t>
      </w:r>
      <w:r w:rsidR="00E979A2" w:rsidRPr="0022690B">
        <w:t>so we don’t ask you</w:t>
      </w:r>
      <w:r w:rsidR="008E2501" w:rsidRPr="0022690B">
        <w:t xml:space="preserve"> irrelevant questions</w:t>
      </w:r>
      <w:r w:rsidR="008D3024" w:rsidRPr="0022690B">
        <w:t>.</w:t>
      </w:r>
    </w:p>
    <w:p w14:paraId="2BD096AE" w14:textId="77777777" w:rsidR="00357210" w:rsidRPr="0022690B" w:rsidRDefault="00357210" w:rsidP="003D73CC">
      <w:pPr>
        <w:jc w:val="both"/>
      </w:pPr>
    </w:p>
    <w:p w14:paraId="2B3CDE48" w14:textId="471BD05F" w:rsidR="008D3024" w:rsidRPr="0022690B" w:rsidRDefault="008D3024" w:rsidP="003D73CC">
      <w:pPr>
        <w:pStyle w:val="Heading3"/>
        <w:jc w:val="both"/>
      </w:pPr>
      <w:bookmarkStart w:id="98" w:name="_Toc90388777"/>
      <w:bookmarkEnd w:id="96"/>
      <w:r w:rsidRPr="0022690B">
        <w:t>Programme Focus</w:t>
      </w:r>
      <w:bookmarkEnd w:id="98"/>
    </w:p>
    <w:p w14:paraId="6BEF7855" w14:textId="669F459B" w:rsidR="008D3024" w:rsidRPr="0022690B" w:rsidRDefault="008D3024" w:rsidP="003D73CC">
      <w:pPr>
        <w:jc w:val="both"/>
        <w:rPr>
          <w:i/>
          <w:lang w:eastAsia="en-GB"/>
        </w:rPr>
      </w:pPr>
      <w:r w:rsidRPr="0022690B">
        <w:rPr>
          <w:rFonts w:cs="Arial"/>
          <w:i/>
          <w:szCs w:val="24"/>
        </w:rPr>
        <w:t xml:space="preserve">Relating to question(s): </w:t>
      </w:r>
      <w:r w:rsidR="00D57B58" w:rsidRPr="0022690B">
        <w:rPr>
          <w:i/>
          <w:lang w:eastAsia="en-GB"/>
        </w:rPr>
        <w:t>C1</w:t>
      </w:r>
    </w:p>
    <w:p w14:paraId="1115AEBF" w14:textId="07DD8DE3" w:rsidR="008D3024" w:rsidRPr="0022690B" w:rsidRDefault="008D3024" w:rsidP="003D73CC">
      <w:pPr>
        <w:jc w:val="both"/>
        <w:rPr>
          <w:lang w:eastAsia="en-GB"/>
        </w:rPr>
      </w:pPr>
    </w:p>
    <w:p w14:paraId="47590E70" w14:textId="41B88B00" w:rsidR="00F22F36" w:rsidRPr="0022690B" w:rsidRDefault="00C1738D" w:rsidP="003D73CC">
      <w:pPr>
        <w:jc w:val="both"/>
        <w:rPr>
          <w:rFonts w:cs="Arial"/>
          <w:szCs w:val="24"/>
        </w:rPr>
      </w:pPr>
      <w:r w:rsidRPr="0022690B">
        <w:rPr>
          <w:rFonts w:cs="Arial"/>
          <w:szCs w:val="24"/>
        </w:rPr>
        <w:t>The first question in this section will ask you about your programme focus</w:t>
      </w:r>
      <w:r w:rsidR="00084936" w:rsidRPr="0022690B">
        <w:rPr>
          <w:rFonts w:cs="Arial"/>
          <w:szCs w:val="24"/>
        </w:rPr>
        <w:t xml:space="preserve">. </w:t>
      </w:r>
    </w:p>
    <w:p w14:paraId="3E8BC0EB" w14:textId="77777777" w:rsidR="00F22F36" w:rsidRPr="0022690B" w:rsidRDefault="00F22F36" w:rsidP="003D73CC">
      <w:pPr>
        <w:jc w:val="both"/>
        <w:rPr>
          <w:rFonts w:cs="Arial"/>
          <w:szCs w:val="24"/>
        </w:rPr>
      </w:pPr>
    </w:p>
    <w:tbl>
      <w:tblPr>
        <w:tblStyle w:val="TableGrid"/>
        <w:tblW w:w="0" w:type="auto"/>
        <w:tblLook w:val="04A0" w:firstRow="1" w:lastRow="0" w:firstColumn="1" w:lastColumn="0" w:noHBand="0" w:noVBand="1"/>
      </w:tblPr>
      <w:tblGrid>
        <w:gridCol w:w="2122"/>
        <w:gridCol w:w="7509"/>
      </w:tblGrid>
      <w:tr w:rsidR="00D23971" w:rsidRPr="0022690B" w14:paraId="13B964F3" w14:textId="77777777" w:rsidTr="003D5094">
        <w:tc>
          <w:tcPr>
            <w:tcW w:w="2122" w:type="dxa"/>
            <w:shd w:val="clear" w:color="auto" w:fill="F2F2F2" w:themeFill="background1" w:themeFillShade="F2"/>
          </w:tcPr>
          <w:p w14:paraId="1274D63C" w14:textId="77777777" w:rsidR="009A7E5D" w:rsidRPr="0022690B" w:rsidRDefault="009A7E5D" w:rsidP="003D73CC">
            <w:pPr>
              <w:jc w:val="both"/>
              <w:rPr>
                <w:rFonts w:cs="Arial"/>
                <w:szCs w:val="24"/>
              </w:rPr>
            </w:pPr>
            <w:r w:rsidRPr="0022690B">
              <w:rPr>
                <w:rFonts w:cs="Arial"/>
                <w:szCs w:val="24"/>
              </w:rPr>
              <w:t>Major focus</w:t>
            </w:r>
          </w:p>
        </w:tc>
        <w:tc>
          <w:tcPr>
            <w:tcW w:w="7509" w:type="dxa"/>
          </w:tcPr>
          <w:p w14:paraId="274B6DA0" w14:textId="77777777" w:rsidR="009A7E5D" w:rsidRPr="0022690B" w:rsidRDefault="009A7E5D" w:rsidP="003D73CC">
            <w:pPr>
              <w:jc w:val="both"/>
              <w:rPr>
                <w:rFonts w:cs="Arial"/>
                <w:szCs w:val="24"/>
              </w:rPr>
            </w:pPr>
            <w:r w:rsidRPr="0022690B">
              <w:rPr>
                <w:rFonts w:cs="Arial"/>
                <w:szCs w:val="24"/>
              </w:rPr>
              <w:t>the activity represents 50% or more of your agreed programme</w:t>
            </w:r>
          </w:p>
        </w:tc>
      </w:tr>
      <w:tr w:rsidR="00D23971" w:rsidRPr="0022690B" w14:paraId="189CCEBB" w14:textId="77777777" w:rsidTr="003D5094">
        <w:tc>
          <w:tcPr>
            <w:tcW w:w="2122" w:type="dxa"/>
            <w:shd w:val="clear" w:color="auto" w:fill="F2F2F2" w:themeFill="background1" w:themeFillShade="F2"/>
          </w:tcPr>
          <w:p w14:paraId="4A627F3D" w14:textId="77777777" w:rsidR="009A7E5D" w:rsidRPr="0022690B" w:rsidRDefault="009A7E5D" w:rsidP="003D73CC">
            <w:pPr>
              <w:jc w:val="both"/>
              <w:rPr>
                <w:rFonts w:cs="Arial"/>
                <w:szCs w:val="24"/>
              </w:rPr>
            </w:pPr>
            <w:r w:rsidRPr="0022690B">
              <w:rPr>
                <w:rFonts w:cs="Arial"/>
                <w:szCs w:val="24"/>
              </w:rPr>
              <w:t>Minor focus</w:t>
            </w:r>
          </w:p>
        </w:tc>
        <w:tc>
          <w:tcPr>
            <w:tcW w:w="7509" w:type="dxa"/>
          </w:tcPr>
          <w:p w14:paraId="3FB83382" w14:textId="6AE56A35" w:rsidR="009A7E5D" w:rsidRPr="0022690B" w:rsidRDefault="009A7E5D" w:rsidP="003D73CC">
            <w:pPr>
              <w:jc w:val="both"/>
              <w:rPr>
                <w:rFonts w:cs="Arial"/>
                <w:szCs w:val="24"/>
              </w:rPr>
            </w:pPr>
            <w:r w:rsidRPr="0022690B">
              <w:rPr>
                <w:rFonts w:cs="Arial"/>
                <w:szCs w:val="24"/>
              </w:rPr>
              <w:t xml:space="preserve">there is specific activity, however it is </w:t>
            </w:r>
            <w:r w:rsidR="00B946E2" w:rsidRPr="0022690B">
              <w:rPr>
                <w:rFonts w:cs="Arial"/>
                <w:szCs w:val="24"/>
              </w:rPr>
              <w:t>less</w:t>
            </w:r>
            <w:r w:rsidRPr="0022690B">
              <w:rPr>
                <w:rFonts w:cs="Arial"/>
                <w:szCs w:val="24"/>
              </w:rPr>
              <w:t xml:space="preserve"> than 50% of your agreed programme</w:t>
            </w:r>
          </w:p>
        </w:tc>
      </w:tr>
      <w:tr w:rsidR="00D23971" w:rsidRPr="0022690B" w14:paraId="401E0BD7" w14:textId="77777777" w:rsidTr="003D5094">
        <w:tc>
          <w:tcPr>
            <w:tcW w:w="2122" w:type="dxa"/>
            <w:shd w:val="clear" w:color="auto" w:fill="F2F2F2" w:themeFill="background1" w:themeFillShade="F2"/>
          </w:tcPr>
          <w:p w14:paraId="52B3A0DE" w14:textId="77777777" w:rsidR="009A7E5D" w:rsidRPr="0022690B" w:rsidRDefault="009A7E5D" w:rsidP="003D73CC">
            <w:pPr>
              <w:jc w:val="both"/>
              <w:rPr>
                <w:rFonts w:cs="Arial"/>
                <w:szCs w:val="24"/>
              </w:rPr>
            </w:pPr>
            <w:r w:rsidRPr="0022690B">
              <w:rPr>
                <w:rFonts w:cs="Arial"/>
                <w:szCs w:val="24"/>
              </w:rPr>
              <w:t>Not applicable</w:t>
            </w:r>
          </w:p>
        </w:tc>
        <w:tc>
          <w:tcPr>
            <w:tcW w:w="7509" w:type="dxa"/>
          </w:tcPr>
          <w:p w14:paraId="502F42AF" w14:textId="77777777" w:rsidR="009A7E5D" w:rsidRPr="0022690B" w:rsidRDefault="009A7E5D" w:rsidP="003D73CC">
            <w:pPr>
              <w:jc w:val="both"/>
              <w:rPr>
                <w:rFonts w:cs="Arial"/>
                <w:szCs w:val="24"/>
              </w:rPr>
            </w:pPr>
            <w:r w:rsidRPr="0022690B">
              <w:rPr>
                <w:rFonts w:cs="Arial"/>
                <w:szCs w:val="24"/>
              </w:rPr>
              <w:t>your agreed programme does not include specific focused activity for these groups</w:t>
            </w:r>
          </w:p>
        </w:tc>
      </w:tr>
    </w:tbl>
    <w:p w14:paraId="5BB90FE5" w14:textId="77777777" w:rsidR="009A7E5D" w:rsidRPr="0022690B" w:rsidRDefault="009A7E5D" w:rsidP="003D73CC">
      <w:pPr>
        <w:jc w:val="both"/>
        <w:rPr>
          <w:rFonts w:cs="Arial"/>
          <w:szCs w:val="24"/>
        </w:rPr>
      </w:pPr>
    </w:p>
    <w:p w14:paraId="65A3A765" w14:textId="77777777" w:rsidR="00FC2932" w:rsidRPr="0022690B" w:rsidRDefault="00CF0DB5" w:rsidP="003D73CC">
      <w:pPr>
        <w:jc w:val="both"/>
        <w:rPr>
          <w:rFonts w:cs="Arial"/>
          <w:szCs w:val="24"/>
        </w:rPr>
      </w:pPr>
      <w:r w:rsidRPr="0022690B">
        <w:rPr>
          <w:rFonts w:cs="Arial"/>
          <w:szCs w:val="24"/>
        </w:rPr>
        <w:t xml:space="preserve">If </w:t>
      </w:r>
      <w:r w:rsidR="00FC2932" w:rsidRPr="0022690B">
        <w:rPr>
          <w:rFonts w:cs="Arial"/>
          <w:szCs w:val="24"/>
        </w:rPr>
        <w:t xml:space="preserve">activity is focused across two groups, for example </w:t>
      </w:r>
      <w:r w:rsidR="00F22F36" w:rsidRPr="0022690B">
        <w:rPr>
          <w:rFonts w:cs="Arial"/>
          <w:szCs w:val="24"/>
        </w:rPr>
        <w:t>a major focus of</w:t>
      </w:r>
      <w:r w:rsidR="00B64E15" w:rsidRPr="0022690B">
        <w:rPr>
          <w:rFonts w:cs="Arial"/>
          <w:szCs w:val="24"/>
        </w:rPr>
        <w:t xml:space="preserve"> your work is aimed at Black and minority ethnic </w:t>
      </w:r>
      <w:r w:rsidR="00F22F36" w:rsidRPr="0022690B">
        <w:rPr>
          <w:rFonts w:cs="Arial"/>
          <w:szCs w:val="24"/>
        </w:rPr>
        <w:t>and older people, record major</w:t>
      </w:r>
      <w:r w:rsidR="00D325D9" w:rsidRPr="0022690B">
        <w:rPr>
          <w:rFonts w:cs="Arial"/>
          <w:szCs w:val="24"/>
        </w:rPr>
        <w:t xml:space="preserve"> under both groups. </w:t>
      </w:r>
    </w:p>
    <w:p w14:paraId="269F5FCB" w14:textId="7A22401E" w:rsidR="004E2348" w:rsidRPr="0022690B" w:rsidRDefault="004E2348" w:rsidP="003D73CC">
      <w:pPr>
        <w:spacing w:line="240" w:lineRule="auto"/>
        <w:jc w:val="both"/>
        <w:rPr>
          <w:rFonts w:cs="Arial"/>
          <w:szCs w:val="24"/>
        </w:rPr>
      </w:pPr>
    </w:p>
    <w:p w14:paraId="31DAAF04" w14:textId="77777777" w:rsidR="00EE5D8F" w:rsidRPr="0022690B" w:rsidRDefault="004E2348" w:rsidP="003D73CC">
      <w:pPr>
        <w:spacing w:line="240" w:lineRule="auto"/>
        <w:jc w:val="both"/>
        <w:rPr>
          <w:rFonts w:cs="Arial"/>
          <w:szCs w:val="24"/>
        </w:rPr>
      </w:pPr>
      <w:r w:rsidRPr="0022690B">
        <w:rPr>
          <w:rFonts w:cs="Arial"/>
          <w:szCs w:val="24"/>
        </w:rPr>
        <w:br w:type="page"/>
      </w:r>
    </w:p>
    <w:p w14:paraId="77A37E6E" w14:textId="3D605124" w:rsidR="00EE5D8F" w:rsidRPr="0022690B" w:rsidRDefault="00EE5D8F" w:rsidP="003D73CC">
      <w:pPr>
        <w:pStyle w:val="Heading3"/>
        <w:jc w:val="both"/>
      </w:pPr>
      <w:bookmarkStart w:id="99" w:name="_Toc90388778"/>
      <w:r w:rsidRPr="0022690B">
        <w:lastRenderedPageBreak/>
        <w:t>Location of Activity</w:t>
      </w:r>
      <w:bookmarkEnd w:id="99"/>
    </w:p>
    <w:p w14:paraId="609C719D" w14:textId="56B4F7DF" w:rsidR="008C56CD" w:rsidRPr="0022690B" w:rsidRDefault="008C56CD" w:rsidP="003D73CC">
      <w:pPr>
        <w:jc w:val="both"/>
        <w:rPr>
          <w:i/>
          <w:lang w:eastAsia="en-GB"/>
        </w:rPr>
      </w:pPr>
      <w:r w:rsidRPr="0022690B">
        <w:rPr>
          <w:rFonts w:cs="Arial"/>
          <w:i/>
          <w:szCs w:val="24"/>
        </w:rPr>
        <w:t xml:space="preserve">Relating to question(s): </w:t>
      </w:r>
      <w:r w:rsidRPr="0022690B">
        <w:rPr>
          <w:i/>
          <w:lang w:eastAsia="en-GB"/>
        </w:rPr>
        <w:t>C2</w:t>
      </w:r>
    </w:p>
    <w:p w14:paraId="779612F4" w14:textId="18824180" w:rsidR="00742138" w:rsidRPr="0022690B" w:rsidRDefault="00742138" w:rsidP="003D73CC">
      <w:pPr>
        <w:jc w:val="both"/>
        <w:rPr>
          <w:lang w:eastAsia="en-GB"/>
        </w:rPr>
      </w:pPr>
    </w:p>
    <w:p w14:paraId="0E211487" w14:textId="6F670E1B" w:rsidR="00D33B5E" w:rsidRPr="0022690B" w:rsidRDefault="00C111D7" w:rsidP="003D73CC">
      <w:pPr>
        <w:jc w:val="both"/>
        <w:rPr>
          <w:lang w:eastAsia="en-GB"/>
        </w:rPr>
      </w:pPr>
      <w:r w:rsidRPr="0022690B">
        <w:rPr>
          <w:lang w:eastAsia="en-GB"/>
        </w:rPr>
        <w:t xml:space="preserve">We want to know </w:t>
      </w:r>
      <w:r w:rsidR="00D33B5E" w:rsidRPr="0022690B">
        <w:rPr>
          <w:lang w:eastAsia="en-GB"/>
        </w:rPr>
        <w:t xml:space="preserve">where your activity is primarily taking place. </w:t>
      </w:r>
      <w:r w:rsidR="00D20A91" w:rsidRPr="0022690B">
        <w:rPr>
          <w:lang w:eastAsia="en-GB"/>
        </w:rPr>
        <w:t>This question takes the form of two dependent dropdowns</w:t>
      </w:r>
      <w:r w:rsidR="00426898" w:rsidRPr="0022690B">
        <w:rPr>
          <w:lang w:eastAsia="en-GB"/>
        </w:rPr>
        <w:t xml:space="preserve"> (the options available in the second “Sub-Classifier” box, depend on what you select in the “Classifier” box. </w:t>
      </w:r>
    </w:p>
    <w:p w14:paraId="5F9511D3" w14:textId="74D9BAC5" w:rsidR="00426898" w:rsidRPr="0022690B" w:rsidRDefault="00426898" w:rsidP="003D73CC">
      <w:pPr>
        <w:jc w:val="both"/>
        <w:rPr>
          <w:lang w:eastAsia="en-GB"/>
        </w:rPr>
      </w:pPr>
    </w:p>
    <w:p w14:paraId="3BFA357D" w14:textId="36478852" w:rsidR="000949B8" w:rsidRPr="0022690B" w:rsidRDefault="000949B8" w:rsidP="003D73CC">
      <w:pPr>
        <w:jc w:val="both"/>
        <w:rPr>
          <w:rFonts w:cs="Arial"/>
          <w:szCs w:val="24"/>
        </w:rPr>
      </w:pPr>
      <w:r w:rsidRPr="0022690B">
        <w:rPr>
          <w:lang w:eastAsia="en-GB"/>
        </w:rPr>
        <w:t xml:space="preserve">There is also the option to add a second site – please use this only if </w:t>
      </w:r>
      <w:r w:rsidR="00742138" w:rsidRPr="0022690B">
        <w:rPr>
          <w:rFonts w:cs="Arial"/>
          <w:szCs w:val="24"/>
        </w:rPr>
        <w:t>your activity was split equally across two</w:t>
      </w:r>
      <w:r w:rsidRPr="0022690B">
        <w:rPr>
          <w:rFonts w:cs="Arial"/>
          <w:szCs w:val="24"/>
        </w:rPr>
        <w:t xml:space="preserve"> different types of site (if it was split between two sites of the same type, there is no need to add a second</w:t>
      </w:r>
      <w:r w:rsidR="002B3D5F" w:rsidRPr="0022690B">
        <w:rPr>
          <w:rFonts w:cs="Arial"/>
          <w:szCs w:val="24"/>
        </w:rPr>
        <w:t>)</w:t>
      </w:r>
      <w:r w:rsidRPr="0022690B">
        <w:rPr>
          <w:rFonts w:cs="Arial"/>
          <w:szCs w:val="24"/>
        </w:rPr>
        <w:t>.</w:t>
      </w:r>
    </w:p>
    <w:p w14:paraId="0272D938" w14:textId="71458841" w:rsidR="000949B8" w:rsidRPr="0022690B" w:rsidRDefault="000949B8" w:rsidP="003D73CC">
      <w:pPr>
        <w:jc w:val="both"/>
        <w:rPr>
          <w:rFonts w:cs="Arial"/>
          <w:szCs w:val="24"/>
        </w:rPr>
      </w:pPr>
    </w:p>
    <w:p w14:paraId="05577E7B" w14:textId="5D77ACFE" w:rsidR="002B3D5F" w:rsidRPr="0022690B" w:rsidRDefault="002B3D5F" w:rsidP="003D73CC">
      <w:pPr>
        <w:jc w:val="both"/>
        <w:rPr>
          <w:rFonts w:cs="Arial"/>
          <w:szCs w:val="24"/>
        </w:rPr>
      </w:pPr>
      <w:r w:rsidRPr="0022690B">
        <w:rPr>
          <w:rFonts w:cs="Arial"/>
          <w:szCs w:val="24"/>
        </w:rPr>
        <w:t>A full list of options is shown below</w:t>
      </w:r>
      <w:r w:rsidR="0006476D" w:rsidRPr="0022690B">
        <w:rPr>
          <w:rFonts w:cs="Arial"/>
          <w:szCs w:val="24"/>
        </w:rPr>
        <w:t xml:space="preserve"> with the primary, or parent, classifiers shown in bold and underlined.</w:t>
      </w:r>
    </w:p>
    <w:p w14:paraId="00F36E4D" w14:textId="12B0F2B7" w:rsidR="00EE2BA7" w:rsidRPr="0022690B" w:rsidRDefault="00EE2BA7" w:rsidP="003D73CC">
      <w:pPr>
        <w:jc w:val="both"/>
        <w:rPr>
          <w:rFonts w:cs="Arial"/>
          <w:szCs w:val="24"/>
        </w:rPr>
      </w:pPr>
    </w:p>
    <w:tbl>
      <w:tblPr>
        <w:tblStyle w:val="TableGridLight"/>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850"/>
        <w:gridCol w:w="4678"/>
      </w:tblGrid>
      <w:tr w:rsidR="00D23971" w:rsidRPr="0022690B" w14:paraId="0AE5D214" w14:textId="77777777" w:rsidTr="006C3B91">
        <w:trPr>
          <w:trHeight w:val="286"/>
        </w:trPr>
        <w:tc>
          <w:tcPr>
            <w:tcW w:w="4295" w:type="dxa"/>
            <w:noWrap/>
            <w:hideMark/>
          </w:tcPr>
          <w:p w14:paraId="4E0AF1C4" w14:textId="77777777" w:rsidR="00DC5D26" w:rsidRPr="0022690B" w:rsidRDefault="00DC5D26" w:rsidP="00A85CC5">
            <w:pPr>
              <w:spacing w:line="240" w:lineRule="auto"/>
              <w:jc w:val="both"/>
              <w:rPr>
                <w:rFonts w:cs="Calibri"/>
                <w:b/>
                <w:bCs/>
                <w:sz w:val="22"/>
                <w:szCs w:val="22"/>
                <w:lang w:eastAsia="en-GB"/>
              </w:rPr>
            </w:pPr>
            <w:r w:rsidRPr="0022690B">
              <w:rPr>
                <w:rFonts w:cs="Calibri"/>
                <w:b/>
                <w:bCs/>
                <w:sz w:val="22"/>
                <w:szCs w:val="22"/>
                <w:lang w:eastAsia="en-GB"/>
              </w:rPr>
              <w:t>Arts/cultural building</w:t>
            </w:r>
          </w:p>
        </w:tc>
        <w:tc>
          <w:tcPr>
            <w:tcW w:w="850" w:type="dxa"/>
            <w:hideMark/>
          </w:tcPr>
          <w:p w14:paraId="14E9C658" w14:textId="77777777" w:rsidR="00DC5D26" w:rsidRPr="0022690B" w:rsidRDefault="00DC5D26" w:rsidP="00A85CC5">
            <w:pPr>
              <w:spacing w:line="240" w:lineRule="auto"/>
              <w:jc w:val="both"/>
              <w:rPr>
                <w:rFonts w:cs="Calibri"/>
                <w:b/>
                <w:bCs/>
                <w:sz w:val="22"/>
                <w:szCs w:val="22"/>
                <w:lang w:eastAsia="en-GB"/>
              </w:rPr>
            </w:pPr>
          </w:p>
        </w:tc>
        <w:tc>
          <w:tcPr>
            <w:tcW w:w="4678" w:type="dxa"/>
            <w:noWrap/>
            <w:hideMark/>
          </w:tcPr>
          <w:p w14:paraId="676AE526" w14:textId="77777777" w:rsidR="00DC5D26" w:rsidRPr="0022690B" w:rsidRDefault="00DC5D26" w:rsidP="00A85CC5">
            <w:pPr>
              <w:spacing w:line="240" w:lineRule="auto"/>
              <w:jc w:val="both"/>
              <w:rPr>
                <w:rFonts w:cs="Calibri"/>
                <w:b/>
                <w:bCs/>
                <w:sz w:val="22"/>
                <w:szCs w:val="22"/>
                <w:lang w:eastAsia="en-GB"/>
              </w:rPr>
            </w:pPr>
            <w:r w:rsidRPr="0022690B">
              <w:rPr>
                <w:rFonts w:cs="Calibri"/>
                <w:b/>
                <w:bCs/>
                <w:sz w:val="22"/>
                <w:szCs w:val="22"/>
                <w:lang w:eastAsia="en-GB"/>
              </w:rPr>
              <w:t>Outdoor</w:t>
            </w:r>
          </w:p>
        </w:tc>
      </w:tr>
      <w:tr w:rsidR="00D23971" w:rsidRPr="0022690B" w14:paraId="3B9A4FF0" w14:textId="77777777" w:rsidTr="006C3B91">
        <w:trPr>
          <w:trHeight w:val="286"/>
        </w:trPr>
        <w:tc>
          <w:tcPr>
            <w:tcW w:w="4295" w:type="dxa"/>
            <w:noWrap/>
            <w:hideMark/>
          </w:tcPr>
          <w:p w14:paraId="2DB8F2A1" w14:textId="77777777" w:rsidR="00DC5D26" w:rsidRPr="0022690B" w:rsidRDefault="00DC5D26" w:rsidP="00A85CC5">
            <w:pPr>
              <w:spacing w:line="240" w:lineRule="auto"/>
              <w:ind w:firstLineChars="100" w:firstLine="220"/>
              <w:jc w:val="both"/>
              <w:rPr>
                <w:rFonts w:cs="Calibri"/>
                <w:sz w:val="22"/>
                <w:szCs w:val="22"/>
                <w:lang w:eastAsia="en-GB"/>
              </w:rPr>
            </w:pPr>
            <w:r w:rsidRPr="0022690B">
              <w:rPr>
                <w:rFonts w:cs="Calibri"/>
                <w:sz w:val="22"/>
                <w:szCs w:val="22"/>
                <w:lang w:eastAsia="en-GB"/>
              </w:rPr>
              <w:t>Artist’s studio</w:t>
            </w:r>
          </w:p>
        </w:tc>
        <w:tc>
          <w:tcPr>
            <w:tcW w:w="850" w:type="dxa"/>
            <w:hideMark/>
          </w:tcPr>
          <w:p w14:paraId="2B40C828" w14:textId="77777777" w:rsidR="00DC5D26" w:rsidRPr="0022690B" w:rsidRDefault="00DC5D26" w:rsidP="00A85CC5">
            <w:pPr>
              <w:spacing w:line="240" w:lineRule="auto"/>
              <w:ind w:firstLineChars="100" w:firstLine="220"/>
              <w:jc w:val="both"/>
              <w:rPr>
                <w:rFonts w:cs="Calibri"/>
                <w:sz w:val="22"/>
                <w:szCs w:val="22"/>
                <w:lang w:eastAsia="en-GB"/>
              </w:rPr>
            </w:pPr>
          </w:p>
        </w:tc>
        <w:tc>
          <w:tcPr>
            <w:tcW w:w="4678" w:type="dxa"/>
            <w:noWrap/>
            <w:hideMark/>
          </w:tcPr>
          <w:p w14:paraId="6F4B6CD0" w14:textId="77777777" w:rsidR="00DC5D26" w:rsidRPr="0022690B" w:rsidRDefault="00DC5D26" w:rsidP="00A85CC5">
            <w:pPr>
              <w:spacing w:line="240" w:lineRule="auto"/>
              <w:ind w:firstLineChars="100" w:firstLine="220"/>
              <w:rPr>
                <w:rFonts w:cs="Calibri"/>
                <w:sz w:val="22"/>
                <w:szCs w:val="22"/>
                <w:lang w:eastAsia="en-GB"/>
              </w:rPr>
            </w:pPr>
            <w:r w:rsidRPr="0022690B">
              <w:rPr>
                <w:rFonts w:cs="Calibri"/>
                <w:sz w:val="22"/>
                <w:szCs w:val="22"/>
                <w:lang w:eastAsia="en-GB"/>
              </w:rPr>
              <w:t>Heritage site</w:t>
            </w:r>
          </w:p>
        </w:tc>
      </w:tr>
      <w:tr w:rsidR="00930DEA" w:rsidRPr="0022690B" w14:paraId="6B23AA93" w14:textId="77777777" w:rsidTr="006C3B91">
        <w:trPr>
          <w:trHeight w:val="286"/>
        </w:trPr>
        <w:tc>
          <w:tcPr>
            <w:tcW w:w="4295" w:type="dxa"/>
            <w:noWrap/>
            <w:hideMark/>
          </w:tcPr>
          <w:p w14:paraId="29F98514" w14:textId="77777777" w:rsidR="00930DEA" w:rsidRPr="0022690B" w:rsidRDefault="00930DEA" w:rsidP="00A85CC5">
            <w:pPr>
              <w:spacing w:line="240" w:lineRule="auto"/>
              <w:ind w:firstLineChars="100" w:firstLine="220"/>
              <w:jc w:val="both"/>
              <w:rPr>
                <w:rFonts w:cs="Calibri"/>
                <w:sz w:val="22"/>
                <w:szCs w:val="22"/>
                <w:lang w:eastAsia="en-GB"/>
              </w:rPr>
            </w:pPr>
            <w:r w:rsidRPr="0022690B">
              <w:rPr>
                <w:rFonts w:cs="Calibri"/>
                <w:sz w:val="22"/>
                <w:szCs w:val="22"/>
                <w:lang w:eastAsia="en-GB"/>
              </w:rPr>
              <w:t>Arts centre</w:t>
            </w:r>
          </w:p>
        </w:tc>
        <w:tc>
          <w:tcPr>
            <w:tcW w:w="850" w:type="dxa"/>
            <w:hideMark/>
          </w:tcPr>
          <w:p w14:paraId="64731067" w14:textId="77777777" w:rsidR="00930DEA" w:rsidRPr="0022690B" w:rsidRDefault="00930DEA" w:rsidP="00A85CC5">
            <w:pPr>
              <w:spacing w:line="240" w:lineRule="auto"/>
              <w:ind w:firstLineChars="100" w:firstLine="220"/>
              <w:jc w:val="both"/>
              <w:rPr>
                <w:rFonts w:cs="Calibri"/>
                <w:sz w:val="22"/>
                <w:szCs w:val="22"/>
                <w:lang w:eastAsia="en-GB"/>
              </w:rPr>
            </w:pPr>
          </w:p>
        </w:tc>
        <w:tc>
          <w:tcPr>
            <w:tcW w:w="4678" w:type="dxa"/>
            <w:noWrap/>
            <w:hideMark/>
          </w:tcPr>
          <w:p w14:paraId="2D492BD7" w14:textId="431A9AF2" w:rsidR="00930DEA" w:rsidRPr="0022690B" w:rsidRDefault="006B2F4D" w:rsidP="007A7F0D">
            <w:pPr>
              <w:spacing w:line="240" w:lineRule="auto"/>
              <w:rPr>
                <w:rFonts w:cs="Calibri"/>
                <w:sz w:val="22"/>
                <w:szCs w:val="22"/>
                <w:lang w:eastAsia="en-GB"/>
              </w:rPr>
            </w:pPr>
            <w:r>
              <w:rPr>
                <w:rFonts w:cs="Calibri"/>
                <w:sz w:val="22"/>
                <w:szCs w:val="22"/>
                <w:lang w:eastAsia="en-GB"/>
              </w:rPr>
              <w:t xml:space="preserve">   </w:t>
            </w:r>
            <w:r w:rsidR="00930DEA" w:rsidRPr="0022690B">
              <w:rPr>
                <w:rFonts w:cs="Calibri"/>
                <w:sz w:val="22"/>
                <w:szCs w:val="22"/>
                <w:lang w:eastAsia="en-GB"/>
              </w:rPr>
              <w:t xml:space="preserve">Private </w:t>
            </w:r>
            <w:r w:rsidR="005626C9">
              <w:rPr>
                <w:rFonts w:cs="Calibri"/>
                <w:sz w:val="22"/>
                <w:szCs w:val="22"/>
                <w:lang w:eastAsia="en-GB"/>
              </w:rPr>
              <w:t xml:space="preserve">Outdoor Space </w:t>
            </w:r>
            <w:r>
              <w:rPr>
                <w:rFonts w:cs="Calibri"/>
                <w:sz w:val="22"/>
                <w:szCs w:val="22"/>
                <w:lang w:eastAsia="en-GB"/>
              </w:rPr>
              <w:t>(e.g. garden)</w:t>
            </w:r>
          </w:p>
        </w:tc>
      </w:tr>
      <w:tr w:rsidR="006B2F4D" w:rsidRPr="0022690B" w14:paraId="0B8C98AB" w14:textId="77777777" w:rsidTr="006C3B91">
        <w:trPr>
          <w:trHeight w:val="286"/>
        </w:trPr>
        <w:tc>
          <w:tcPr>
            <w:tcW w:w="4295" w:type="dxa"/>
            <w:noWrap/>
          </w:tcPr>
          <w:p w14:paraId="6FACD1DE" w14:textId="515032F0"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Cinema</w:t>
            </w:r>
          </w:p>
        </w:tc>
        <w:tc>
          <w:tcPr>
            <w:tcW w:w="850" w:type="dxa"/>
          </w:tcPr>
          <w:p w14:paraId="53FC13F4"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08965D79" w14:textId="35718D42"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Public park</w:t>
            </w:r>
          </w:p>
        </w:tc>
      </w:tr>
      <w:tr w:rsidR="006B2F4D" w:rsidRPr="0022690B" w14:paraId="6D35C29E" w14:textId="77777777" w:rsidTr="006C3B91">
        <w:trPr>
          <w:trHeight w:val="286"/>
        </w:trPr>
        <w:tc>
          <w:tcPr>
            <w:tcW w:w="4295" w:type="dxa"/>
            <w:noWrap/>
          </w:tcPr>
          <w:p w14:paraId="399852C5" w14:textId="0CBF10E9"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Concert hall/music venue</w:t>
            </w:r>
          </w:p>
        </w:tc>
        <w:tc>
          <w:tcPr>
            <w:tcW w:w="850" w:type="dxa"/>
          </w:tcPr>
          <w:p w14:paraId="23AC1F11"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1D309E4D" w14:textId="5189986A"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Rural open space (not park)</w:t>
            </w:r>
          </w:p>
        </w:tc>
      </w:tr>
      <w:tr w:rsidR="006B2F4D" w:rsidRPr="0022690B" w14:paraId="71689965" w14:textId="77777777" w:rsidTr="006C3B91">
        <w:trPr>
          <w:trHeight w:val="286"/>
        </w:trPr>
        <w:tc>
          <w:tcPr>
            <w:tcW w:w="4295" w:type="dxa"/>
            <w:noWrap/>
          </w:tcPr>
          <w:p w14:paraId="6907E089" w14:textId="18F86774"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Gallery</w:t>
            </w:r>
          </w:p>
        </w:tc>
        <w:tc>
          <w:tcPr>
            <w:tcW w:w="850" w:type="dxa"/>
          </w:tcPr>
          <w:p w14:paraId="6E3DD157"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5494F42F" w14:textId="3CC69414"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Urban street or open space (not park)</w:t>
            </w:r>
          </w:p>
        </w:tc>
      </w:tr>
      <w:tr w:rsidR="006B2F4D" w:rsidRPr="0022690B" w14:paraId="76C809CB" w14:textId="77777777" w:rsidTr="006C3B91">
        <w:trPr>
          <w:trHeight w:val="286"/>
        </w:trPr>
        <w:tc>
          <w:tcPr>
            <w:tcW w:w="4295" w:type="dxa"/>
            <w:noWrap/>
          </w:tcPr>
          <w:p w14:paraId="5253B094" w14:textId="0CA59872"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Library</w:t>
            </w:r>
          </w:p>
        </w:tc>
        <w:tc>
          <w:tcPr>
            <w:tcW w:w="850" w:type="dxa"/>
            <w:hideMark/>
          </w:tcPr>
          <w:p w14:paraId="6FA9FC3F"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hideMark/>
          </w:tcPr>
          <w:p w14:paraId="673EFEF6" w14:textId="09E07EDB"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Rural open space (not park)</w:t>
            </w:r>
          </w:p>
        </w:tc>
      </w:tr>
      <w:tr w:rsidR="006B2F4D" w:rsidRPr="0022690B" w14:paraId="7FB7639B" w14:textId="77777777" w:rsidTr="006C3B91">
        <w:trPr>
          <w:trHeight w:val="286"/>
        </w:trPr>
        <w:tc>
          <w:tcPr>
            <w:tcW w:w="4295" w:type="dxa"/>
            <w:noWrap/>
          </w:tcPr>
          <w:p w14:paraId="732C9632" w14:textId="47D615F2"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Museum</w:t>
            </w:r>
          </w:p>
        </w:tc>
        <w:tc>
          <w:tcPr>
            <w:tcW w:w="850" w:type="dxa"/>
            <w:hideMark/>
          </w:tcPr>
          <w:p w14:paraId="108AFA46"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hideMark/>
          </w:tcPr>
          <w:p w14:paraId="3EAFF784" w14:textId="3A9BE117" w:rsidR="006B2F4D" w:rsidRPr="0022690B" w:rsidRDefault="006B2F4D" w:rsidP="006B2F4D">
            <w:pPr>
              <w:spacing w:line="240" w:lineRule="auto"/>
              <w:ind w:firstLineChars="100" w:firstLine="220"/>
              <w:rPr>
                <w:rFonts w:cs="Calibri"/>
                <w:sz w:val="22"/>
                <w:szCs w:val="22"/>
                <w:lang w:eastAsia="en-GB"/>
              </w:rPr>
            </w:pPr>
            <w:r w:rsidRPr="0022690B">
              <w:rPr>
                <w:rFonts w:cs="Calibri"/>
                <w:sz w:val="22"/>
                <w:szCs w:val="22"/>
                <w:lang w:eastAsia="en-GB"/>
              </w:rPr>
              <w:t>Urban street or open space (not park)</w:t>
            </w:r>
          </w:p>
        </w:tc>
      </w:tr>
      <w:tr w:rsidR="006B2F4D" w:rsidRPr="0022690B" w14:paraId="7BAFB5E5" w14:textId="77777777" w:rsidTr="006C3B91">
        <w:trPr>
          <w:trHeight w:val="286"/>
        </w:trPr>
        <w:tc>
          <w:tcPr>
            <w:tcW w:w="4295" w:type="dxa"/>
            <w:noWrap/>
          </w:tcPr>
          <w:p w14:paraId="39753DA6" w14:textId="7B14B828" w:rsidR="006B2F4D" w:rsidRPr="0022690B" w:rsidRDefault="006B2F4D" w:rsidP="006B2F4D">
            <w:pPr>
              <w:spacing w:line="240" w:lineRule="auto"/>
              <w:ind w:firstLineChars="100" w:firstLine="220"/>
              <w:jc w:val="both"/>
              <w:rPr>
                <w:rFonts w:cs="Calibri"/>
                <w:sz w:val="22"/>
                <w:szCs w:val="22"/>
                <w:lang w:eastAsia="en-GB"/>
              </w:rPr>
            </w:pPr>
            <w:r w:rsidRPr="0022690B">
              <w:rPr>
                <w:rFonts w:cs="Calibri"/>
                <w:sz w:val="22"/>
                <w:szCs w:val="22"/>
                <w:lang w:eastAsia="en-GB"/>
              </w:rPr>
              <w:t>Opera House</w:t>
            </w:r>
          </w:p>
        </w:tc>
        <w:tc>
          <w:tcPr>
            <w:tcW w:w="850" w:type="dxa"/>
            <w:hideMark/>
          </w:tcPr>
          <w:p w14:paraId="61CAEB62" w14:textId="77777777" w:rsidR="006B2F4D" w:rsidRPr="0022690B" w:rsidRDefault="006B2F4D" w:rsidP="006B2F4D">
            <w:pPr>
              <w:spacing w:line="240" w:lineRule="auto"/>
              <w:ind w:firstLineChars="100" w:firstLine="220"/>
              <w:jc w:val="both"/>
              <w:rPr>
                <w:rFonts w:cs="Calibri"/>
                <w:sz w:val="22"/>
                <w:szCs w:val="22"/>
                <w:lang w:eastAsia="en-GB"/>
              </w:rPr>
            </w:pPr>
          </w:p>
        </w:tc>
        <w:tc>
          <w:tcPr>
            <w:tcW w:w="4678" w:type="dxa"/>
            <w:noWrap/>
          </w:tcPr>
          <w:p w14:paraId="40B505E3" w14:textId="24B897B6" w:rsidR="006B2F4D" w:rsidRPr="0022690B" w:rsidRDefault="006B2F4D" w:rsidP="006B2F4D">
            <w:pPr>
              <w:spacing w:line="240" w:lineRule="auto"/>
              <w:ind w:firstLineChars="100" w:firstLine="220"/>
              <w:rPr>
                <w:rFonts w:cs="Calibri"/>
                <w:sz w:val="22"/>
                <w:szCs w:val="22"/>
                <w:lang w:eastAsia="en-GB"/>
              </w:rPr>
            </w:pPr>
          </w:p>
        </w:tc>
      </w:tr>
      <w:tr w:rsidR="00FF5CD6" w:rsidRPr="0022690B" w14:paraId="4EE1ABA1" w14:textId="77777777" w:rsidTr="006C3B91">
        <w:trPr>
          <w:trHeight w:val="286"/>
        </w:trPr>
        <w:tc>
          <w:tcPr>
            <w:tcW w:w="4295" w:type="dxa"/>
            <w:noWrap/>
          </w:tcPr>
          <w:p w14:paraId="1EE209A1" w14:textId="64E9CF2A" w:rsidR="00FF5CD6" w:rsidRPr="0022690B" w:rsidRDefault="00FF5CD6" w:rsidP="00FF5CD6">
            <w:pPr>
              <w:spacing w:line="240" w:lineRule="auto"/>
              <w:ind w:firstLineChars="100" w:firstLine="220"/>
              <w:jc w:val="both"/>
              <w:rPr>
                <w:rFonts w:cs="Calibri"/>
                <w:sz w:val="22"/>
                <w:szCs w:val="22"/>
                <w:lang w:eastAsia="en-GB"/>
              </w:rPr>
            </w:pPr>
            <w:r w:rsidRPr="0022690B">
              <w:rPr>
                <w:rFonts w:cs="Calibri"/>
                <w:sz w:val="22"/>
                <w:szCs w:val="22"/>
                <w:lang w:eastAsia="en-GB"/>
              </w:rPr>
              <w:t>Retail</w:t>
            </w:r>
          </w:p>
        </w:tc>
        <w:tc>
          <w:tcPr>
            <w:tcW w:w="850" w:type="dxa"/>
            <w:hideMark/>
          </w:tcPr>
          <w:p w14:paraId="60982DA4"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hideMark/>
          </w:tcPr>
          <w:p w14:paraId="491BE9B5" w14:textId="3285BC45" w:rsidR="00FF5CD6" w:rsidRPr="0022690B" w:rsidRDefault="00FF5CD6" w:rsidP="00FF5CD6">
            <w:pPr>
              <w:spacing w:line="240" w:lineRule="auto"/>
              <w:jc w:val="both"/>
              <w:rPr>
                <w:sz w:val="20"/>
                <w:lang w:eastAsia="en-GB"/>
              </w:rPr>
            </w:pPr>
            <w:r w:rsidRPr="0022690B">
              <w:rPr>
                <w:rFonts w:cs="Calibri"/>
                <w:b/>
                <w:bCs/>
                <w:sz w:val="22"/>
                <w:szCs w:val="22"/>
                <w:lang w:eastAsia="en-GB"/>
              </w:rPr>
              <w:t>Product</w:t>
            </w:r>
          </w:p>
        </w:tc>
      </w:tr>
      <w:tr w:rsidR="00FF5CD6" w:rsidRPr="0022690B" w14:paraId="2DA85300" w14:textId="77777777" w:rsidTr="006C3B91">
        <w:trPr>
          <w:trHeight w:val="286"/>
        </w:trPr>
        <w:tc>
          <w:tcPr>
            <w:tcW w:w="4295" w:type="dxa"/>
            <w:noWrap/>
          </w:tcPr>
          <w:p w14:paraId="42822863" w14:textId="78BD692D" w:rsidR="00FF5CD6" w:rsidRPr="0022690B" w:rsidRDefault="00FF5CD6" w:rsidP="00FF5CD6">
            <w:pPr>
              <w:spacing w:line="240" w:lineRule="auto"/>
              <w:ind w:firstLineChars="100" w:firstLine="220"/>
              <w:jc w:val="both"/>
              <w:rPr>
                <w:rFonts w:cs="Calibri"/>
                <w:sz w:val="22"/>
                <w:szCs w:val="22"/>
                <w:lang w:eastAsia="en-GB"/>
              </w:rPr>
            </w:pPr>
            <w:r w:rsidRPr="0022690B">
              <w:rPr>
                <w:rFonts w:cs="Calibri"/>
                <w:sz w:val="22"/>
                <w:szCs w:val="22"/>
                <w:lang w:eastAsia="en-GB"/>
              </w:rPr>
              <w:t>Theatre</w:t>
            </w:r>
          </w:p>
        </w:tc>
        <w:tc>
          <w:tcPr>
            <w:tcW w:w="850" w:type="dxa"/>
            <w:hideMark/>
          </w:tcPr>
          <w:p w14:paraId="16544332"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39A297DA" w14:textId="0F51D8E7"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Audio recording</w:t>
            </w:r>
          </w:p>
        </w:tc>
      </w:tr>
      <w:tr w:rsidR="00FF5CD6" w:rsidRPr="0022690B" w14:paraId="01BBF2D8" w14:textId="77777777" w:rsidTr="006C3B91">
        <w:trPr>
          <w:trHeight w:val="286"/>
        </w:trPr>
        <w:tc>
          <w:tcPr>
            <w:tcW w:w="4295" w:type="dxa"/>
            <w:noWrap/>
          </w:tcPr>
          <w:p w14:paraId="2D84E172" w14:textId="3F6A6BB8" w:rsidR="00FF5CD6" w:rsidRPr="0022690B" w:rsidRDefault="00FF5CD6" w:rsidP="00FF5CD6">
            <w:pPr>
              <w:spacing w:line="240" w:lineRule="auto"/>
              <w:ind w:firstLineChars="100" w:firstLine="220"/>
              <w:jc w:val="both"/>
              <w:rPr>
                <w:rFonts w:cs="Calibri"/>
                <w:sz w:val="22"/>
                <w:szCs w:val="22"/>
                <w:lang w:eastAsia="en-GB"/>
              </w:rPr>
            </w:pPr>
          </w:p>
        </w:tc>
        <w:tc>
          <w:tcPr>
            <w:tcW w:w="850" w:type="dxa"/>
            <w:hideMark/>
          </w:tcPr>
          <w:p w14:paraId="5DC99FF7"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1B0AA07F" w14:textId="1FBEDA54"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Digital file</w:t>
            </w:r>
          </w:p>
        </w:tc>
      </w:tr>
      <w:tr w:rsidR="00FF5CD6" w:rsidRPr="0022690B" w14:paraId="24660990" w14:textId="77777777" w:rsidTr="006C3B91">
        <w:trPr>
          <w:trHeight w:val="286"/>
        </w:trPr>
        <w:tc>
          <w:tcPr>
            <w:tcW w:w="4295" w:type="dxa"/>
            <w:noWrap/>
          </w:tcPr>
          <w:p w14:paraId="225FFF9E" w14:textId="783AAA4B" w:rsidR="00FF5CD6" w:rsidRPr="0022690B" w:rsidRDefault="00FF5CD6" w:rsidP="00FF5CD6">
            <w:pPr>
              <w:spacing w:line="240" w:lineRule="auto"/>
              <w:ind w:firstLineChars="100" w:firstLine="221"/>
              <w:jc w:val="both"/>
              <w:rPr>
                <w:rFonts w:cs="Calibri"/>
                <w:sz w:val="22"/>
                <w:szCs w:val="22"/>
                <w:lang w:eastAsia="en-GB"/>
              </w:rPr>
            </w:pPr>
            <w:r w:rsidRPr="0022690B">
              <w:rPr>
                <w:rFonts w:cs="Calibri"/>
                <w:b/>
                <w:bCs/>
                <w:sz w:val="22"/>
                <w:szCs w:val="22"/>
                <w:lang w:eastAsia="en-GB"/>
              </w:rPr>
              <w:t>Broadcast &amp; digital distribution</w:t>
            </w:r>
          </w:p>
        </w:tc>
        <w:tc>
          <w:tcPr>
            <w:tcW w:w="850" w:type="dxa"/>
            <w:hideMark/>
          </w:tcPr>
          <w:p w14:paraId="57DE1E40"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7F3B6386" w14:textId="2F34433D"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Object or artefact</w:t>
            </w:r>
          </w:p>
        </w:tc>
      </w:tr>
      <w:tr w:rsidR="00FF5CD6" w:rsidRPr="0022690B" w14:paraId="36379B82" w14:textId="77777777" w:rsidTr="006C3B91">
        <w:trPr>
          <w:trHeight w:val="286"/>
        </w:trPr>
        <w:tc>
          <w:tcPr>
            <w:tcW w:w="4295" w:type="dxa"/>
            <w:noWrap/>
            <w:hideMark/>
          </w:tcPr>
          <w:p w14:paraId="798992C8" w14:textId="7DA3FE05" w:rsidR="00FF5CD6" w:rsidRPr="0022690B" w:rsidRDefault="00FF5CD6" w:rsidP="00FF5CD6">
            <w:pPr>
              <w:spacing w:line="240" w:lineRule="auto"/>
              <w:ind w:firstLineChars="100" w:firstLine="220"/>
              <w:jc w:val="both"/>
              <w:rPr>
                <w:rFonts w:cs="Calibri"/>
                <w:sz w:val="22"/>
                <w:szCs w:val="22"/>
                <w:lang w:eastAsia="en-GB"/>
              </w:rPr>
            </w:pPr>
            <w:r>
              <w:rPr>
                <w:rFonts w:cs="Calibri"/>
                <w:sz w:val="22"/>
                <w:szCs w:val="22"/>
                <w:lang w:eastAsia="en-GB"/>
              </w:rPr>
              <w:t xml:space="preserve">   </w:t>
            </w:r>
            <w:r w:rsidRPr="00427E63">
              <w:rPr>
                <w:rFonts w:cs="Calibri"/>
                <w:sz w:val="22"/>
                <w:szCs w:val="22"/>
                <w:lang w:eastAsia="en-GB"/>
              </w:rPr>
              <w:t>Online</w:t>
            </w:r>
          </w:p>
        </w:tc>
        <w:tc>
          <w:tcPr>
            <w:tcW w:w="850" w:type="dxa"/>
            <w:hideMark/>
          </w:tcPr>
          <w:p w14:paraId="2DD0E8B6"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427C50E1" w14:textId="55F34D0E"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Publication</w:t>
            </w:r>
          </w:p>
        </w:tc>
      </w:tr>
      <w:tr w:rsidR="00FF5CD6" w:rsidRPr="0022690B" w14:paraId="095D9FA4" w14:textId="77777777" w:rsidTr="006C3B91">
        <w:trPr>
          <w:trHeight w:val="286"/>
        </w:trPr>
        <w:tc>
          <w:tcPr>
            <w:tcW w:w="4295" w:type="dxa"/>
            <w:hideMark/>
          </w:tcPr>
          <w:p w14:paraId="0E55A6EB" w14:textId="35C32952" w:rsidR="00FF5CD6" w:rsidRPr="0022690B" w:rsidRDefault="00FF5CD6" w:rsidP="00FF5CD6">
            <w:pPr>
              <w:spacing w:line="240" w:lineRule="auto"/>
              <w:rPr>
                <w:rFonts w:cs="Calibri"/>
                <w:sz w:val="22"/>
                <w:szCs w:val="22"/>
                <w:lang w:eastAsia="en-GB"/>
              </w:rPr>
            </w:pPr>
            <w:r w:rsidRPr="0022690B">
              <w:rPr>
                <w:rFonts w:cs="Calibri"/>
                <w:sz w:val="22"/>
                <w:szCs w:val="22"/>
                <w:lang w:eastAsia="en-GB"/>
              </w:rPr>
              <w:t>Radio broadcast</w:t>
            </w:r>
          </w:p>
        </w:tc>
        <w:tc>
          <w:tcPr>
            <w:tcW w:w="850" w:type="dxa"/>
            <w:hideMark/>
          </w:tcPr>
          <w:p w14:paraId="06F12CF0" w14:textId="77777777" w:rsidR="00FF5CD6" w:rsidRPr="0022690B" w:rsidRDefault="00FF5CD6" w:rsidP="00FF5CD6">
            <w:pPr>
              <w:spacing w:line="240" w:lineRule="auto"/>
              <w:jc w:val="both"/>
              <w:rPr>
                <w:sz w:val="20"/>
                <w:lang w:eastAsia="en-GB"/>
              </w:rPr>
            </w:pPr>
          </w:p>
        </w:tc>
        <w:tc>
          <w:tcPr>
            <w:tcW w:w="4678" w:type="dxa"/>
            <w:noWrap/>
            <w:hideMark/>
          </w:tcPr>
          <w:p w14:paraId="6D55A310" w14:textId="35DB123D"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Video recording</w:t>
            </w:r>
          </w:p>
        </w:tc>
      </w:tr>
      <w:tr w:rsidR="00FF5CD6" w:rsidRPr="0022690B" w14:paraId="61042D48" w14:textId="77777777" w:rsidTr="006C3B91">
        <w:trPr>
          <w:trHeight w:val="286"/>
        </w:trPr>
        <w:tc>
          <w:tcPr>
            <w:tcW w:w="4295" w:type="dxa"/>
            <w:noWrap/>
            <w:hideMark/>
          </w:tcPr>
          <w:p w14:paraId="67C20FBF" w14:textId="0F358E78" w:rsidR="00FF5CD6" w:rsidRPr="00427E63" w:rsidRDefault="00FF5CD6" w:rsidP="00FF5CD6">
            <w:pPr>
              <w:spacing w:line="240" w:lineRule="auto"/>
              <w:rPr>
                <w:rFonts w:cs="Calibri"/>
                <w:b/>
                <w:bCs/>
                <w:sz w:val="22"/>
                <w:szCs w:val="22"/>
                <w:lang w:eastAsia="en-GB"/>
              </w:rPr>
            </w:pPr>
            <w:r w:rsidRPr="0022690B">
              <w:rPr>
                <w:rFonts w:cs="Calibri"/>
                <w:sz w:val="22"/>
                <w:szCs w:val="22"/>
                <w:lang w:eastAsia="en-GB"/>
              </w:rPr>
              <w:t>Television broadcast</w:t>
            </w:r>
          </w:p>
        </w:tc>
        <w:tc>
          <w:tcPr>
            <w:tcW w:w="850" w:type="dxa"/>
            <w:hideMark/>
          </w:tcPr>
          <w:p w14:paraId="1AE302EE" w14:textId="77777777" w:rsidR="00FF5CD6" w:rsidRPr="0022690B" w:rsidRDefault="00FF5CD6" w:rsidP="00FF5CD6">
            <w:pPr>
              <w:spacing w:line="240" w:lineRule="auto"/>
              <w:jc w:val="both"/>
              <w:rPr>
                <w:rFonts w:cs="Calibri"/>
                <w:b/>
                <w:bCs/>
                <w:sz w:val="22"/>
                <w:szCs w:val="22"/>
                <w:lang w:eastAsia="en-GB"/>
              </w:rPr>
            </w:pPr>
          </w:p>
        </w:tc>
        <w:tc>
          <w:tcPr>
            <w:tcW w:w="4678" w:type="dxa"/>
            <w:noWrap/>
            <w:hideMark/>
          </w:tcPr>
          <w:p w14:paraId="11F4378F" w14:textId="30578CCC" w:rsidR="00FF5CD6" w:rsidRPr="0022690B" w:rsidRDefault="00FF5CD6" w:rsidP="00FF5CD6">
            <w:pPr>
              <w:spacing w:line="240" w:lineRule="auto"/>
              <w:jc w:val="both"/>
              <w:rPr>
                <w:rFonts w:cs="Calibri"/>
                <w:sz w:val="22"/>
                <w:szCs w:val="22"/>
                <w:lang w:eastAsia="en-GB"/>
              </w:rPr>
            </w:pPr>
          </w:p>
        </w:tc>
      </w:tr>
      <w:tr w:rsidR="00FF5CD6" w:rsidRPr="0022690B" w14:paraId="4BA26873" w14:textId="77777777" w:rsidTr="006C3B91">
        <w:trPr>
          <w:trHeight w:val="286"/>
        </w:trPr>
        <w:tc>
          <w:tcPr>
            <w:tcW w:w="4295" w:type="dxa"/>
            <w:noWrap/>
            <w:hideMark/>
          </w:tcPr>
          <w:p w14:paraId="784A162B" w14:textId="14A73F74" w:rsidR="00FF5CD6" w:rsidRPr="0022690B" w:rsidRDefault="00FF5CD6" w:rsidP="00FF5CD6">
            <w:pPr>
              <w:spacing w:line="240" w:lineRule="auto"/>
              <w:ind w:firstLineChars="100" w:firstLine="220"/>
              <w:jc w:val="both"/>
              <w:rPr>
                <w:rFonts w:cs="Calibri"/>
                <w:sz w:val="22"/>
                <w:szCs w:val="22"/>
                <w:lang w:eastAsia="en-GB"/>
              </w:rPr>
            </w:pPr>
          </w:p>
        </w:tc>
        <w:tc>
          <w:tcPr>
            <w:tcW w:w="850" w:type="dxa"/>
            <w:hideMark/>
          </w:tcPr>
          <w:p w14:paraId="4D4168DB"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hideMark/>
          </w:tcPr>
          <w:p w14:paraId="61606F80" w14:textId="29C13166" w:rsidR="00FF5CD6" w:rsidRPr="0022690B" w:rsidRDefault="00FF5CD6" w:rsidP="00FF5CD6">
            <w:pPr>
              <w:spacing w:line="240" w:lineRule="auto"/>
              <w:jc w:val="both"/>
              <w:rPr>
                <w:sz w:val="20"/>
                <w:lang w:eastAsia="en-GB"/>
              </w:rPr>
            </w:pPr>
            <w:r w:rsidRPr="0022690B">
              <w:rPr>
                <w:rFonts w:cs="Calibri"/>
                <w:b/>
                <w:bCs/>
                <w:sz w:val="22"/>
                <w:szCs w:val="22"/>
                <w:lang w:eastAsia="en-GB"/>
              </w:rPr>
              <w:t>Residential</w:t>
            </w:r>
          </w:p>
        </w:tc>
      </w:tr>
      <w:tr w:rsidR="00FF5CD6" w:rsidRPr="0022690B" w14:paraId="78F41B4C" w14:textId="77777777" w:rsidTr="006C3B91">
        <w:trPr>
          <w:trHeight w:val="286"/>
        </w:trPr>
        <w:tc>
          <w:tcPr>
            <w:tcW w:w="4295" w:type="dxa"/>
            <w:noWrap/>
            <w:hideMark/>
          </w:tcPr>
          <w:p w14:paraId="308DF3A6" w14:textId="1EF50C36" w:rsidR="00FF5CD6" w:rsidRPr="0022690B" w:rsidRDefault="00FF5CD6" w:rsidP="00FF5CD6">
            <w:pPr>
              <w:spacing w:line="240" w:lineRule="auto"/>
              <w:ind w:firstLineChars="100" w:firstLine="221"/>
              <w:jc w:val="both"/>
              <w:rPr>
                <w:rFonts w:cs="Calibri"/>
                <w:sz w:val="22"/>
                <w:szCs w:val="22"/>
                <w:lang w:eastAsia="en-GB"/>
              </w:rPr>
            </w:pPr>
            <w:r w:rsidRPr="0022690B">
              <w:rPr>
                <w:rFonts w:cs="Calibri"/>
                <w:b/>
                <w:bCs/>
                <w:sz w:val="22"/>
                <w:szCs w:val="22"/>
                <w:lang w:eastAsia="en-GB"/>
              </w:rPr>
              <w:t>Commercial building</w:t>
            </w:r>
          </w:p>
        </w:tc>
        <w:tc>
          <w:tcPr>
            <w:tcW w:w="850" w:type="dxa"/>
            <w:hideMark/>
          </w:tcPr>
          <w:p w14:paraId="50C8E20C"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4594CFC9" w14:textId="1536F095"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Care home/hostel</w:t>
            </w:r>
          </w:p>
        </w:tc>
      </w:tr>
      <w:tr w:rsidR="00FF5CD6" w:rsidRPr="0022690B" w14:paraId="5C3E1EA6" w14:textId="77777777" w:rsidTr="006C3B91">
        <w:trPr>
          <w:trHeight w:val="286"/>
        </w:trPr>
        <w:tc>
          <w:tcPr>
            <w:tcW w:w="4295" w:type="dxa"/>
            <w:noWrap/>
            <w:hideMark/>
          </w:tcPr>
          <w:p w14:paraId="47C8252D" w14:textId="39E225E5" w:rsidR="00FF5CD6" w:rsidRPr="0022690B" w:rsidRDefault="00FF5CD6" w:rsidP="00FF5CD6">
            <w:pPr>
              <w:spacing w:line="240" w:lineRule="auto"/>
              <w:ind w:firstLineChars="100" w:firstLine="220"/>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Catering/bars</w:t>
            </w:r>
          </w:p>
        </w:tc>
        <w:tc>
          <w:tcPr>
            <w:tcW w:w="850" w:type="dxa"/>
            <w:hideMark/>
          </w:tcPr>
          <w:p w14:paraId="6446FED8"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12AB99F6" w14:textId="6FD59704"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Hotel</w:t>
            </w:r>
          </w:p>
        </w:tc>
      </w:tr>
      <w:tr w:rsidR="00FF5CD6" w:rsidRPr="0022690B" w14:paraId="5AFA589E" w14:textId="77777777" w:rsidTr="006C3B91">
        <w:trPr>
          <w:trHeight w:val="286"/>
        </w:trPr>
        <w:tc>
          <w:tcPr>
            <w:tcW w:w="4295" w:type="dxa"/>
            <w:hideMark/>
          </w:tcPr>
          <w:p w14:paraId="562AAD8E" w14:textId="7DC35877"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Industrial/business</w:t>
            </w:r>
          </w:p>
        </w:tc>
        <w:tc>
          <w:tcPr>
            <w:tcW w:w="850" w:type="dxa"/>
            <w:hideMark/>
          </w:tcPr>
          <w:p w14:paraId="3E5105F7" w14:textId="77777777" w:rsidR="00FF5CD6" w:rsidRPr="0022690B" w:rsidRDefault="00FF5CD6" w:rsidP="00FF5CD6">
            <w:pPr>
              <w:spacing w:line="240" w:lineRule="auto"/>
              <w:jc w:val="both"/>
              <w:rPr>
                <w:sz w:val="20"/>
                <w:lang w:eastAsia="en-GB"/>
              </w:rPr>
            </w:pPr>
          </w:p>
        </w:tc>
        <w:tc>
          <w:tcPr>
            <w:tcW w:w="4678" w:type="dxa"/>
            <w:noWrap/>
            <w:hideMark/>
          </w:tcPr>
          <w:p w14:paraId="455EA55A" w14:textId="1807504E"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Prisons &amp; penal institutions</w:t>
            </w:r>
          </w:p>
        </w:tc>
      </w:tr>
      <w:tr w:rsidR="00FF5CD6" w:rsidRPr="0022690B" w14:paraId="0E50A4AE" w14:textId="77777777" w:rsidTr="006C3B91">
        <w:trPr>
          <w:trHeight w:val="286"/>
        </w:trPr>
        <w:tc>
          <w:tcPr>
            <w:tcW w:w="4295" w:type="dxa"/>
            <w:noWrap/>
            <w:hideMark/>
          </w:tcPr>
          <w:p w14:paraId="512686F4" w14:textId="4A25BBD3" w:rsidR="00FF5CD6" w:rsidRPr="0022690B" w:rsidRDefault="00FF5CD6" w:rsidP="00FF5CD6">
            <w:pPr>
              <w:spacing w:line="240" w:lineRule="auto"/>
              <w:jc w:val="both"/>
              <w:rPr>
                <w:rFonts w:cs="Calibri"/>
                <w:b/>
                <w:bCs/>
                <w:sz w:val="22"/>
                <w:szCs w:val="22"/>
                <w:lang w:eastAsia="en-GB"/>
              </w:rPr>
            </w:pPr>
          </w:p>
        </w:tc>
        <w:tc>
          <w:tcPr>
            <w:tcW w:w="850" w:type="dxa"/>
            <w:hideMark/>
          </w:tcPr>
          <w:p w14:paraId="4E142B83" w14:textId="77777777" w:rsidR="00FF5CD6" w:rsidRPr="0022690B" w:rsidRDefault="00FF5CD6" w:rsidP="00FF5CD6">
            <w:pPr>
              <w:spacing w:line="240" w:lineRule="auto"/>
              <w:jc w:val="both"/>
              <w:rPr>
                <w:rFonts w:cs="Calibri"/>
                <w:b/>
                <w:bCs/>
                <w:sz w:val="22"/>
                <w:szCs w:val="22"/>
                <w:lang w:eastAsia="en-GB"/>
              </w:rPr>
            </w:pPr>
          </w:p>
        </w:tc>
        <w:tc>
          <w:tcPr>
            <w:tcW w:w="4678" w:type="dxa"/>
            <w:noWrap/>
            <w:hideMark/>
          </w:tcPr>
          <w:p w14:paraId="76D61781" w14:textId="0570C546"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Private home</w:t>
            </w:r>
          </w:p>
        </w:tc>
      </w:tr>
      <w:tr w:rsidR="00FF5CD6" w:rsidRPr="0022690B" w14:paraId="7D7753B0" w14:textId="77777777" w:rsidTr="006C3B91">
        <w:trPr>
          <w:trHeight w:val="286"/>
        </w:trPr>
        <w:tc>
          <w:tcPr>
            <w:tcW w:w="4295" w:type="dxa"/>
            <w:noWrap/>
            <w:hideMark/>
          </w:tcPr>
          <w:p w14:paraId="46CA6194" w14:textId="2C5B97B9" w:rsidR="00FF5CD6" w:rsidRPr="0022690B" w:rsidRDefault="00FF5CD6" w:rsidP="00FF5CD6">
            <w:pPr>
              <w:spacing w:line="240" w:lineRule="auto"/>
              <w:jc w:val="both"/>
              <w:rPr>
                <w:rFonts w:cs="Calibri"/>
                <w:sz w:val="22"/>
                <w:szCs w:val="22"/>
                <w:lang w:eastAsia="en-GB"/>
              </w:rPr>
            </w:pPr>
            <w:r w:rsidRPr="0022690B">
              <w:rPr>
                <w:rFonts w:cs="Calibri"/>
                <w:b/>
                <w:bCs/>
                <w:sz w:val="22"/>
                <w:szCs w:val="22"/>
                <w:lang w:eastAsia="en-GB"/>
              </w:rPr>
              <w:t>Other public building</w:t>
            </w:r>
          </w:p>
        </w:tc>
        <w:tc>
          <w:tcPr>
            <w:tcW w:w="850" w:type="dxa"/>
            <w:hideMark/>
          </w:tcPr>
          <w:p w14:paraId="5D0E57B6"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0A47BF02" w14:textId="64DD3CC8" w:rsidR="00FF5CD6" w:rsidRPr="0022690B" w:rsidRDefault="00FF5CD6" w:rsidP="00FF5CD6">
            <w:pPr>
              <w:spacing w:line="240" w:lineRule="auto"/>
              <w:jc w:val="both"/>
              <w:rPr>
                <w:rFonts w:cs="Calibri"/>
                <w:sz w:val="22"/>
                <w:szCs w:val="22"/>
                <w:lang w:eastAsia="en-GB"/>
              </w:rPr>
            </w:pPr>
            <w:r w:rsidRPr="0022690B">
              <w:rPr>
                <w:rFonts w:cs="Calibri"/>
                <w:b/>
                <w:bCs/>
                <w:sz w:val="22"/>
                <w:szCs w:val="22"/>
                <w:lang w:eastAsia="en-GB"/>
              </w:rPr>
              <w:t> </w:t>
            </w:r>
          </w:p>
        </w:tc>
      </w:tr>
      <w:tr w:rsidR="00FF5CD6" w:rsidRPr="0022690B" w14:paraId="0A6E7CAA" w14:textId="77777777" w:rsidTr="006C3B91">
        <w:trPr>
          <w:trHeight w:val="286"/>
        </w:trPr>
        <w:tc>
          <w:tcPr>
            <w:tcW w:w="4295" w:type="dxa"/>
            <w:noWrap/>
            <w:hideMark/>
          </w:tcPr>
          <w:p w14:paraId="65D28E55" w14:textId="703C150C" w:rsidR="00FF5CD6" w:rsidRPr="0022690B" w:rsidRDefault="00FF5CD6" w:rsidP="00FF5CD6">
            <w:pPr>
              <w:spacing w:line="240" w:lineRule="auto"/>
              <w:ind w:firstLineChars="100" w:firstLine="220"/>
              <w:jc w:val="both"/>
              <w:rPr>
                <w:rFonts w:cs="Calibri"/>
                <w:sz w:val="22"/>
                <w:szCs w:val="22"/>
                <w:lang w:eastAsia="en-GB"/>
              </w:rPr>
            </w:pPr>
            <w:r w:rsidRPr="0022690B">
              <w:rPr>
                <w:rFonts w:cs="Calibri"/>
                <w:sz w:val="22"/>
                <w:szCs w:val="22"/>
                <w:lang w:eastAsia="en-GB"/>
              </w:rPr>
              <w:t>Civic</w:t>
            </w:r>
          </w:p>
        </w:tc>
        <w:tc>
          <w:tcPr>
            <w:tcW w:w="850" w:type="dxa"/>
            <w:hideMark/>
          </w:tcPr>
          <w:p w14:paraId="59AB3569" w14:textId="77777777" w:rsidR="00FF5CD6" w:rsidRPr="0022690B" w:rsidRDefault="00FF5CD6" w:rsidP="00FF5CD6">
            <w:pPr>
              <w:spacing w:line="240" w:lineRule="auto"/>
              <w:ind w:firstLineChars="100" w:firstLine="220"/>
              <w:jc w:val="both"/>
              <w:rPr>
                <w:rFonts w:cs="Calibri"/>
                <w:sz w:val="22"/>
                <w:szCs w:val="22"/>
                <w:lang w:eastAsia="en-GB"/>
              </w:rPr>
            </w:pPr>
          </w:p>
        </w:tc>
        <w:tc>
          <w:tcPr>
            <w:tcW w:w="4678" w:type="dxa"/>
            <w:noWrap/>
            <w:hideMark/>
          </w:tcPr>
          <w:p w14:paraId="182CD184" w14:textId="20BA75B9" w:rsidR="00FF5CD6" w:rsidRPr="0022690B" w:rsidRDefault="00FF5CD6" w:rsidP="00FF5CD6">
            <w:pPr>
              <w:spacing w:line="240" w:lineRule="auto"/>
              <w:jc w:val="both"/>
              <w:rPr>
                <w:rFonts w:cs="Calibri"/>
                <w:b/>
                <w:bCs/>
                <w:sz w:val="22"/>
                <w:szCs w:val="22"/>
                <w:lang w:eastAsia="en-GB"/>
              </w:rPr>
            </w:pPr>
            <w:r w:rsidRPr="0022690B">
              <w:rPr>
                <w:rFonts w:cs="Calibri"/>
                <w:b/>
                <w:bCs/>
                <w:sz w:val="22"/>
                <w:szCs w:val="22"/>
                <w:lang w:eastAsia="en-GB"/>
              </w:rPr>
              <w:t>Other</w:t>
            </w:r>
          </w:p>
        </w:tc>
      </w:tr>
      <w:tr w:rsidR="00FF5CD6" w:rsidRPr="0022690B" w14:paraId="22DEF822" w14:textId="77777777" w:rsidTr="006C3B91">
        <w:trPr>
          <w:trHeight w:val="286"/>
        </w:trPr>
        <w:tc>
          <w:tcPr>
            <w:tcW w:w="4295" w:type="dxa"/>
            <w:hideMark/>
          </w:tcPr>
          <w:p w14:paraId="4BB132B7" w14:textId="1FCB3DC1"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Community</w:t>
            </w:r>
          </w:p>
        </w:tc>
        <w:tc>
          <w:tcPr>
            <w:tcW w:w="850" w:type="dxa"/>
            <w:hideMark/>
          </w:tcPr>
          <w:p w14:paraId="67F36FB8" w14:textId="77777777" w:rsidR="00FF5CD6" w:rsidRPr="0022690B" w:rsidRDefault="00FF5CD6" w:rsidP="00FF5CD6">
            <w:pPr>
              <w:spacing w:line="240" w:lineRule="auto"/>
              <w:jc w:val="both"/>
              <w:rPr>
                <w:sz w:val="20"/>
                <w:lang w:eastAsia="en-GB"/>
              </w:rPr>
            </w:pPr>
          </w:p>
        </w:tc>
        <w:tc>
          <w:tcPr>
            <w:tcW w:w="4678" w:type="dxa"/>
            <w:noWrap/>
            <w:hideMark/>
          </w:tcPr>
          <w:p w14:paraId="0111CC80" w14:textId="2225FBE6"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Other</w:t>
            </w:r>
          </w:p>
        </w:tc>
      </w:tr>
      <w:tr w:rsidR="00FF5CD6" w:rsidRPr="0022690B" w14:paraId="17098D2C" w14:textId="77777777" w:rsidTr="006C3B91">
        <w:trPr>
          <w:trHeight w:val="286"/>
        </w:trPr>
        <w:tc>
          <w:tcPr>
            <w:tcW w:w="4295" w:type="dxa"/>
            <w:noWrap/>
            <w:hideMark/>
          </w:tcPr>
          <w:p w14:paraId="5EE1FB94" w14:textId="308B8B95" w:rsidR="00FF5CD6" w:rsidRPr="0022690B" w:rsidRDefault="00FF5CD6" w:rsidP="00FF5CD6">
            <w:pPr>
              <w:spacing w:line="240" w:lineRule="auto"/>
              <w:jc w:val="both"/>
              <w:rPr>
                <w:rFonts w:cs="Calibri"/>
                <w:b/>
                <w:bCs/>
                <w:sz w:val="22"/>
                <w:szCs w:val="22"/>
                <w:lang w:eastAsia="en-GB"/>
              </w:rPr>
            </w:pPr>
            <w:r>
              <w:rPr>
                <w:rFonts w:cs="Calibri"/>
                <w:sz w:val="22"/>
                <w:szCs w:val="22"/>
                <w:lang w:eastAsia="en-GB"/>
              </w:rPr>
              <w:t xml:space="preserve">   </w:t>
            </w:r>
            <w:r w:rsidRPr="0022690B">
              <w:rPr>
                <w:rFonts w:cs="Calibri"/>
                <w:sz w:val="22"/>
                <w:szCs w:val="22"/>
                <w:lang w:eastAsia="en-GB"/>
              </w:rPr>
              <w:t>Faith buildings</w:t>
            </w:r>
          </w:p>
        </w:tc>
        <w:tc>
          <w:tcPr>
            <w:tcW w:w="850" w:type="dxa"/>
            <w:hideMark/>
          </w:tcPr>
          <w:p w14:paraId="1E7D5032" w14:textId="77777777" w:rsidR="00FF5CD6" w:rsidRPr="0022690B" w:rsidRDefault="00FF5CD6" w:rsidP="00FF5CD6">
            <w:pPr>
              <w:spacing w:line="240" w:lineRule="auto"/>
              <w:jc w:val="both"/>
              <w:rPr>
                <w:rFonts w:cs="Calibri"/>
                <w:b/>
                <w:bCs/>
                <w:sz w:val="22"/>
                <w:szCs w:val="22"/>
                <w:lang w:eastAsia="en-GB"/>
              </w:rPr>
            </w:pPr>
          </w:p>
        </w:tc>
        <w:tc>
          <w:tcPr>
            <w:tcW w:w="4678" w:type="dxa"/>
            <w:noWrap/>
            <w:hideMark/>
          </w:tcPr>
          <w:p w14:paraId="487A4DDA" w14:textId="6B47259D" w:rsidR="00FF5CD6" w:rsidRPr="0022690B" w:rsidRDefault="00FF5CD6" w:rsidP="00FF5CD6">
            <w:pPr>
              <w:spacing w:line="240" w:lineRule="auto"/>
              <w:jc w:val="both"/>
              <w:rPr>
                <w:rFonts w:cs="Calibri"/>
                <w:sz w:val="22"/>
                <w:szCs w:val="22"/>
                <w:lang w:eastAsia="en-GB"/>
              </w:rPr>
            </w:pPr>
          </w:p>
        </w:tc>
      </w:tr>
      <w:tr w:rsidR="00FF5CD6" w:rsidRPr="0022690B" w14:paraId="1953C396" w14:textId="77777777" w:rsidTr="006C3B91">
        <w:trPr>
          <w:trHeight w:val="286"/>
        </w:trPr>
        <w:tc>
          <w:tcPr>
            <w:tcW w:w="4295" w:type="dxa"/>
            <w:noWrap/>
            <w:hideMark/>
          </w:tcPr>
          <w:p w14:paraId="647996D1" w14:textId="07CDD828"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Health</w:t>
            </w:r>
          </w:p>
        </w:tc>
        <w:tc>
          <w:tcPr>
            <w:tcW w:w="850" w:type="dxa"/>
            <w:noWrap/>
            <w:hideMark/>
          </w:tcPr>
          <w:p w14:paraId="279BB4DB" w14:textId="77777777" w:rsidR="00FF5CD6" w:rsidRPr="0022690B" w:rsidRDefault="00FF5CD6" w:rsidP="00FF5CD6">
            <w:pPr>
              <w:spacing w:line="240" w:lineRule="auto"/>
              <w:jc w:val="both"/>
              <w:rPr>
                <w:rFonts w:cs="Calibri"/>
                <w:sz w:val="22"/>
                <w:szCs w:val="22"/>
                <w:lang w:eastAsia="en-GB"/>
              </w:rPr>
            </w:pPr>
            <w:r w:rsidRPr="0022690B">
              <w:rPr>
                <w:rFonts w:cs="Calibri"/>
                <w:sz w:val="22"/>
                <w:szCs w:val="22"/>
                <w:lang w:eastAsia="en-GB"/>
              </w:rPr>
              <w:t> </w:t>
            </w:r>
          </w:p>
        </w:tc>
        <w:tc>
          <w:tcPr>
            <w:tcW w:w="4678" w:type="dxa"/>
            <w:hideMark/>
          </w:tcPr>
          <w:p w14:paraId="1B7602BD" w14:textId="77777777" w:rsidR="00FF5CD6" w:rsidRPr="0022690B" w:rsidRDefault="00FF5CD6" w:rsidP="00FF5CD6">
            <w:pPr>
              <w:spacing w:line="240" w:lineRule="auto"/>
              <w:jc w:val="both"/>
              <w:rPr>
                <w:rFonts w:cs="Calibri"/>
                <w:sz w:val="22"/>
                <w:szCs w:val="22"/>
                <w:lang w:eastAsia="en-GB"/>
              </w:rPr>
            </w:pPr>
          </w:p>
        </w:tc>
      </w:tr>
      <w:tr w:rsidR="00FF5CD6" w:rsidRPr="0022690B" w14:paraId="0EC8F340" w14:textId="77777777" w:rsidTr="006C3B91">
        <w:trPr>
          <w:trHeight w:val="286"/>
        </w:trPr>
        <w:tc>
          <w:tcPr>
            <w:tcW w:w="4295" w:type="dxa"/>
            <w:noWrap/>
            <w:hideMark/>
          </w:tcPr>
          <w:p w14:paraId="3D830A70" w14:textId="7A264BB4"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Schools &amp; colleges</w:t>
            </w:r>
          </w:p>
        </w:tc>
        <w:tc>
          <w:tcPr>
            <w:tcW w:w="850" w:type="dxa"/>
            <w:noWrap/>
            <w:hideMark/>
          </w:tcPr>
          <w:p w14:paraId="67344653" w14:textId="77777777" w:rsidR="00FF5CD6" w:rsidRPr="0022690B" w:rsidRDefault="00FF5CD6" w:rsidP="00FF5CD6">
            <w:pPr>
              <w:spacing w:line="240" w:lineRule="auto"/>
              <w:jc w:val="both"/>
              <w:rPr>
                <w:rFonts w:cs="Calibri"/>
                <w:sz w:val="22"/>
                <w:szCs w:val="22"/>
                <w:lang w:eastAsia="en-GB"/>
              </w:rPr>
            </w:pPr>
            <w:r w:rsidRPr="0022690B">
              <w:rPr>
                <w:rFonts w:cs="Calibri"/>
                <w:sz w:val="22"/>
                <w:szCs w:val="22"/>
                <w:lang w:eastAsia="en-GB"/>
              </w:rPr>
              <w:t> </w:t>
            </w:r>
          </w:p>
        </w:tc>
        <w:tc>
          <w:tcPr>
            <w:tcW w:w="4678" w:type="dxa"/>
            <w:hideMark/>
          </w:tcPr>
          <w:p w14:paraId="5B7ABD9C" w14:textId="77777777" w:rsidR="00FF5CD6" w:rsidRPr="0022690B" w:rsidRDefault="00FF5CD6" w:rsidP="00FF5CD6">
            <w:pPr>
              <w:spacing w:line="240" w:lineRule="auto"/>
              <w:jc w:val="both"/>
              <w:rPr>
                <w:rFonts w:cs="Calibri"/>
                <w:sz w:val="22"/>
                <w:szCs w:val="22"/>
                <w:lang w:eastAsia="en-GB"/>
              </w:rPr>
            </w:pPr>
          </w:p>
        </w:tc>
      </w:tr>
      <w:tr w:rsidR="00FF5CD6" w:rsidRPr="0022690B" w14:paraId="6FB06D22" w14:textId="77777777" w:rsidTr="006C3B91">
        <w:trPr>
          <w:trHeight w:val="301"/>
        </w:trPr>
        <w:tc>
          <w:tcPr>
            <w:tcW w:w="4295" w:type="dxa"/>
            <w:noWrap/>
            <w:hideMark/>
          </w:tcPr>
          <w:p w14:paraId="4E288F1A" w14:textId="08EF7DE7" w:rsidR="00FF5CD6" w:rsidRPr="0022690B" w:rsidRDefault="00FF5CD6" w:rsidP="00FF5CD6">
            <w:pPr>
              <w:spacing w:line="240" w:lineRule="auto"/>
              <w:jc w:val="both"/>
              <w:rPr>
                <w:rFonts w:cs="Calibri"/>
                <w:sz w:val="22"/>
                <w:szCs w:val="22"/>
                <w:lang w:eastAsia="en-GB"/>
              </w:rPr>
            </w:pPr>
            <w:r>
              <w:rPr>
                <w:rFonts w:cs="Calibri"/>
                <w:sz w:val="22"/>
                <w:szCs w:val="22"/>
                <w:lang w:eastAsia="en-GB"/>
              </w:rPr>
              <w:t xml:space="preserve">   </w:t>
            </w:r>
            <w:r w:rsidRPr="0022690B">
              <w:rPr>
                <w:rFonts w:cs="Calibri"/>
                <w:sz w:val="22"/>
                <w:szCs w:val="22"/>
                <w:lang w:eastAsia="en-GB"/>
              </w:rPr>
              <w:t>Universities &amp; higher</w:t>
            </w:r>
            <w:r>
              <w:rPr>
                <w:rFonts w:cs="Calibri"/>
                <w:sz w:val="22"/>
                <w:szCs w:val="22"/>
                <w:lang w:eastAsia="en-GB"/>
              </w:rPr>
              <w:t xml:space="preserve"> </w:t>
            </w:r>
            <w:r w:rsidRPr="0022690B">
              <w:rPr>
                <w:rFonts w:cs="Calibri"/>
                <w:sz w:val="22"/>
                <w:szCs w:val="22"/>
                <w:lang w:eastAsia="en-GB"/>
              </w:rPr>
              <w:t>education</w:t>
            </w:r>
          </w:p>
        </w:tc>
        <w:tc>
          <w:tcPr>
            <w:tcW w:w="850" w:type="dxa"/>
            <w:noWrap/>
            <w:hideMark/>
          </w:tcPr>
          <w:p w14:paraId="0506C2C6" w14:textId="77777777" w:rsidR="00FF5CD6" w:rsidRPr="0022690B" w:rsidRDefault="00FF5CD6" w:rsidP="00FF5CD6">
            <w:pPr>
              <w:spacing w:line="240" w:lineRule="auto"/>
              <w:jc w:val="both"/>
              <w:rPr>
                <w:rFonts w:cs="Calibri"/>
                <w:sz w:val="22"/>
                <w:szCs w:val="22"/>
                <w:lang w:eastAsia="en-GB"/>
              </w:rPr>
            </w:pPr>
            <w:r w:rsidRPr="0022690B">
              <w:rPr>
                <w:rFonts w:cs="Calibri"/>
                <w:sz w:val="22"/>
                <w:szCs w:val="22"/>
                <w:lang w:eastAsia="en-GB"/>
              </w:rPr>
              <w:t> </w:t>
            </w:r>
          </w:p>
        </w:tc>
        <w:tc>
          <w:tcPr>
            <w:tcW w:w="4678" w:type="dxa"/>
            <w:hideMark/>
          </w:tcPr>
          <w:p w14:paraId="6F6ACFBD" w14:textId="77777777" w:rsidR="00FF5CD6" w:rsidRPr="0022690B" w:rsidRDefault="00FF5CD6" w:rsidP="00FF5CD6">
            <w:pPr>
              <w:spacing w:line="240" w:lineRule="auto"/>
              <w:jc w:val="both"/>
              <w:rPr>
                <w:rFonts w:cs="Calibri"/>
                <w:sz w:val="22"/>
                <w:szCs w:val="22"/>
                <w:lang w:eastAsia="en-GB"/>
              </w:rPr>
            </w:pPr>
          </w:p>
        </w:tc>
      </w:tr>
    </w:tbl>
    <w:p w14:paraId="397D6125" w14:textId="77777777" w:rsidR="00FF5CD6" w:rsidRDefault="00FF5CD6" w:rsidP="003D73CC">
      <w:pPr>
        <w:pStyle w:val="Heading3"/>
        <w:jc w:val="both"/>
      </w:pPr>
    </w:p>
    <w:p w14:paraId="3F2E71B1" w14:textId="77777777" w:rsidR="00FF5CD6" w:rsidRDefault="00FF5CD6">
      <w:pPr>
        <w:spacing w:line="240" w:lineRule="auto"/>
        <w:rPr>
          <w:b/>
          <w:lang w:eastAsia="en-GB"/>
        </w:rPr>
      </w:pPr>
      <w:r>
        <w:br w:type="page"/>
      </w:r>
    </w:p>
    <w:p w14:paraId="7831CAE9" w14:textId="6CBF6B79" w:rsidR="003611D0" w:rsidRPr="0022690B" w:rsidRDefault="008C56CD" w:rsidP="003D73CC">
      <w:pPr>
        <w:pStyle w:val="Heading3"/>
        <w:jc w:val="both"/>
      </w:pPr>
      <w:bookmarkStart w:id="100" w:name="_Toc90388779"/>
      <w:r w:rsidRPr="0022690B">
        <w:lastRenderedPageBreak/>
        <w:t>Activity Types</w:t>
      </w:r>
      <w:bookmarkEnd w:id="100"/>
    </w:p>
    <w:p w14:paraId="1D92F566" w14:textId="1490A515" w:rsidR="008C56CD" w:rsidRPr="0022690B" w:rsidRDefault="008C56CD" w:rsidP="003D73CC">
      <w:pPr>
        <w:jc w:val="both"/>
        <w:rPr>
          <w:i/>
          <w:lang w:eastAsia="en-GB"/>
        </w:rPr>
      </w:pPr>
      <w:r w:rsidRPr="0022690B">
        <w:rPr>
          <w:rFonts w:cs="Arial"/>
          <w:i/>
          <w:szCs w:val="24"/>
        </w:rPr>
        <w:t xml:space="preserve">Relating to question(s): </w:t>
      </w:r>
      <w:r w:rsidRPr="0022690B">
        <w:rPr>
          <w:i/>
          <w:lang w:eastAsia="en-GB"/>
        </w:rPr>
        <w:t>C3</w:t>
      </w:r>
    </w:p>
    <w:p w14:paraId="068B0030" w14:textId="77777777" w:rsidR="008C56CD" w:rsidRPr="0022690B" w:rsidRDefault="008C56CD" w:rsidP="003D73CC">
      <w:pPr>
        <w:jc w:val="both"/>
        <w:rPr>
          <w:lang w:eastAsia="en-GB"/>
        </w:rPr>
      </w:pPr>
    </w:p>
    <w:p w14:paraId="67CC53BB" w14:textId="3618925D" w:rsidR="00EE5D8F" w:rsidRPr="0022690B" w:rsidRDefault="00306F32" w:rsidP="003D73CC">
      <w:pPr>
        <w:jc w:val="both"/>
        <w:rPr>
          <w:rFonts w:cs="Arial"/>
        </w:rPr>
      </w:pPr>
      <w:r w:rsidRPr="6E7FEA5E">
        <w:rPr>
          <w:rFonts w:cs="Arial"/>
        </w:rPr>
        <w:t xml:space="preserve">The final question in this block will </w:t>
      </w:r>
      <w:r w:rsidR="6E7FEA5E" w:rsidRPr="6E7FEA5E">
        <w:rPr>
          <w:rFonts w:cs="Arial"/>
        </w:rPr>
        <w:t>ask</w:t>
      </w:r>
      <w:r w:rsidRPr="6E7FEA5E">
        <w:rPr>
          <w:rFonts w:cs="Arial"/>
        </w:rPr>
        <w:t xml:space="preserve"> you to select the activity types your organisation used to show or deliver work.</w:t>
      </w:r>
      <w:r w:rsidR="002C443C" w:rsidRPr="6E7FEA5E">
        <w:rPr>
          <w:rFonts w:cs="Arial"/>
        </w:rPr>
        <w:t xml:space="preserve"> Consider the activities you completed last year, for each </w:t>
      </w:r>
      <w:r w:rsidR="00697C9D" w:rsidRPr="6E7FEA5E">
        <w:rPr>
          <w:rFonts w:cs="Arial"/>
        </w:rPr>
        <w:t>distinct activity</w:t>
      </w:r>
      <w:r w:rsidR="1783F6BF" w:rsidRPr="1783F6BF">
        <w:rPr>
          <w:rFonts w:cs="Arial"/>
        </w:rPr>
        <w:t>, and</w:t>
      </w:r>
      <w:r w:rsidR="00697C9D" w:rsidRPr="6E7FEA5E">
        <w:rPr>
          <w:rFonts w:cs="Arial"/>
        </w:rPr>
        <w:t xml:space="preserve"> </w:t>
      </w:r>
      <w:r w:rsidR="003F5E6C" w:rsidRPr="6E7FEA5E">
        <w:rPr>
          <w:rFonts w:cs="Arial"/>
        </w:rPr>
        <w:t>think which of our type definitions it falls under.</w:t>
      </w:r>
    </w:p>
    <w:p w14:paraId="6A689E70" w14:textId="4A932BD1" w:rsidR="002A7312" w:rsidRPr="0022690B" w:rsidRDefault="002A7312" w:rsidP="003D73CC">
      <w:pPr>
        <w:jc w:val="both"/>
        <w:rPr>
          <w:rFonts w:cs="Arial"/>
          <w:szCs w:val="24"/>
        </w:rPr>
      </w:pPr>
    </w:p>
    <w:p w14:paraId="0B04D7CE" w14:textId="21628CF8" w:rsidR="002A7312" w:rsidRPr="0022690B" w:rsidRDefault="002A7312" w:rsidP="003D73CC">
      <w:pPr>
        <w:jc w:val="both"/>
        <w:rPr>
          <w:rFonts w:cs="Arial"/>
          <w:szCs w:val="24"/>
        </w:rPr>
      </w:pPr>
      <w:r w:rsidRPr="0022690B">
        <w:rPr>
          <w:rFonts w:cs="Arial"/>
          <w:szCs w:val="24"/>
        </w:rPr>
        <w:t>Where an activity arguably involves multiple activity types</w:t>
      </w:r>
      <w:r w:rsidR="00A32C8C" w:rsidRPr="0022690B">
        <w:rPr>
          <w:rFonts w:cs="Arial"/>
          <w:szCs w:val="24"/>
        </w:rPr>
        <w:t xml:space="preserve"> -</w:t>
      </w:r>
      <w:r w:rsidRPr="0022690B">
        <w:rPr>
          <w:rFonts w:cs="Arial"/>
          <w:szCs w:val="24"/>
        </w:rPr>
        <w:t xml:space="preserve"> an exhibition which involves a film screening on a loop for example</w:t>
      </w:r>
      <w:r w:rsidR="00D069BA" w:rsidRPr="0022690B">
        <w:rPr>
          <w:rFonts w:cs="Arial"/>
          <w:szCs w:val="24"/>
        </w:rPr>
        <w:t>;</w:t>
      </w:r>
      <w:r w:rsidRPr="0022690B">
        <w:rPr>
          <w:rFonts w:cs="Arial"/>
          <w:szCs w:val="24"/>
        </w:rPr>
        <w:t xml:space="preserve"> think </w:t>
      </w:r>
      <w:r w:rsidR="00C603A8" w:rsidRPr="0022690B">
        <w:rPr>
          <w:rFonts w:cs="Arial"/>
          <w:szCs w:val="24"/>
        </w:rPr>
        <w:t xml:space="preserve">about what that activity </w:t>
      </w:r>
      <w:r w:rsidR="007A36AA" w:rsidRPr="0022690B">
        <w:rPr>
          <w:rFonts w:cs="Arial"/>
          <w:szCs w:val="24"/>
        </w:rPr>
        <w:t>primarily is</w:t>
      </w:r>
      <w:r w:rsidR="00207C3E" w:rsidRPr="0022690B">
        <w:rPr>
          <w:rFonts w:cs="Arial"/>
          <w:szCs w:val="24"/>
        </w:rPr>
        <w:t xml:space="preserve">. </w:t>
      </w:r>
      <w:r w:rsidR="00D069BA" w:rsidRPr="0022690B">
        <w:rPr>
          <w:rFonts w:cs="Arial"/>
          <w:szCs w:val="24"/>
        </w:rPr>
        <w:t xml:space="preserve">In this example the activity would be classed as an Exhibition. You should therefore ensure that Exhibitions is selected in this question. If your organisation has not </w:t>
      </w:r>
      <w:r w:rsidR="00DA7396" w:rsidRPr="0022690B">
        <w:rPr>
          <w:rFonts w:cs="Arial"/>
          <w:szCs w:val="24"/>
        </w:rPr>
        <w:t>conducted any film screenings for which the screening is the primary activity</w:t>
      </w:r>
      <w:r w:rsidR="00322B25" w:rsidRPr="0022690B">
        <w:rPr>
          <w:rFonts w:cs="Arial"/>
          <w:szCs w:val="24"/>
        </w:rPr>
        <w:t>, then Film Screenings should not be selected in this case.</w:t>
      </w:r>
      <w:r w:rsidR="00DA7396" w:rsidRPr="0022690B">
        <w:rPr>
          <w:rFonts w:cs="Arial"/>
          <w:szCs w:val="24"/>
        </w:rPr>
        <w:t xml:space="preserve"> </w:t>
      </w:r>
    </w:p>
    <w:p w14:paraId="1DCC8EF1" w14:textId="77777777" w:rsidR="00B0346A" w:rsidRPr="0022690B" w:rsidRDefault="00B0346A" w:rsidP="00B0346A">
      <w:pPr>
        <w:jc w:val="both"/>
      </w:pPr>
    </w:p>
    <w:p w14:paraId="7EA512BB" w14:textId="53B443AF" w:rsidR="00B0346A" w:rsidRPr="0022690B" w:rsidRDefault="00B0346A" w:rsidP="003D73CC">
      <w:pPr>
        <w:jc w:val="both"/>
      </w:pPr>
      <w:r w:rsidRPr="1783F6BF">
        <w:rPr>
          <w:rFonts w:cs="Arial"/>
        </w:rPr>
        <w:t xml:space="preserve">Please be aware that the Live </w:t>
      </w:r>
      <w:r w:rsidR="1783F6BF" w:rsidRPr="1783F6BF">
        <w:rPr>
          <w:rFonts w:cs="Arial"/>
        </w:rPr>
        <w:t>to</w:t>
      </w:r>
      <w:r w:rsidRPr="1783F6BF">
        <w:rPr>
          <w:rFonts w:cs="Arial"/>
        </w:rPr>
        <w:t xml:space="preserve"> Digital </w:t>
      </w:r>
      <w:r w:rsidR="006B59F1" w:rsidRPr="1783F6BF">
        <w:rPr>
          <w:rFonts w:cs="Arial"/>
        </w:rPr>
        <w:t>questions</w:t>
      </w:r>
      <w:r w:rsidRPr="1783F6BF">
        <w:rPr>
          <w:rFonts w:cs="Arial"/>
        </w:rPr>
        <w:t xml:space="preserve"> in Section D</w:t>
      </w:r>
      <w:r w:rsidRPr="0022690B">
        <w:t xml:space="preserve"> can be used to </w:t>
      </w:r>
      <w:r w:rsidRPr="1783F6BF">
        <w:rPr>
          <w:rFonts w:cs="Arial"/>
        </w:rPr>
        <w:t xml:space="preserve">capture secondary distribution of your activities through digital means, for example, screenings of recorded performances or online experiences of exhibitions. In this section, each activity should be recorded as per </w:t>
      </w:r>
      <w:r w:rsidR="2F5B250E" w:rsidRPr="2F5B250E">
        <w:rPr>
          <w:rFonts w:cs="Arial"/>
        </w:rPr>
        <w:t>its</w:t>
      </w:r>
      <w:r w:rsidRPr="1783F6BF">
        <w:rPr>
          <w:rFonts w:cs="Arial"/>
        </w:rPr>
        <w:t xml:space="preserve"> primary distribution model.</w:t>
      </w:r>
    </w:p>
    <w:p w14:paraId="324A3945" w14:textId="6483E2AE" w:rsidR="00B95F5A" w:rsidRPr="0022690B" w:rsidRDefault="00B95F5A" w:rsidP="003D73CC">
      <w:pPr>
        <w:jc w:val="both"/>
        <w:rPr>
          <w:rFonts w:cs="Arial"/>
          <w:szCs w:val="24"/>
        </w:rPr>
      </w:pPr>
    </w:p>
    <w:p w14:paraId="09C90486" w14:textId="3573E543" w:rsidR="00EE5D8F" w:rsidRPr="0022690B" w:rsidRDefault="00EE5D8F" w:rsidP="003D73CC">
      <w:pPr>
        <w:jc w:val="both"/>
        <w:rPr>
          <w:rFonts w:cs="Arial"/>
          <w:szCs w:val="24"/>
        </w:rPr>
      </w:pPr>
      <w:r w:rsidRPr="0022690B">
        <w:rPr>
          <w:rFonts w:cs="Arial"/>
          <w:szCs w:val="24"/>
        </w:rPr>
        <w:t>If you are a development organisation only and have not produced any work under the</w:t>
      </w:r>
      <w:r w:rsidR="00107D0C" w:rsidRPr="0022690B">
        <w:rPr>
          <w:rFonts w:cs="Arial"/>
          <w:szCs w:val="24"/>
        </w:rPr>
        <w:t xml:space="preserve"> main artistic categories</w:t>
      </w:r>
      <w:r w:rsidRPr="0022690B">
        <w:rPr>
          <w:rFonts w:cs="Arial"/>
          <w:szCs w:val="24"/>
        </w:rPr>
        <w:t>, please select ‘</w:t>
      </w:r>
      <w:r w:rsidR="002A3A94" w:rsidRPr="0022690B">
        <w:rPr>
          <w:rFonts w:cs="Arial"/>
          <w:szCs w:val="24"/>
        </w:rPr>
        <w:t>D</w:t>
      </w:r>
      <w:r w:rsidRPr="0022690B">
        <w:rPr>
          <w:rFonts w:cs="Arial"/>
          <w:szCs w:val="24"/>
        </w:rPr>
        <w:t>evelopment’ to complete the section.</w:t>
      </w:r>
    </w:p>
    <w:p w14:paraId="3A2EFA0E" w14:textId="373BC633" w:rsidR="005F4E5A" w:rsidRPr="0022690B" w:rsidRDefault="005F4E5A" w:rsidP="003D73CC">
      <w:pPr>
        <w:jc w:val="both"/>
        <w:rPr>
          <w:rFonts w:cs="Arial"/>
          <w:szCs w:val="24"/>
        </w:rPr>
      </w:pPr>
    </w:p>
    <w:p w14:paraId="0B2F6793" w14:textId="263F5C10" w:rsidR="005F4E5A" w:rsidRPr="0022690B" w:rsidRDefault="005F4E5A" w:rsidP="003D73CC">
      <w:pPr>
        <w:jc w:val="both"/>
        <w:rPr>
          <w:rFonts w:cs="Arial"/>
        </w:rPr>
      </w:pPr>
      <w:r w:rsidRPr="37681340">
        <w:rPr>
          <w:rFonts w:cs="Arial"/>
        </w:rPr>
        <w:t>As this question dictates what we will ask you in the rest of the survey, it is important that</w:t>
      </w:r>
      <w:r w:rsidR="00F04E2C" w:rsidRPr="37681340">
        <w:rPr>
          <w:rFonts w:cs="Arial"/>
        </w:rPr>
        <w:t xml:space="preserve"> it is answered accurately</w:t>
      </w:r>
      <w:r w:rsidR="00EC7C6C" w:rsidRPr="37681340">
        <w:rPr>
          <w:rFonts w:cs="Arial"/>
        </w:rPr>
        <w:t xml:space="preserve">. Below you will find full definitions and examples of each activity </w:t>
      </w:r>
      <w:r w:rsidR="37681340" w:rsidRPr="37681340">
        <w:rPr>
          <w:rFonts w:cs="Arial"/>
        </w:rPr>
        <w:t>type.</w:t>
      </w:r>
      <w:r w:rsidR="00EC7C6C" w:rsidRPr="37681340">
        <w:rPr>
          <w:rFonts w:cs="Arial"/>
        </w:rPr>
        <w:t xml:space="preserve"> If you are unsure </w:t>
      </w:r>
      <w:r w:rsidR="37681340" w:rsidRPr="37681340">
        <w:rPr>
          <w:rFonts w:cs="Arial"/>
        </w:rPr>
        <w:t xml:space="preserve">of </w:t>
      </w:r>
      <w:r w:rsidR="00CE5503" w:rsidRPr="37681340">
        <w:rPr>
          <w:rFonts w:cs="Arial"/>
        </w:rPr>
        <w:t xml:space="preserve">how a particular activity should be </w:t>
      </w:r>
      <w:r w:rsidR="37681340" w:rsidRPr="37681340">
        <w:rPr>
          <w:rFonts w:cs="Arial"/>
        </w:rPr>
        <w:t>recorded</w:t>
      </w:r>
      <w:r w:rsidR="00CE5503" w:rsidRPr="37681340">
        <w:rPr>
          <w:rFonts w:cs="Arial"/>
        </w:rPr>
        <w:t>,</w:t>
      </w:r>
      <w:r w:rsidR="002E20CE" w:rsidRPr="37681340">
        <w:rPr>
          <w:rFonts w:cs="Arial"/>
        </w:rPr>
        <w:t xml:space="preserve"> please contact your relationship manager or the NPO Survey Team</w:t>
      </w:r>
      <w:r w:rsidR="00F04E2C" w:rsidRPr="37681340">
        <w:rPr>
          <w:rFonts w:cs="Arial"/>
        </w:rPr>
        <w:t xml:space="preserve"> </w:t>
      </w:r>
      <w:r w:rsidR="002E20CE" w:rsidRPr="37681340">
        <w:rPr>
          <w:rFonts w:cs="Arial"/>
        </w:rPr>
        <w:t>directly.</w:t>
      </w:r>
    </w:p>
    <w:p w14:paraId="4C4C7EC8" w14:textId="35BDBBFC" w:rsidR="00EE5D8F" w:rsidRPr="0022690B" w:rsidRDefault="00EE5D8F" w:rsidP="003D73CC">
      <w:pPr>
        <w:jc w:val="both"/>
        <w:rPr>
          <w:rFonts w:cs="Arial"/>
          <w:szCs w:val="24"/>
        </w:rPr>
      </w:pPr>
    </w:p>
    <w:p w14:paraId="1EA1733C" w14:textId="52CB803A" w:rsidR="00EE5D8F" w:rsidRPr="0022690B" w:rsidRDefault="00EE5D8F" w:rsidP="003D73CC">
      <w:pPr>
        <w:pStyle w:val="Heading4"/>
        <w:jc w:val="both"/>
      </w:pPr>
      <w:r w:rsidRPr="0022690B">
        <w:t>Physical Audiences</w:t>
      </w:r>
    </w:p>
    <w:p w14:paraId="6403018B" w14:textId="1AB1F6FC" w:rsidR="00EE5D8F" w:rsidRPr="0022690B" w:rsidRDefault="00EE5D8F" w:rsidP="003D73CC">
      <w:pPr>
        <w:jc w:val="both"/>
        <w:rPr>
          <w:lang w:eastAsia="en-GB"/>
        </w:rPr>
      </w:pPr>
      <w:r w:rsidRPr="0022690B">
        <w:rPr>
          <w:lang w:eastAsia="en-GB"/>
        </w:rPr>
        <w:t>The following Activity Types specifically relate to times when the audience is physically present to experience the activity.</w:t>
      </w:r>
      <w:r w:rsidR="008949A9" w:rsidRPr="0022690B">
        <w:rPr>
          <w:lang w:eastAsia="en-GB"/>
        </w:rPr>
        <w:t xml:space="preserve"> </w:t>
      </w:r>
      <w:r w:rsidR="007E03A1" w:rsidRPr="0022690B">
        <w:rPr>
          <w:lang w:eastAsia="en-GB"/>
        </w:rPr>
        <w:t>Where an event with physical audiences is also viewed or streamed elsewhere (e.g. in a cinema or online), additional details will be captured in the Live to Digital section</w:t>
      </w:r>
      <w:r w:rsidR="007E03A1" w:rsidRPr="0022690B">
        <w:rPr>
          <w:rFonts w:cs="Arial"/>
          <w:szCs w:val="24"/>
        </w:rPr>
        <w:t>.</w:t>
      </w:r>
    </w:p>
    <w:p w14:paraId="7FBF3290" w14:textId="77777777" w:rsidR="00EE5D8F" w:rsidRPr="0022690B" w:rsidRDefault="00EE5D8F" w:rsidP="003D73CC">
      <w:pPr>
        <w:jc w:val="both"/>
        <w:rPr>
          <w:rFonts w:cs="Arial"/>
          <w:szCs w:val="24"/>
        </w:rPr>
      </w:pPr>
    </w:p>
    <w:tbl>
      <w:tblPr>
        <w:tblStyle w:val="TableGrid"/>
        <w:tblW w:w="10485" w:type="dxa"/>
        <w:tblCellMar>
          <w:top w:w="57" w:type="dxa"/>
          <w:bottom w:w="57" w:type="dxa"/>
        </w:tblCellMar>
        <w:tblLook w:val="04A0" w:firstRow="1" w:lastRow="0" w:firstColumn="1" w:lastColumn="0" w:noHBand="0" w:noVBand="1"/>
      </w:tblPr>
      <w:tblGrid>
        <w:gridCol w:w="1971"/>
        <w:gridCol w:w="8514"/>
      </w:tblGrid>
      <w:tr w:rsidR="00D23971" w:rsidRPr="0022690B" w14:paraId="41C9A7E7" w14:textId="77777777" w:rsidTr="00AC53C4">
        <w:tc>
          <w:tcPr>
            <w:tcW w:w="1971" w:type="dxa"/>
            <w:shd w:val="clear" w:color="auto" w:fill="F2F2F2" w:themeFill="background1" w:themeFillShade="F2"/>
          </w:tcPr>
          <w:p w14:paraId="59075E6D" w14:textId="04E2068B" w:rsidR="00EE5D8F" w:rsidRPr="0022690B" w:rsidRDefault="00EE5D8F" w:rsidP="003D73CC">
            <w:pPr>
              <w:jc w:val="both"/>
              <w:rPr>
                <w:rFonts w:cs="Arial"/>
                <w:szCs w:val="24"/>
              </w:rPr>
            </w:pPr>
            <w:r w:rsidRPr="0022690B">
              <w:rPr>
                <w:rFonts w:cs="Arial"/>
                <w:szCs w:val="24"/>
              </w:rPr>
              <w:t>Performances</w:t>
            </w:r>
            <w:r w:rsidR="0006068E" w:rsidRPr="0022690B">
              <w:rPr>
                <w:rFonts w:cs="Arial"/>
                <w:szCs w:val="24"/>
              </w:rPr>
              <w:t>/ Events</w:t>
            </w:r>
          </w:p>
        </w:tc>
        <w:tc>
          <w:tcPr>
            <w:tcW w:w="8514" w:type="dxa"/>
          </w:tcPr>
          <w:p w14:paraId="1B0F27CB" w14:textId="5B070B99" w:rsidR="0006068E" w:rsidRPr="0022690B" w:rsidRDefault="00EE5D8F" w:rsidP="003D73CC">
            <w:pPr>
              <w:jc w:val="both"/>
              <w:rPr>
                <w:rFonts w:cs="Arial"/>
                <w:b/>
                <w:szCs w:val="24"/>
              </w:rPr>
            </w:pPr>
            <w:r w:rsidRPr="0022690B">
              <w:rPr>
                <w:rFonts w:cs="Arial"/>
                <w:b/>
                <w:szCs w:val="24"/>
              </w:rPr>
              <w:t>Description</w:t>
            </w:r>
            <w:r w:rsidR="00D2407E" w:rsidRPr="0022690B">
              <w:rPr>
                <w:rFonts w:cs="Arial"/>
                <w:b/>
                <w:szCs w:val="24"/>
              </w:rPr>
              <w:t>:</w:t>
            </w:r>
          </w:p>
          <w:p w14:paraId="2B8B4196" w14:textId="77777777" w:rsidR="007E03A1" w:rsidRPr="0022690B" w:rsidRDefault="00EE5D8F" w:rsidP="003D73CC">
            <w:pPr>
              <w:jc w:val="both"/>
              <w:rPr>
                <w:rFonts w:cs="Arial"/>
                <w:szCs w:val="24"/>
              </w:rPr>
            </w:pPr>
            <w:r w:rsidRPr="0022690B">
              <w:rPr>
                <w:rFonts w:cs="Arial"/>
                <w:szCs w:val="24"/>
              </w:rPr>
              <w:t>A performance is a single, time limited event</w:t>
            </w:r>
            <w:r w:rsidR="008949A9" w:rsidRPr="0022690B">
              <w:rPr>
                <w:rFonts w:cs="Arial"/>
                <w:szCs w:val="24"/>
              </w:rPr>
              <w:t xml:space="preserve"> </w:t>
            </w:r>
            <w:r w:rsidR="0006068E" w:rsidRPr="0022690B">
              <w:rPr>
                <w:rFonts w:cs="Arial"/>
                <w:szCs w:val="24"/>
              </w:rPr>
              <w:t>involving physically present artist(s), or presenter(s)</w:t>
            </w:r>
            <w:r w:rsidR="007E03A1" w:rsidRPr="0022690B">
              <w:rPr>
                <w:rFonts w:cs="Arial"/>
                <w:szCs w:val="24"/>
              </w:rPr>
              <w:t xml:space="preserve"> </w:t>
            </w:r>
            <w:r w:rsidR="0006068E" w:rsidRPr="0022690B">
              <w:rPr>
                <w:rFonts w:cs="Arial"/>
                <w:szCs w:val="24"/>
              </w:rPr>
              <w:t>/</w:t>
            </w:r>
            <w:r w:rsidR="007E03A1" w:rsidRPr="0022690B">
              <w:rPr>
                <w:rFonts w:cs="Arial"/>
                <w:szCs w:val="24"/>
              </w:rPr>
              <w:t xml:space="preserve"> </w:t>
            </w:r>
            <w:r w:rsidR="0006068E" w:rsidRPr="0022690B">
              <w:rPr>
                <w:rFonts w:cs="Arial"/>
                <w:szCs w:val="24"/>
              </w:rPr>
              <w:t>speaker(s)</w:t>
            </w:r>
            <w:r w:rsidR="007E03A1" w:rsidRPr="0022690B">
              <w:rPr>
                <w:rFonts w:cs="Arial"/>
                <w:szCs w:val="24"/>
              </w:rPr>
              <w:t xml:space="preserve"> </w:t>
            </w:r>
            <w:r w:rsidR="0006068E" w:rsidRPr="0022690B">
              <w:rPr>
                <w:rFonts w:cs="Arial"/>
                <w:szCs w:val="24"/>
              </w:rPr>
              <w:t>/</w:t>
            </w:r>
            <w:r w:rsidR="007E03A1" w:rsidRPr="0022690B">
              <w:rPr>
                <w:rFonts w:cs="Arial"/>
                <w:szCs w:val="24"/>
              </w:rPr>
              <w:t xml:space="preserve"> </w:t>
            </w:r>
            <w:r w:rsidR="0006068E" w:rsidRPr="0022690B">
              <w:rPr>
                <w:rFonts w:cs="Arial"/>
                <w:szCs w:val="24"/>
              </w:rPr>
              <w:t xml:space="preserve">producer(s) etc., </w:t>
            </w:r>
            <w:r w:rsidR="008949A9" w:rsidRPr="0022690B">
              <w:rPr>
                <w:rFonts w:cs="Arial"/>
                <w:szCs w:val="24"/>
              </w:rPr>
              <w:t>viewed by a physical audience</w:t>
            </w:r>
            <w:r w:rsidR="0006068E" w:rsidRPr="0022690B">
              <w:rPr>
                <w:rFonts w:cs="Arial"/>
                <w:szCs w:val="24"/>
              </w:rPr>
              <w:t xml:space="preserve"> as it occurs.</w:t>
            </w:r>
          </w:p>
          <w:p w14:paraId="5567B127" w14:textId="77777777" w:rsidR="00EE5D8F" w:rsidRPr="0022690B" w:rsidRDefault="00EE5D8F" w:rsidP="003D73CC">
            <w:pPr>
              <w:jc w:val="both"/>
              <w:rPr>
                <w:rFonts w:cs="Arial"/>
                <w:szCs w:val="24"/>
              </w:rPr>
            </w:pPr>
          </w:p>
          <w:p w14:paraId="624AABC4" w14:textId="21A448B1" w:rsidR="00EE5D8F" w:rsidRPr="0022690B" w:rsidRDefault="00EE5D8F" w:rsidP="003D73CC">
            <w:pPr>
              <w:jc w:val="both"/>
              <w:rPr>
                <w:rFonts w:cs="Arial"/>
                <w:b/>
                <w:szCs w:val="24"/>
              </w:rPr>
            </w:pPr>
            <w:r w:rsidRPr="0022690B">
              <w:rPr>
                <w:rFonts w:cs="Arial"/>
                <w:b/>
                <w:szCs w:val="24"/>
              </w:rPr>
              <w:lastRenderedPageBreak/>
              <w:t>Examples</w:t>
            </w:r>
            <w:r w:rsidR="00D2407E" w:rsidRPr="0022690B">
              <w:rPr>
                <w:rFonts w:cs="Arial"/>
                <w:b/>
                <w:szCs w:val="24"/>
              </w:rPr>
              <w:t>:</w:t>
            </w:r>
          </w:p>
          <w:p w14:paraId="3DAC6DB3" w14:textId="0C0945BE" w:rsidR="00EE5D8F" w:rsidRPr="0022690B" w:rsidRDefault="008949A9" w:rsidP="003D73CC">
            <w:pPr>
              <w:jc w:val="both"/>
              <w:rPr>
                <w:rFonts w:cs="Arial"/>
                <w:b/>
                <w:szCs w:val="24"/>
              </w:rPr>
            </w:pPr>
            <w:r w:rsidRPr="0022690B">
              <w:rPr>
                <w:rFonts w:cs="Arial"/>
                <w:szCs w:val="24"/>
              </w:rPr>
              <w:t>Activities where a performance takes place, for example</w:t>
            </w:r>
            <w:r w:rsidR="00FA13B8" w:rsidRPr="0022690B">
              <w:rPr>
                <w:rFonts w:cs="Arial"/>
                <w:szCs w:val="24"/>
              </w:rPr>
              <w:t>:</w:t>
            </w:r>
            <w:r w:rsidRPr="0022690B">
              <w:rPr>
                <w:rFonts w:cs="Arial"/>
                <w:szCs w:val="24"/>
              </w:rPr>
              <w:t xml:space="preserve"> theatre productions, dance pieces, concerts</w:t>
            </w:r>
            <w:r w:rsidR="00FA13B8" w:rsidRPr="0022690B">
              <w:rPr>
                <w:rFonts w:cs="Arial"/>
                <w:szCs w:val="24"/>
              </w:rPr>
              <w:t>, r</w:t>
            </w:r>
            <w:r w:rsidRPr="0022690B">
              <w:rPr>
                <w:rFonts w:cs="Arial"/>
                <w:szCs w:val="24"/>
              </w:rPr>
              <w:t xml:space="preserve">eadings, </w:t>
            </w:r>
            <w:r w:rsidR="00FA13B8" w:rsidRPr="0022690B">
              <w:rPr>
                <w:rFonts w:cs="Arial"/>
                <w:szCs w:val="24"/>
              </w:rPr>
              <w:t>l</w:t>
            </w:r>
            <w:r w:rsidRPr="0022690B">
              <w:rPr>
                <w:rFonts w:cs="Arial"/>
                <w:szCs w:val="24"/>
              </w:rPr>
              <w:t>ectures, or museum performance events.</w:t>
            </w:r>
          </w:p>
          <w:p w14:paraId="2BAE5D23" w14:textId="77777777" w:rsidR="00EE5D8F" w:rsidRPr="0022690B" w:rsidRDefault="00EE5D8F" w:rsidP="003D73CC">
            <w:pPr>
              <w:jc w:val="both"/>
              <w:rPr>
                <w:rFonts w:cs="Arial"/>
                <w:b/>
                <w:szCs w:val="24"/>
              </w:rPr>
            </w:pPr>
          </w:p>
          <w:p w14:paraId="6C0C5240" w14:textId="5658A07F" w:rsidR="00EE5D8F" w:rsidRPr="0022690B" w:rsidRDefault="00EE5D8F" w:rsidP="003D73CC">
            <w:pPr>
              <w:jc w:val="both"/>
              <w:rPr>
                <w:rFonts w:cs="Arial"/>
                <w:b/>
                <w:szCs w:val="24"/>
              </w:rPr>
            </w:pPr>
            <w:r w:rsidRPr="0022690B">
              <w:rPr>
                <w:rFonts w:cs="Arial"/>
                <w:b/>
                <w:szCs w:val="24"/>
              </w:rPr>
              <w:t>Exclusions</w:t>
            </w:r>
            <w:r w:rsidR="00D2407E" w:rsidRPr="0022690B">
              <w:rPr>
                <w:rFonts w:cs="Arial"/>
                <w:b/>
                <w:szCs w:val="24"/>
              </w:rPr>
              <w:t>:</w:t>
            </w:r>
          </w:p>
          <w:p w14:paraId="1290D950" w14:textId="5AC54F8E" w:rsidR="0006068E" w:rsidRPr="0022690B" w:rsidRDefault="0006068E" w:rsidP="003D73CC">
            <w:pPr>
              <w:jc w:val="both"/>
              <w:rPr>
                <w:rFonts w:cs="Arial"/>
                <w:szCs w:val="24"/>
              </w:rPr>
            </w:pPr>
            <w:r w:rsidRPr="0022690B">
              <w:rPr>
                <w:rFonts w:cs="Arial"/>
                <w:szCs w:val="24"/>
              </w:rPr>
              <w:t>Please do not include performances which were created purely for online or broadcast consumption, as they will be captured in either ‘Broadcasts’ or ‘Web-based activity’</w:t>
            </w:r>
            <w:r w:rsidR="002A3A94" w:rsidRPr="0022690B">
              <w:rPr>
                <w:rFonts w:cs="Arial"/>
                <w:szCs w:val="24"/>
              </w:rPr>
              <w:t xml:space="preserve"> – for example a television show filmed in front of a live studio audience should be recorded as Broadcast activity, not Performance</w:t>
            </w:r>
          </w:p>
          <w:p w14:paraId="1E9C6C80" w14:textId="77777777" w:rsidR="0006068E" w:rsidRPr="0022690B" w:rsidRDefault="0006068E" w:rsidP="003D73CC">
            <w:pPr>
              <w:jc w:val="both"/>
              <w:rPr>
                <w:rFonts w:cs="Arial"/>
                <w:szCs w:val="24"/>
              </w:rPr>
            </w:pPr>
          </w:p>
          <w:p w14:paraId="262C4466" w14:textId="739E881F" w:rsidR="0006068E" w:rsidRPr="0022690B" w:rsidRDefault="008949A9" w:rsidP="003D73CC">
            <w:pPr>
              <w:jc w:val="both"/>
              <w:rPr>
                <w:rFonts w:cs="Arial"/>
                <w:szCs w:val="24"/>
              </w:rPr>
            </w:pPr>
            <w:r w:rsidRPr="0022690B">
              <w:rPr>
                <w:rFonts w:cs="Arial"/>
                <w:szCs w:val="24"/>
              </w:rPr>
              <w:t>Do not include activity performed as part of a festival or carnival where there are multiple performances occurring at the same time and location – i.e. where the audience is not specific to</w:t>
            </w:r>
            <w:r w:rsidR="0006068E" w:rsidRPr="0022690B">
              <w:rPr>
                <w:rFonts w:cs="Arial"/>
                <w:szCs w:val="24"/>
              </w:rPr>
              <w:t xml:space="preserve"> an individual act</w:t>
            </w:r>
            <w:r w:rsidRPr="0022690B">
              <w:rPr>
                <w:rFonts w:cs="Arial"/>
                <w:szCs w:val="24"/>
              </w:rPr>
              <w:t xml:space="preserve"> or performance (such as a music festival).</w:t>
            </w:r>
          </w:p>
          <w:p w14:paraId="0ABE4E2C" w14:textId="0832F6A1" w:rsidR="00EE5D8F" w:rsidRPr="0022690B" w:rsidRDefault="0006068E" w:rsidP="003D73CC">
            <w:pPr>
              <w:jc w:val="both"/>
              <w:rPr>
                <w:rFonts w:cs="Arial"/>
                <w:szCs w:val="24"/>
              </w:rPr>
            </w:pPr>
            <w:r w:rsidRPr="0022690B">
              <w:rPr>
                <w:rFonts w:cs="Arial"/>
                <w:szCs w:val="24"/>
              </w:rPr>
              <w:t>NB: An event which is simply “badged” as being part of a festival, but is itself an isolated event, should be included here.</w:t>
            </w:r>
          </w:p>
        </w:tc>
      </w:tr>
      <w:tr w:rsidR="00D23971" w:rsidRPr="0022690B" w14:paraId="29B2D3A4" w14:textId="77777777" w:rsidTr="00AC53C4">
        <w:tc>
          <w:tcPr>
            <w:tcW w:w="1971" w:type="dxa"/>
            <w:shd w:val="clear" w:color="auto" w:fill="F2F2F2" w:themeFill="background1" w:themeFillShade="F2"/>
          </w:tcPr>
          <w:p w14:paraId="2A0A031F" w14:textId="77777777" w:rsidR="00EE5D8F" w:rsidRPr="0022690B" w:rsidRDefault="00EE5D8F" w:rsidP="003D73CC">
            <w:pPr>
              <w:jc w:val="both"/>
              <w:rPr>
                <w:rFonts w:cs="Arial"/>
                <w:szCs w:val="24"/>
              </w:rPr>
            </w:pPr>
            <w:r w:rsidRPr="0022690B">
              <w:rPr>
                <w:rFonts w:cs="Arial"/>
                <w:szCs w:val="24"/>
              </w:rPr>
              <w:lastRenderedPageBreak/>
              <w:t>Exhibitions</w:t>
            </w:r>
          </w:p>
        </w:tc>
        <w:tc>
          <w:tcPr>
            <w:tcW w:w="8514" w:type="dxa"/>
          </w:tcPr>
          <w:p w14:paraId="2A8FD9E7" w14:textId="747A3BE9" w:rsidR="00D2407E" w:rsidRPr="0022690B" w:rsidRDefault="00D2407E" w:rsidP="003D73CC">
            <w:pPr>
              <w:jc w:val="both"/>
              <w:rPr>
                <w:rFonts w:cs="Arial"/>
                <w:b/>
                <w:szCs w:val="24"/>
              </w:rPr>
            </w:pPr>
            <w:r w:rsidRPr="0022690B">
              <w:rPr>
                <w:rFonts w:cs="Arial"/>
                <w:b/>
                <w:szCs w:val="24"/>
              </w:rPr>
              <w:t>De</w:t>
            </w:r>
            <w:r w:rsidR="00BD70D8" w:rsidRPr="0022690B">
              <w:rPr>
                <w:rFonts w:cs="Arial"/>
                <w:b/>
                <w:szCs w:val="24"/>
              </w:rPr>
              <w:t>s</w:t>
            </w:r>
            <w:r w:rsidRPr="0022690B">
              <w:rPr>
                <w:rFonts w:cs="Arial"/>
                <w:b/>
                <w:szCs w:val="24"/>
              </w:rPr>
              <w:t>cription:</w:t>
            </w:r>
          </w:p>
          <w:p w14:paraId="31A6F566" w14:textId="04791359" w:rsidR="007E03A1" w:rsidRPr="0022690B" w:rsidRDefault="00EF3943" w:rsidP="003D73CC">
            <w:pPr>
              <w:jc w:val="both"/>
              <w:rPr>
                <w:rFonts w:cs="Arial"/>
                <w:szCs w:val="24"/>
              </w:rPr>
            </w:pPr>
            <w:r w:rsidRPr="0022690B">
              <w:rPr>
                <w:rFonts w:cs="Arial"/>
                <w:szCs w:val="24"/>
              </w:rPr>
              <w:t>An o</w:t>
            </w:r>
            <w:r w:rsidR="00BD70D8" w:rsidRPr="0022690B">
              <w:rPr>
                <w:rFonts w:cs="Arial"/>
                <w:szCs w:val="24"/>
              </w:rPr>
              <w:t>n-going installation</w:t>
            </w:r>
            <w:r w:rsidRPr="0022690B">
              <w:rPr>
                <w:rFonts w:cs="Arial"/>
                <w:szCs w:val="24"/>
              </w:rPr>
              <w:t xml:space="preserve"> or display of items of interest.</w:t>
            </w:r>
            <w:r w:rsidR="002A3A94" w:rsidRPr="0022690B">
              <w:rPr>
                <w:rFonts w:cs="Arial"/>
                <w:szCs w:val="24"/>
              </w:rPr>
              <w:t xml:space="preserve"> An exhibition can be thought of as something to visit rather than an event to attend.</w:t>
            </w:r>
          </w:p>
          <w:p w14:paraId="6EB85AA1" w14:textId="77777777" w:rsidR="00BD70D8" w:rsidRPr="0022690B" w:rsidRDefault="00BD70D8" w:rsidP="003D73CC">
            <w:pPr>
              <w:jc w:val="both"/>
              <w:rPr>
                <w:rFonts w:cs="Arial"/>
                <w:szCs w:val="24"/>
              </w:rPr>
            </w:pPr>
          </w:p>
          <w:p w14:paraId="1E7F12E1" w14:textId="72A9AA90" w:rsidR="00BD70D8" w:rsidRPr="0022690B" w:rsidRDefault="00BD70D8" w:rsidP="003D73CC">
            <w:pPr>
              <w:jc w:val="both"/>
              <w:rPr>
                <w:rFonts w:cs="Arial"/>
                <w:b/>
                <w:szCs w:val="24"/>
              </w:rPr>
            </w:pPr>
            <w:r w:rsidRPr="0022690B">
              <w:rPr>
                <w:rFonts w:cs="Arial"/>
                <w:b/>
                <w:szCs w:val="24"/>
              </w:rPr>
              <w:t>Examples</w:t>
            </w:r>
          </w:p>
          <w:p w14:paraId="53EAC487" w14:textId="5E89EA01" w:rsidR="00BD70D8" w:rsidRPr="0022690B" w:rsidRDefault="00EF3943" w:rsidP="003D73CC">
            <w:pPr>
              <w:jc w:val="both"/>
              <w:rPr>
                <w:rFonts w:cs="Arial"/>
                <w:szCs w:val="24"/>
              </w:rPr>
            </w:pPr>
            <w:r w:rsidRPr="0022690B">
              <w:rPr>
                <w:rFonts w:cs="Arial"/>
                <w:szCs w:val="24"/>
              </w:rPr>
              <w:t>Visual Arts</w:t>
            </w:r>
            <w:r w:rsidR="007E03A1" w:rsidRPr="0022690B">
              <w:rPr>
                <w:rFonts w:cs="Arial"/>
                <w:szCs w:val="24"/>
              </w:rPr>
              <w:t>,</w:t>
            </w:r>
            <w:r w:rsidRPr="0022690B">
              <w:rPr>
                <w:rFonts w:cs="Arial"/>
                <w:szCs w:val="24"/>
              </w:rPr>
              <w:t xml:space="preserve"> soundscapes</w:t>
            </w:r>
            <w:r w:rsidR="00BD70D8" w:rsidRPr="0022690B">
              <w:rPr>
                <w:rFonts w:cs="Arial"/>
                <w:szCs w:val="24"/>
              </w:rPr>
              <w:t xml:space="preserve">, museum collections etc. </w:t>
            </w:r>
            <w:r w:rsidR="002A3A94" w:rsidRPr="0022690B">
              <w:rPr>
                <w:rFonts w:cs="Arial"/>
                <w:szCs w:val="24"/>
              </w:rPr>
              <w:t xml:space="preserve">An exhibition </w:t>
            </w:r>
            <w:r w:rsidR="00BD70D8" w:rsidRPr="0022690B">
              <w:rPr>
                <w:rFonts w:cs="Arial"/>
                <w:szCs w:val="24"/>
              </w:rPr>
              <w:t xml:space="preserve">can be permanent, temporary or touring. </w:t>
            </w:r>
          </w:p>
          <w:p w14:paraId="0961DD90" w14:textId="38DB036E" w:rsidR="00BD70D8" w:rsidRPr="0022690B" w:rsidRDefault="00BD70D8" w:rsidP="003D73CC">
            <w:pPr>
              <w:jc w:val="both"/>
              <w:rPr>
                <w:rFonts w:cs="Arial"/>
                <w:szCs w:val="24"/>
              </w:rPr>
            </w:pPr>
          </w:p>
          <w:p w14:paraId="451F7292" w14:textId="30527E6F" w:rsidR="007E03A1" w:rsidRPr="0022690B" w:rsidRDefault="007E03A1" w:rsidP="003D73CC">
            <w:pPr>
              <w:jc w:val="both"/>
              <w:rPr>
                <w:rFonts w:cs="Arial"/>
                <w:b/>
                <w:szCs w:val="24"/>
              </w:rPr>
            </w:pPr>
            <w:r w:rsidRPr="0022690B">
              <w:rPr>
                <w:rFonts w:cs="Arial"/>
                <w:b/>
                <w:szCs w:val="24"/>
              </w:rPr>
              <w:t>Exclusions</w:t>
            </w:r>
          </w:p>
          <w:p w14:paraId="6E84582C" w14:textId="0B30F003" w:rsidR="007E03A1" w:rsidRPr="0022690B" w:rsidRDefault="00EE5D8F" w:rsidP="003D73CC">
            <w:pPr>
              <w:jc w:val="both"/>
              <w:rPr>
                <w:rFonts w:cs="Arial"/>
              </w:rPr>
            </w:pPr>
            <w:r w:rsidRPr="21D83D29">
              <w:rPr>
                <w:rFonts w:cs="Arial"/>
              </w:rPr>
              <w:t xml:space="preserve">Please do not include any </w:t>
            </w:r>
            <w:r w:rsidR="21D83D29" w:rsidRPr="21D83D29">
              <w:rPr>
                <w:rFonts w:cs="Arial"/>
              </w:rPr>
              <w:t>exhibitions</w:t>
            </w:r>
            <w:r w:rsidRPr="21D83D29">
              <w:rPr>
                <w:rFonts w:cs="Arial"/>
              </w:rPr>
              <w:t xml:space="preserve"> that </w:t>
            </w:r>
            <w:r w:rsidR="09E8F236" w:rsidRPr="09E8F236">
              <w:rPr>
                <w:rFonts w:cs="Arial"/>
              </w:rPr>
              <w:t xml:space="preserve">were </w:t>
            </w:r>
            <w:r w:rsidRPr="21D83D29">
              <w:rPr>
                <w:rFonts w:cs="Arial"/>
              </w:rPr>
              <w:t>part</w:t>
            </w:r>
            <w:r w:rsidR="007E03A1" w:rsidRPr="21D83D29">
              <w:rPr>
                <w:rFonts w:cs="Arial"/>
              </w:rPr>
              <w:t xml:space="preserve"> of a wider festival or carnival occurring at the same time and location – i.e. where the audience is not specific to the exhibition alone.</w:t>
            </w:r>
          </w:p>
          <w:p w14:paraId="5D26846B" w14:textId="66376F5E" w:rsidR="00EE5D8F" w:rsidRPr="0022690B" w:rsidRDefault="007E03A1" w:rsidP="003D73CC">
            <w:pPr>
              <w:jc w:val="both"/>
              <w:rPr>
                <w:rFonts w:cs="Arial"/>
                <w:szCs w:val="24"/>
              </w:rPr>
            </w:pPr>
            <w:r w:rsidRPr="0022690B">
              <w:rPr>
                <w:rFonts w:cs="Arial"/>
                <w:szCs w:val="24"/>
              </w:rPr>
              <w:t>NB: An event which is simply “badged” as being part of a festival, but is itself an isolated event, should be included here.</w:t>
            </w:r>
          </w:p>
        </w:tc>
      </w:tr>
      <w:tr w:rsidR="00D23971" w:rsidRPr="0022690B" w14:paraId="51B65527" w14:textId="77777777" w:rsidTr="00AC53C4">
        <w:tc>
          <w:tcPr>
            <w:tcW w:w="1971" w:type="dxa"/>
            <w:shd w:val="clear" w:color="auto" w:fill="F2F2F2" w:themeFill="background1" w:themeFillShade="F2"/>
          </w:tcPr>
          <w:p w14:paraId="32468A42" w14:textId="77777777" w:rsidR="00EE5D8F" w:rsidRPr="0022690B" w:rsidRDefault="00EE5D8F" w:rsidP="003D73CC">
            <w:pPr>
              <w:jc w:val="both"/>
              <w:rPr>
                <w:rFonts w:cs="Arial"/>
                <w:szCs w:val="24"/>
              </w:rPr>
            </w:pPr>
            <w:r w:rsidRPr="0022690B">
              <w:rPr>
                <w:rFonts w:cs="Arial"/>
                <w:szCs w:val="24"/>
              </w:rPr>
              <w:t>Festivals</w:t>
            </w:r>
          </w:p>
        </w:tc>
        <w:tc>
          <w:tcPr>
            <w:tcW w:w="8514" w:type="dxa"/>
          </w:tcPr>
          <w:p w14:paraId="47689A6E" w14:textId="1D6ED3C9" w:rsidR="002F7329" w:rsidRPr="0022690B" w:rsidRDefault="002F7329" w:rsidP="003D73CC">
            <w:pPr>
              <w:jc w:val="both"/>
              <w:rPr>
                <w:rFonts w:cs="Arial"/>
                <w:b/>
                <w:szCs w:val="24"/>
              </w:rPr>
            </w:pPr>
            <w:r w:rsidRPr="0022690B">
              <w:rPr>
                <w:rFonts w:cs="Arial"/>
                <w:b/>
                <w:szCs w:val="24"/>
              </w:rPr>
              <w:t>Description</w:t>
            </w:r>
            <w:r w:rsidR="002A3A94" w:rsidRPr="0022690B">
              <w:rPr>
                <w:rFonts w:cs="Arial"/>
                <w:b/>
                <w:szCs w:val="24"/>
              </w:rPr>
              <w:t>:</w:t>
            </w:r>
          </w:p>
          <w:p w14:paraId="5C163BE5" w14:textId="4961C8FE" w:rsidR="007E03A1" w:rsidRPr="0022690B" w:rsidRDefault="007E03A1" w:rsidP="003D73CC">
            <w:pPr>
              <w:jc w:val="both"/>
              <w:rPr>
                <w:rFonts w:cs="Arial"/>
                <w:szCs w:val="24"/>
              </w:rPr>
            </w:pPr>
            <w:r w:rsidRPr="0022690B">
              <w:rPr>
                <w:rFonts w:cs="Arial"/>
                <w:szCs w:val="24"/>
              </w:rPr>
              <w:t xml:space="preserve">A festival is defined here as a culmination of activities occurring in the same time and place, where the audience of each specific element cannot be </w:t>
            </w:r>
            <w:r w:rsidR="002F7329" w:rsidRPr="0022690B">
              <w:rPr>
                <w:rFonts w:cs="Arial"/>
                <w:szCs w:val="24"/>
              </w:rPr>
              <w:t xml:space="preserve">clearly </w:t>
            </w:r>
            <w:r w:rsidRPr="0022690B">
              <w:rPr>
                <w:rFonts w:cs="Arial"/>
                <w:szCs w:val="24"/>
              </w:rPr>
              <w:t>differentiated from other parts.</w:t>
            </w:r>
          </w:p>
          <w:p w14:paraId="3C31C26D" w14:textId="43DCEBEB" w:rsidR="007E03A1" w:rsidRPr="0022690B" w:rsidRDefault="007E03A1" w:rsidP="003D73CC">
            <w:pPr>
              <w:jc w:val="both"/>
              <w:rPr>
                <w:rFonts w:cs="Arial"/>
                <w:szCs w:val="24"/>
              </w:rPr>
            </w:pPr>
          </w:p>
          <w:p w14:paraId="0D53795B" w14:textId="3FBF8017" w:rsidR="007E03A1" w:rsidRPr="0022690B" w:rsidRDefault="007E03A1" w:rsidP="003D73CC">
            <w:pPr>
              <w:jc w:val="both"/>
              <w:rPr>
                <w:rFonts w:cs="Arial"/>
                <w:b/>
                <w:szCs w:val="24"/>
              </w:rPr>
            </w:pPr>
            <w:r w:rsidRPr="0022690B">
              <w:rPr>
                <w:rFonts w:cs="Arial"/>
                <w:b/>
                <w:szCs w:val="24"/>
              </w:rPr>
              <w:t>Examples</w:t>
            </w:r>
            <w:r w:rsidR="002A3A94" w:rsidRPr="0022690B">
              <w:rPr>
                <w:rFonts w:cs="Arial"/>
                <w:b/>
                <w:szCs w:val="24"/>
              </w:rPr>
              <w:t>:</w:t>
            </w:r>
          </w:p>
          <w:p w14:paraId="702A185B" w14:textId="47EE8FBD" w:rsidR="007E03A1" w:rsidRPr="0022690B" w:rsidRDefault="007E03A1" w:rsidP="003D73CC">
            <w:pPr>
              <w:jc w:val="both"/>
              <w:rPr>
                <w:rFonts w:cs="Arial"/>
                <w:szCs w:val="24"/>
              </w:rPr>
            </w:pPr>
            <w:r w:rsidRPr="0022690B">
              <w:rPr>
                <w:rFonts w:cs="Arial"/>
                <w:szCs w:val="24"/>
              </w:rPr>
              <w:t>Large music festivals with multiple acts performing on one or more stages, pop-up exhibitions occurring alongside other artistic activities, street carnival with no clear demarcation between individual activities.</w:t>
            </w:r>
          </w:p>
          <w:p w14:paraId="64F47A64" w14:textId="6DB6ADE6" w:rsidR="007E03A1" w:rsidRPr="0022690B" w:rsidRDefault="007E03A1" w:rsidP="003D73CC">
            <w:pPr>
              <w:jc w:val="both"/>
              <w:rPr>
                <w:rFonts w:cs="Arial"/>
                <w:szCs w:val="24"/>
              </w:rPr>
            </w:pPr>
          </w:p>
          <w:p w14:paraId="143A47FE" w14:textId="30A1C36E" w:rsidR="007E03A1" w:rsidRPr="0022690B" w:rsidRDefault="007E03A1" w:rsidP="003D73CC">
            <w:pPr>
              <w:jc w:val="both"/>
              <w:rPr>
                <w:rFonts w:cs="Arial"/>
                <w:b/>
                <w:szCs w:val="24"/>
              </w:rPr>
            </w:pPr>
            <w:r w:rsidRPr="0022690B">
              <w:rPr>
                <w:rFonts w:cs="Arial"/>
                <w:b/>
                <w:szCs w:val="24"/>
              </w:rPr>
              <w:t>Exclusions</w:t>
            </w:r>
            <w:r w:rsidR="002A3A94" w:rsidRPr="0022690B">
              <w:rPr>
                <w:rFonts w:cs="Arial"/>
                <w:b/>
                <w:szCs w:val="24"/>
              </w:rPr>
              <w:t>:</w:t>
            </w:r>
          </w:p>
          <w:p w14:paraId="5732C4D7" w14:textId="3D9E91ED" w:rsidR="00EE5D8F" w:rsidRPr="0022690B" w:rsidRDefault="007E03A1" w:rsidP="003D73CC">
            <w:pPr>
              <w:jc w:val="both"/>
              <w:rPr>
                <w:rFonts w:cs="Arial"/>
                <w:szCs w:val="24"/>
              </w:rPr>
            </w:pPr>
            <w:r w:rsidRPr="0022690B">
              <w:rPr>
                <w:rFonts w:cs="Arial"/>
                <w:szCs w:val="24"/>
              </w:rPr>
              <w:t>Individual activities which may form part of a festival programme but are independent in scope and have a unique differentiated audience.</w:t>
            </w:r>
          </w:p>
        </w:tc>
      </w:tr>
      <w:tr w:rsidR="00D23971" w:rsidRPr="0022690B" w14:paraId="55128F40" w14:textId="77777777" w:rsidTr="00AC53C4">
        <w:tc>
          <w:tcPr>
            <w:tcW w:w="1971" w:type="dxa"/>
            <w:shd w:val="clear" w:color="auto" w:fill="F2F2F2" w:themeFill="background1" w:themeFillShade="F2"/>
          </w:tcPr>
          <w:p w14:paraId="6AF919AF" w14:textId="77777777" w:rsidR="00EE5D8F" w:rsidRPr="0022690B" w:rsidRDefault="00EE5D8F" w:rsidP="003D73CC">
            <w:pPr>
              <w:jc w:val="both"/>
              <w:rPr>
                <w:rFonts w:cs="Arial"/>
                <w:szCs w:val="24"/>
              </w:rPr>
            </w:pPr>
            <w:r w:rsidRPr="0022690B">
              <w:rPr>
                <w:rFonts w:cs="Arial"/>
                <w:szCs w:val="24"/>
              </w:rPr>
              <w:lastRenderedPageBreak/>
              <w:t>Film Screenings</w:t>
            </w:r>
          </w:p>
        </w:tc>
        <w:tc>
          <w:tcPr>
            <w:tcW w:w="8514" w:type="dxa"/>
          </w:tcPr>
          <w:p w14:paraId="05DB8E88" w14:textId="3467C0E7" w:rsidR="002F7329" w:rsidRPr="0022690B" w:rsidRDefault="002F7329" w:rsidP="003D73CC">
            <w:pPr>
              <w:jc w:val="both"/>
              <w:rPr>
                <w:rFonts w:cs="Arial"/>
                <w:szCs w:val="24"/>
              </w:rPr>
            </w:pPr>
            <w:r w:rsidRPr="0022690B">
              <w:rPr>
                <w:rFonts w:cs="Arial"/>
                <w:b/>
                <w:szCs w:val="24"/>
              </w:rPr>
              <w:t>Description</w:t>
            </w:r>
            <w:r w:rsidR="002A3A94" w:rsidRPr="0022690B">
              <w:rPr>
                <w:rFonts w:cs="Arial"/>
                <w:b/>
                <w:szCs w:val="24"/>
              </w:rPr>
              <w:t>:</w:t>
            </w:r>
          </w:p>
          <w:p w14:paraId="70A01892" w14:textId="1D9377A1" w:rsidR="002F7329" w:rsidRPr="0022690B" w:rsidRDefault="00EE5D8F" w:rsidP="003D73CC">
            <w:pPr>
              <w:jc w:val="both"/>
              <w:rPr>
                <w:rFonts w:cs="Arial"/>
                <w:szCs w:val="24"/>
              </w:rPr>
            </w:pPr>
            <w:r w:rsidRPr="0022690B">
              <w:rPr>
                <w:rFonts w:cs="Arial"/>
                <w:szCs w:val="24"/>
              </w:rPr>
              <w:t xml:space="preserve">Film screenings relate to screenings of </w:t>
            </w:r>
            <w:r w:rsidR="002F7329" w:rsidRPr="0022690B">
              <w:rPr>
                <w:rFonts w:cs="Arial"/>
                <w:szCs w:val="24"/>
              </w:rPr>
              <w:t>feature length or short film, television</w:t>
            </w:r>
            <w:r w:rsidR="00DA2466" w:rsidRPr="0022690B">
              <w:rPr>
                <w:rFonts w:cs="Arial"/>
                <w:szCs w:val="24"/>
              </w:rPr>
              <w:t xml:space="preserve"> programmes</w:t>
            </w:r>
            <w:r w:rsidR="002F7329" w:rsidRPr="0022690B">
              <w:rPr>
                <w:rFonts w:cs="Arial"/>
                <w:szCs w:val="24"/>
              </w:rPr>
              <w:t xml:space="preserve">, or moving image, </w:t>
            </w:r>
            <w:r w:rsidRPr="0022690B">
              <w:rPr>
                <w:rFonts w:cs="Arial"/>
                <w:szCs w:val="24"/>
              </w:rPr>
              <w:t>where there is a physical audience</w:t>
            </w:r>
            <w:r w:rsidR="002F7329" w:rsidRPr="0022690B">
              <w:rPr>
                <w:rFonts w:cs="Arial"/>
                <w:szCs w:val="24"/>
              </w:rPr>
              <w:t xml:space="preserve"> presence.</w:t>
            </w:r>
            <w:r w:rsidR="00DE38E7" w:rsidRPr="0022690B">
              <w:rPr>
                <w:rFonts w:cs="Arial"/>
                <w:szCs w:val="24"/>
              </w:rPr>
              <w:t xml:space="preserve"> Virtual reality experiences which are not a constituent part of a wider exhibition, performance, or festival, should also be included here.</w:t>
            </w:r>
          </w:p>
          <w:p w14:paraId="27CF1DC1" w14:textId="77777777" w:rsidR="002F7329" w:rsidRPr="0022690B" w:rsidRDefault="002F7329" w:rsidP="003D73CC">
            <w:pPr>
              <w:jc w:val="both"/>
              <w:rPr>
                <w:rFonts w:cs="Arial"/>
                <w:szCs w:val="24"/>
              </w:rPr>
            </w:pPr>
          </w:p>
          <w:p w14:paraId="5ED6E7F1" w14:textId="65BE64EC" w:rsidR="002F7329" w:rsidRPr="0022690B" w:rsidRDefault="002F7329" w:rsidP="003D73CC">
            <w:pPr>
              <w:jc w:val="both"/>
              <w:rPr>
                <w:rFonts w:cs="Arial"/>
                <w:b/>
                <w:szCs w:val="24"/>
              </w:rPr>
            </w:pPr>
            <w:r w:rsidRPr="0022690B">
              <w:rPr>
                <w:rFonts w:cs="Arial"/>
                <w:b/>
                <w:szCs w:val="24"/>
              </w:rPr>
              <w:t>Examples</w:t>
            </w:r>
            <w:r w:rsidR="002A3A94" w:rsidRPr="0022690B">
              <w:rPr>
                <w:rFonts w:cs="Arial"/>
                <w:b/>
                <w:szCs w:val="24"/>
              </w:rPr>
              <w:t>:</w:t>
            </w:r>
          </w:p>
          <w:p w14:paraId="51C9608F" w14:textId="691B8C57" w:rsidR="002F7329" w:rsidRPr="0022690B" w:rsidRDefault="002F7329" w:rsidP="003D73CC">
            <w:pPr>
              <w:jc w:val="both"/>
              <w:rPr>
                <w:rFonts w:cs="Arial"/>
                <w:szCs w:val="24"/>
              </w:rPr>
            </w:pPr>
            <w:r w:rsidRPr="0022690B">
              <w:rPr>
                <w:rFonts w:cs="Arial"/>
                <w:szCs w:val="24"/>
              </w:rPr>
              <w:t xml:space="preserve">Cinema screenings, </w:t>
            </w:r>
            <w:r w:rsidR="00DA2466" w:rsidRPr="0022690B">
              <w:rPr>
                <w:rFonts w:cs="Arial"/>
                <w:szCs w:val="24"/>
              </w:rPr>
              <w:t xml:space="preserve">one-off </w:t>
            </w:r>
            <w:r w:rsidRPr="0022690B">
              <w:rPr>
                <w:rFonts w:cs="Arial"/>
                <w:szCs w:val="24"/>
              </w:rPr>
              <w:t>pop-up screenings</w:t>
            </w:r>
            <w:r w:rsidR="00DE38E7" w:rsidRPr="0022690B">
              <w:rPr>
                <w:rFonts w:cs="Arial"/>
                <w:szCs w:val="24"/>
              </w:rPr>
              <w:t>, virtual reality experiences.</w:t>
            </w:r>
          </w:p>
          <w:p w14:paraId="43540ABC" w14:textId="77777777" w:rsidR="002F7329" w:rsidRPr="0022690B" w:rsidRDefault="002F7329" w:rsidP="003D73CC">
            <w:pPr>
              <w:jc w:val="both"/>
              <w:rPr>
                <w:rFonts w:cs="Arial"/>
                <w:szCs w:val="24"/>
              </w:rPr>
            </w:pPr>
          </w:p>
          <w:p w14:paraId="6B3071D3" w14:textId="5432A0DA" w:rsidR="002F7329" w:rsidRPr="0022690B" w:rsidRDefault="002F7329" w:rsidP="003D73CC">
            <w:pPr>
              <w:jc w:val="both"/>
              <w:rPr>
                <w:rFonts w:cs="Arial"/>
                <w:b/>
                <w:szCs w:val="24"/>
              </w:rPr>
            </w:pPr>
            <w:r w:rsidRPr="0022690B">
              <w:rPr>
                <w:rFonts w:cs="Arial"/>
                <w:b/>
                <w:szCs w:val="24"/>
              </w:rPr>
              <w:t>Exclusions</w:t>
            </w:r>
            <w:r w:rsidR="002A3A94" w:rsidRPr="0022690B">
              <w:rPr>
                <w:rFonts w:cs="Arial"/>
                <w:b/>
                <w:szCs w:val="24"/>
              </w:rPr>
              <w:t>:</w:t>
            </w:r>
          </w:p>
          <w:p w14:paraId="269EE192" w14:textId="056D3D79" w:rsidR="002F7329" w:rsidRPr="0022690B" w:rsidRDefault="002F7329" w:rsidP="003D73CC">
            <w:pPr>
              <w:jc w:val="both"/>
              <w:rPr>
                <w:rFonts w:cs="Arial"/>
                <w:szCs w:val="24"/>
              </w:rPr>
            </w:pPr>
            <w:r w:rsidRPr="0022690B">
              <w:rPr>
                <w:rFonts w:cs="Arial"/>
                <w:szCs w:val="24"/>
              </w:rPr>
              <w:t xml:space="preserve">Do not include screenings of film or moving image which are part of a wider activity piece such as </w:t>
            </w:r>
            <w:r w:rsidR="00DE38E7" w:rsidRPr="0022690B">
              <w:rPr>
                <w:rFonts w:cs="Arial"/>
                <w:szCs w:val="24"/>
              </w:rPr>
              <w:t xml:space="preserve">a screening occurring on a loop or repetitive basis as part of an </w:t>
            </w:r>
            <w:r w:rsidRPr="0022690B">
              <w:rPr>
                <w:rFonts w:cs="Arial"/>
                <w:szCs w:val="24"/>
              </w:rPr>
              <w:t xml:space="preserve">exhibition or </w:t>
            </w:r>
            <w:r w:rsidR="00DE38E7" w:rsidRPr="0022690B">
              <w:rPr>
                <w:rFonts w:cs="Arial"/>
                <w:szCs w:val="24"/>
              </w:rPr>
              <w:t xml:space="preserve">as a backdrop or constituent part of a physical </w:t>
            </w:r>
            <w:r w:rsidRPr="0022690B">
              <w:rPr>
                <w:rFonts w:cs="Arial"/>
                <w:szCs w:val="24"/>
              </w:rPr>
              <w:t>performance where screened activity is not the primary activity.</w:t>
            </w:r>
          </w:p>
          <w:p w14:paraId="50B9A284" w14:textId="77777777" w:rsidR="002F7329" w:rsidRPr="0022690B" w:rsidRDefault="002F7329" w:rsidP="003D73CC">
            <w:pPr>
              <w:jc w:val="both"/>
              <w:rPr>
                <w:rFonts w:cs="Arial"/>
                <w:szCs w:val="24"/>
              </w:rPr>
            </w:pPr>
          </w:p>
          <w:p w14:paraId="715B427C" w14:textId="20B04DA1" w:rsidR="00EE5D8F" w:rsidRPr="0022690B" w:rsidRDefault="00EE5D8F" w:rsidP="003D73CC">
            <w:pPr>
              <w:jc w:val="both"/>
              <w:rPr>
                <w:rFonts w:cs="Arial"/>
                <w:szCs w:val="24"/>
              </w:rPr>
            </w:pPr>
            <w:r w:rsidRPr="0022690B">
              <w:rPr>
                <w:rFonts w:cs="Arial"/>
                <w:szCs w:val="24"/>
              </w:rPr>
              <w:t xml:space="preserve">Please do not include film screenings that are not part of your Arts Council agreed programme of activity, for example, commercial film programmes. </w:t>
            </w:r>
          </w:p>
        </w:tc>
      </w:tr>
    </w:tbl>
    <w:p w14:paraId="2DDF1E03" w14:textId="33E7FA79" w:rsidR="00EE5D8F" w:rsidRPr="0022690B" w:rsidRDefault="00EE5D8F" w:rsidP="003D73CC">
      <w:pPr>
        <w:jc w:val="both"/>
      </w:pPr>
    </w:p>
    <w:p w14:paraId="2CBAFC15" w14:textId="77777777" w:rsidR="0073268E" w:rsidRPr="0022690B" w:rsidRDefault="002A3A94" w:rsidP="003D73CC">
      <w:pPr>
        <w:pStyle w:val="Heading4"/>
        <w:jc w:val="both"/>
      </w:pPr>
      <w:r w:rsidRPr="0022690B">
        <w:t>Traditional Broadcasts</w:t>
      </w:r>
    </w:p>
    <w:p w14:paraId="7D895078" w14:textId="45717D2C" w:rsidR="0073268E" w:rsidRPr="0022690B" w:rsidRDefault="0073268E" w:rsidP="003D73CC">
      <w:pPr>
        <w:jc w:val="both"/>
      </w:pPr>
      <w:r w:rsidRPr="0022690B">
        <w:t>Does not include televised content which was primarily distributed in another way – for example a televised tour of an exhibition or recording of festival performances. This form of activity can be thought of as supplementary to the Exhibition or Festival and will be recorded as Live to Digital.</w:t>
      </w:r>
    </w:p>
    <w:p w14:paraId="2DDBDD39" w14:textId="77777777" w:rsidR="00622F54" w:rsidRPr="0022690B" w:rsidRDefault="00622F54" w:rsidP="003D73CC">
      <w:pPr>
        <w:jc w:val="both"/>
        <w:rPr>
          <w:lang w:eastAsia="en-GB"/>
        </w:rPr>
      </w:pPr>
    </w:p>
    <w:tbl>
      <w:tblPr>
        <w:tblStyle w:val="TableGrid"/>
        <w:tblpPr w:leftFromText="180" w:rightFromText="180" w:vertAnchor="text" w:horzAnchor="margin" w:tblpY="-45"/>
        <w:tblW w:w="10485" w:type="dxa"/>
        <w:tblLook w:val="04A0" w:firstRow="1" w:lastRow="0" w:firstColumn="1" w:lastColumn="0" w:noHBand="0" w:noVBand="1"/>
      </w:tblPr>
      <w:tblGrid>
        <w:gridCol w:w="1980"/>
        <w:gridCol w:w="8505"/>
      </w:tblGrid>
      <w:tr w:rsidR="00D23971" w:rsidRPr="0022690B" w14:paraId="0FE5F987" w14:textId="77777777" w:rsidTr="00AC53C4">
        <w:trPr>
          <w:trHeight w:val="757"/>
        </w:trPr>
        <w:tc>
          <w:tcPr>
            <w:tcW w:w="1980" w:type="dxa"/>
            <w:shd w:val="clear" w:color="auto" w:fill="F2F2F2" w:themeFill="background1" w:themeFillShade="F2"/>
          </w:tcPr>
          <w:p w14:paraId="36F2FA15" w14:textId="77777777" w:rsidR="002A3A94" w:rsidRPr="0022690B" w:rsidRDefault="002A3A94" w:rsidP="003D73CC">
            <w:pPr>
              <w:jc w:val="both"/>
              <w:rPr>
                <w:rFonts w:cs="Arial"/>
                <w:szCs w:val="24"/>
              </w:rPr>
            </w:pPr>
            <w:r w:rsidRPr="0022690B">
              <w:rPr>
                <w:rFonts w:cs="Arial"/>
                <w:szCs w:val="24"/>
              </w:rPr>
              <w:t>Television</w:t>
            </w:r>
          </w:p>
        </w:tc>
        <w:tc>
          <w:tcPr>
            <w:tcW w:w="8505" w:type="dxa"/>
          </w:tcPr>
          <w:p w14:paraId="2270BDFD" w14:textId="23DCBBFF" w:rsidR="002A3A94" w:rsidRPr="0022690B" w:rsidRDefault="002A3A94" w:rsidP="003D73CC">
            <w:pPr>
              <w:jc w:val="both"/>
              <w:rPr>
                <w:rFonts w:cs="Arial"/>
                <w:szCs w:val="24"/>
              </w:rPr>
            </w:pPr>
            <w:r w:rsidRPr="0022690B">
              <w:rPr>
                <w:rFonts w:cs="Arial"/>
                <w:szCs w:val="24"/>
              </w:rPr>
              <w:t xml:space="preserve">Any television piece created specifically for television broadcast. This includes live and recorded broadcast. </w:t>
            </w:r>
          </w:p>
        </w:tc>
      </w:tr>
      <w:tr w:rsidR="00D23971" w:rsidRPr="0022690B" w14:paraId="27BFBC00" w14:textId="77777777" w:rsidTr="00AC53C4">
        <w:trPr>
          <w:trHeight w:val="746"/>
        </w:trPr>
        <w:tc>
          <w:tcPr>
            <w:tcW w:w="1980" w:type="dxa"/>
            <w:shd w:val="clear" w:color="auto" w:fill="F2F2F2" w:themeFill="background1" w:themeFillShade="F2"/>
          </w:tcPr>
          <w:p w14:paraId="4C131085" w14:textId="77777777" w:rsidR="002A3A94" w:rsidRPr="0022690B" w:rsidRDefault="002A3A94" w:rsidP="003D73CC">
            <w:pPr>
              <w:jc w:val="both"/>
              <w:rPr>
                <w:rFonts w:cs="Arial"/>
                <w:szCs w:val="24"/>
              </w:rPr>
            </w:pPr>
            <w:r w:rsidRPr="0022690B">
              <w:rPr>
                <w:rFonts w:cs="Arial"/>
                <w:szCs w:val="24"/>
              </w:rPr>
              <w:t>Radio</w:t>
            </w:r>
          </w:p>
        </w:tc>
        <w:tc>
          <w:tcPr>
            <w:tcW w:w="8505" w:type="dxa"/>
          </w:tcPr>
          <w:p w14:paraId="126D9E3A" w14:textId="62504E57" w:rsidR="002A3A94" w:rsidRPr="0022690B" w:rsidRDefault="002A3A94" w:rsidP="003D73CC">
            <w:pPr>
              <w:jc w:val="both"/>
              <w:rPr>
                <w:rFonts w:cs="Arial"/>
                <w:szCs w:val="24"/>
              </w:rPr>
            </w:pPr>
            <w:r w:rsidRPr="0022690B">
              <w:rPr>
                <w:rFonts w:cs="Arial"/>
                <w:szCs w:val="24"/>
              </w:rPr>
              <w:t>Any radio piece created specifically for radio broadcast. This includes live and recorded broadcast.</w:t>
            </w:r>
          </w:p>
        </w:tc>
      </w:tr>
    </w:tbl>
    <w:p w14:paraId="1B573EC1" w14:textId="4A4917AA" w:rsidR="008842F6" w:rsidRPr="0022690B" w:rsidRDefault="002A3A94" w:rsidP="003D73CC">
      <w:pPr>
        <w:pStyle w:val="Heading4"/>
        <w:jc w:val="both"/>
      </w:pPr>
      <w:r w:rsidRPr="0022690B">
        <w:t>Web-based activit</w:t>
      </w:r>
      <w:r w:rsidR="008842F6" w:rsidRPr="0022690B">
        <w:t>y</w:t>
      </w:r>
    </w:p>
    <w:tbl>
      <w:tblPr>
        <w:tblStyle w:val="TableGrid"/>
        <w:tblpPr w:leftFromText="180" w:rightFromText="180" w:vertAnchor="text" w:horzAnchor="margin" w:tblpY="45"/>
        <w:tblW w:w="10343" w:type="dxa"/>
        <w:tblLook w:val="04A0" w:firstRow="1" w:lastRow="0" w:firstColumn="1" w:lastColumn="0" w:noHBand="0" w:noVBand="1"/>
      </w:tblPr>
      <w:tblGrid>
        <w:gridCol w:w="1980"/>
        <w:gridCol w:w="8363"/>
      </w:tblGrid>
      <w:tr w:rsidR="00D23971" w:rsidRPr="0022690B" w14:paraId="3944297C" w14:textId="77777777" w:rsidTr="00AC53C4">
        <w:tc>
          <w:tcPr>
            <w:tcW w:w="1980" w:type="dxa"/>
            <w:shd w:val="clear" w:color="auto" w:fill="F2F2F2" w:themeFill="background1" w:themeFillShade="F2"/>
          </w:tcPr>
          <w:p w14:paraId="6A50AD7F" w14:textId="77777777" w:rsidR="00786AA8" w:rsidRPr="0022690B" w:rsidRDefault="00786AA8" w:rsidP="003D73CC">
            <w:pPr>
              <w:jc w:val="both"/>
              <w:rPr>
                <w:rFonts w:cs="Arial"/>
                <w:szCs w:val="24"/>
              </w:rPr>
            </w:pPr>
            <w:r w:rsidRPr="0022690B">
              <w:rPr>
                <w:rFonts w:cs="Arial"/>
                <w:szCs w:val="24"/>
              </w:rPr>
              <w:t>Online Products</w:t>
            </w:r>
          </w:p>
        </w:tc>
        <w:tc>
          <w:tcPr>
            <w:tcW w:w="8363" w:type="dxa"/>
          </w:tcPr>
          <w:p w14:paraId="341CD8B9" w14:textId="77777777" w:rsidR="00786AA8" w:rsidRPr="0022690B" w:rsidRDefault="00786AA8" w:rsidP="003D73CC">
            <w:pPr>
              <w:jc w:val="both"/>
              <w:rPr>
                <w:rFonts w:cs="Arial"/>
                <w:b/>
                <w:szCs w:val="24"/>
              </w:rPr>
            </w:pPr>
            <w:r w:rsidRPr="0022690B">
              <w:rPr>
                <w:rFonts w:cs="Arial"/>
                <w:b/>
                <w:szCs w:val="24"/>
              </w:rPr>
              <w:t>Description</w:t>
            </w:r>
          </w:p>
          <w:p w14:paraId="51B30726" w14:textId="77777777" w:rsidR="00786AA8" w:rsidRPr="0022690B" w:rsidRDefault="00786AA8" w:rsidP="003D73CC">
            <w:pPr>
              <w:jc w:val="both"/>
              <w:rPr>
                <w:rFonts w:cs="Arial"/>
                <w:szCs w:val="24"/>
              </w:rPr>
            </w:pPr>
            <w:r w:rsidRPr="0022690B">
              <w:rPr>
                <w:rFonts w:cs="Arial"/>
                <w:szCs w:val="24"/>
              </w:rPr>
              <w:t>A creative content product created to be consumed online.</w:t>
            </w:r>
          </w:p>
          <w:p w14:paraId="5C2623C1" w14:textId="77777777" w:rsidR="00786AA8" w:rsidRPr="0022690B" w:rsidRDefault="00786AA8" w:rsidP="003D73CC">
            <w:pPr>
              <w:jc w:val="both"/>
              <w:rPr>
                <w:rFonts w:cs="Arial"/>
                <w:szCs w:val="24"/>
              </w:rPr>
            </w:pPr>
          </w:p>
          <w:p w14:paraId="3E3692FB" w14:textId="77777777" w:rsidR="00786AA8" w:rsidRPr="0022690B" w:rsidRDefault="00786AA8" w:rsidP="003D73CC">
            <w:pPr>
              <w:jc w:val="both"/>
              <w:rPr>
                <w:rFonts w:cs="Arial"/>
                <w:b/>
                <w:szCs w:val="24"/>
              </w:rPr>
            </w:pPr>
            <w:r w:rsidRPr="0022690B">
              <w:rPr>
                <w:rFonts w:cs="Arial"/>
                <w:b/>
                <w:szCs w:val="24"/>
              </w:rPr>
              <w:lastRenderedPageBreak/>
              <w:t>Examples</w:t>
            </w:r>
          </w:p>
          <w:p w14:paraId="4EB1884A" w14:textId="77777777" w:rsidR="00786AA8" w:rsidRPr="0022690B" w:rsidRDefault="00786AA8" w:rsidP="003D73CC">
            <w:pPr>
              <w:jc w:val="both"/>
              <w:rPr>
                <w:rFonts w:cs="Arial"/>
                <w:szCs w:val="24"/>
              </w:rPr>
            </w:pPr>
            <w:r w:rsidRPr="0022690B">
              <w:rPr>
                <w:rFonts w:cs="Arial"/>
                <w:szCs w:val="24"/>
              </w:rPr>
              <w:t xml:space="preserve">Podcasts, Vlogs, Games, Applications, Interactive Stories, Online Learning Resources, Online Publishing </w:t>
            </w:r>
          </w:p>
          <w:p w14:paraId="0BC6684F" w14:textId="77777777" w:rsidR="00786AA8" w:rsidRPr="0022690B" w:rsidRDefault="00786AA8" w:rsidP="003D73CC">
            <w:pPr>
              <w:jc w:val="both"/>
              <w:rPr>
                <w:rFonts w:cs="Arial"/>
                <w:szCs w:val="24"/>
              </w:rPr>
            </w:pPr>
          </w:p>
          <w:p w14:paraId="559C67FA" w14:textId="77777777" w:rsidR="00786AA8" w:rsidRPr="0022690B" w:rsidRDefault="00786AA8" w:rsidP="003D73CC">
            <w:pPr>
              <w:jc w:val="both"/>
              <w:rPr>
                <w:rFonts w:cs="Arial"/>
                <w:szCs w:val="24"/>
              </w:rPr>
            </w:pPr>
            <w:r w:rsidRPr="0022690B">
              <w:rPr>
                <w:rFonts w:cs="Arial"/>
                <w:b/>
                <w:szCs w:val="24"/>
              </w:rPr>
              <w:t>Exclusions</w:t>
            </w:r>
          </w:p>
          <w:p w14:paraId="6C4DD462" w14:textId="18CC6982" w:rsidR="00786AA8" w:rsidRPr="0022690B" w:rsidRDefault="00786AA8" w:rsidP="003D73CC">
            <w:pPr>
              <w:jc w:val="both"/>
              <w:rPr>
                <w:rFonts w:cs="Arial"/>
                <w:szCs w:val="24"/>
              </w:rPr>
            </w:pPr>
            <w:r w:rsidRPr="0022690B">
              <w:rPr>
                <w:rFonts w:cs="Arial"/>
                <w:szCs w:val="24"/>
              </w:rPr>
              <w:t>Excludes online documentation of an activity that has existed elsewhere (e.g. online version of a physical gallery or published story,</w:t>
            </w:r>
            <w:r w:rsidR="00D00379" w:rsidRPr="0022690B">
              <w:rPr>
                <w:rFonts w:cs="Arial"/>
                <w:szCs w:val="24"/>
              </w:rPr>
              <w:t xml:space="preserve"> a “podcast” of a radio show, </w:t>
            </w:r>
            <w:r w:rsidRPr="0022690B">
              <w:rPr>
                <w:rFonts w:cs="Arial"/>
                <w:szCs w:val="24"/>
              </w:rPr>
              <w:t>digital archives).</w:t>
            </w:r>
          </w:p>
          <w:p w14:paraId="00D9A965" w14:textId="77777777" w:rsidR="00786AA8" w:rsidRPr="0022690B" w:rsidRDefault="00786AA8" w:rsidP="003D73CC">
            <w:pPr>
              <w:jc w:val="both"/>
              <w:rPr>
                <w:rFonts w:cs="Arial"/>
                <w:szCs w:val="24"/>
              </w:rPr>
            </w:pPr>
            <w:r w:rsidRPr="0022690B">
              <w:rPr>
                <w:rFonts w:cs="Arial"/>
                <w:szCs w:val="24"/>
              </w:rPr>
              <w:t xml:space="preserve">Does not include marketing material created to promote or review a secondary programme or product. </w:t>
            </w:r>
          </w:p>
        </w:tc>
      </w:tr>
    </w:tbl>
    <w:p w14:paraId="711DAF1E" w14:textId="77777777" w:rsidR="00390C63" w:rsidRPr="0022690B" w:rsidRDefault="00390C63" w:rsidP="003D73CC">
      <w:pPr>
        <w:jc w:val="both"/>
      </w:pPr>
    </w:p>
    <w:p w14:paraId="3F00668C" w14:textId="77777777" w:rsidR="00390C63" w:rsidRPr="0022690B" w:rsidRDefault="00390C63" w:rsidP="003D73CC">
      <w:pPr>
        <w:pStyle w:val="Heading4"/>
        <w:jc w:val="both"/>
      </w:pPr>
      <w:r w:rsidRPr="0022690B">
        <w:t>Publishing</w:t>
      </w:r>
    </w:p>
    <w:tbl>
      <w:tblPr>
        <w:tblStyle w:val="TableGrid"/>
        <w:tblpPr w:leftFromText="180" w:rightFromText="180" w:vertAnchor="text" w:horzAnchor="margin" w:tblpY="342"/>
        <w:tblW w:w="10343" w:type="dxa"/>
        <w:tblLook w:val="04A0" w:firstRow="1" w:lastRow="0" w:firstColumn="1" w:lastColumn="0" w:noHBand="0" w:noVBand="1"/>
      </w:tblPr>
      <w:tblGrid>
        <w:gridCol w:w="1980"/>
        <w:gridCol w:w="8363"/>
      </w:tblGrid>
      <w:tr w:rsidR="00D23971" w:rsidRPr="0022690B" w14:paraId="088B564D" w14:textId="77777777" w:rsidTr="00AC53C4">
        <w:tc>
          <w:tcPr>
            <w:tcW w:w="1980" w:type="dxa"/>
            <w:shd w:val="clear" w:color="auto" w:fill="F2F2F2" w:themeFill="background1" w:themeFillShade="F2"/>
          </w:tcPr>
          <w:p w14:paraId="7052586E" w14:textId="77777777" w:rsidR="00390C63" w:rsidRPr="0022690B" w:rsidRDefault="00390C63" w:rsidP="003D73CC">
            <w:pPr>
              <w:jc w:val="both"/>
              <w:rPr>
                <w:rFonts w:cs="Arial"/>
                <w:szCs w:val="24"/>
              </w:rPr>
            </w:pPr>
            <w:r w:rsidRPr="0022690B">
              <w:rPr>
                <w:rFonts w:cs="Arial"/>
                <w:szCs w:val="24"/>
              </w:rPr>
              <w:t>Printed Publications and E-Books</w:t>
            </w:r>
          </w:p>
        </w:tc>
        <w:tc>
          <w:tcPr>
            <w:tcW w:w="8363" w:type="dxa"/>
          </w:tcPr>
          <w:p w14:paraId="22175E4A" w14:textId="77777777" w:rsidR="00390C63" w:rsidRPr="0022690B" w:rsidRDefault="00390C63" w:rsidP="003D73CC">
            <w:pPr>
              <w:jc w:val="both"/>
              <w:rPr>
                <w:rFonts w:cs="Arial"/>
                <w:b/>
                <w:szCs w:val="24"/>
              </w:rPr>
            </w:pPr>
            <w:r w:rsidRPr="0022690B">
              <w:rPr>
                <w:rFonts w:cs="Arial"/>
                <w:b/>
                <w:szCs w:val="24"/>
              </w:rPr>
              <w:t>Description</w:t>
            </w:r>
          </w:p>
          <w:p w14:paraId="7588FDB1" w14:textId="455DDC46" w:rsidR="00390C63" w:rsidRPr="0022690B" w:rsidRDefault="003611D0" w:rsidP="003D73CC">
            <w:pPr>
              <w:jc w:val="both"/>
              <w:rPr>
                <w:rFonts w:cs="Arial"/>
                <w:szCs w:val="24"/>
              </w:rPr>
            </w:pPr>
            <w:r w:rsidRPr="0022690B">
              <w:rPr>
                <w:rFonts w:cs="Arial"/>
                <w:szCs w:val="24"/>
              </w:rPr>
              <w:t xml:space="preserve">Creation of a printed or electronic </w:t>
            </w:r>
            <w:r w:rsidR="00260BF8" w:rsidRPr="0022690B">
              <w:rPr>
                <w:rFonts w:cs="Arial"/>
                <w:szCs w:val="24"/>
              </w:rPr>
              <w:t>product</w:t>
            </w:r>
            <w:r w:rsidRPr="0022690B">
              <w:rPr>
                <w:rFonts w:cs="Arial"/>
                <w:szCs w:val="24"/>
              </w:rPr>
              <w:t xml:space="preserve"> offered for distribution or sale.</w:t>
            </w:r>
          </w:p>
          <w:p w14:paraId="23797413" w14:textId="77777777" w:rsidR="00390C63" w:rsidRPr="0022690B" w:rsidRDefault="00390C63" w:rsidP="003D73CC">
            <w:pPr>
              <w:jc w:val="both"/>
              <w:rPr>
                <w:rFonts w:cs="Arial"/>
                <w:szCs w:val="24"/>
              </w:rPr>
            </w:pPr>
          </w:p>
          <w:p w14:paraId="0566D1A6" w14:textId="77777777" w:rsidR="00390C63" w:rsidRPr="0022690B" w:rsidRDefault="00390C63" w:rsidP="003D73CC">
            <w:pPr>
              <w:jc w:val="both"/>
              <w:rPr>
                <w:rFonts w:cs="Arial"/>
                <w:b/>
                <w:szCs w:val="24"/>
              </w:rPr>
            </w:pPr>
            <w:r w:rsidRPr="0022690B">
              <w:rPr>
                <w:rFonts w:cs="Arial"/>
                <w:b/>
                <w:szCs w:val="24"/>
              </w:rPr>
              <w:t>Examples</w:t>
            </w:r>
          </w:p>
          <w:p w14:paraId="3D91CEF4" w14:textId="106D69F5" w:rsidR="003611D0" w:rsidRPr="0022690B" w:rsidRDefault="003611D0" w:rsidP="003D73CC">
            <w:pPr>
              <w:jc w:val="both"/>
              <w:rPr>
                <w:rFonts w:cs="Arial"/>
                <w:szCs w:val="24"/>
              </w:rPr>
            </w:pPr>
            <w:r w:rsidRPr="0022690B">
              <w:rPr>
                <w:rFonts w:cs="Arial"/>
                <w:szCs w:val="24"/>
              </w:rPr>
              <w:t>This includes printed books, graphic novels, photobooks, magazines and journals – along with e-books or electronic downloads of a whole packaged product or file. Includes audiobooks where the audiobook is an accessible version of existing written material.</w:t>
            </w:r>
          </w:p>
          <w:p w14:paraId="232B4D7E" w14:textId="77777777" w:rsidR="00390C63" w:rsidRPr="0022690B" w:rsidRDefault="00390C63" w:rsidP="003D73CC">
            <w:pPr>
              <w:jc w:val="both"/>
              <w:rPr>
                <w:rFonts w:cs="Arial"/>
                <w:szCs w:val="24"/>
              </w:rPr>
            </w:pPr>
          </w:p>
          <w:p w14:paraId="4F488F86" w14:textId="77777777" w:rsidR="00390C63" w:rsidRPr="0022690B" w:rsidRDefault="00390C63" w:rsidP="003D73CC">
            <w:pPr>
              <w:jc w:val="both"/>
              <w:rPr>
                <w:rFonts w:cs="Arial"/>
                <w:szCs w:val="24"/>
              </w:rPr>
            </w:pPr>
            <w:r w:rsidRPr="0022690B">
              <w:rPr>
                <w:rFonts w:cs="Arial"/>
                <w:b/>
                <w:szCs w:val="24"/>
              </w:rPr>
              <w:t>Exclusions</w:t>
            </w:r>
          </w:p>
          <w:p w14:paraId="5B3E8544" w14:textId="292C5439" w:rsidR="00390C63" w:rsidRPr="0022690B" w:rsidRDefault="003611D0" w:rsidP="003D73CC">
            <w:pPr>
              <w:jc w:val="both"/>
            </w:pPr>
            <w:r w:rsidRPr="0022690B">
              <w:rPr>
                <w:rFonts w:cs="Arial"/>
                <w:szCs w:val="24"/>
              </w:rPr>
              <w:t>This does not include accompanying material for a performance, exhibition etc. where the content is documentation of other work produced such as a printed programme or exhibition notes. Excludes online publication and contributions to existing publications (e.g. articles).</w:t>
            </w:r>
          </w:p>
        </w:tc>
      </w:tr>
    </w:tbl>
    <w:p w14:paraId="0EFD7308" w14:textId="4153498D" w:rsidR="002A3A94" w:rsidRPr="0022690B" w:rsidRDefault="002A3A94" w:rsidP="003D73CC">
      <w:pPr>
        <w:pStyle w:val="Heading3"/>
        <w:jc w:val="both"/>
      </w:pPr>
      <w:bookmarkStart w:id="101" w:name="_Toc90388780"/>
      <w:r w:rsidRPr="0022690B">
        <w:t>Development</w:t>
      </w:r>
      <w:bookmarkEnd w:id="101"/>
    </w:p>
    <w:tbl>
      <w:tblPr>
        <w:tblStyle w:val="TableGrid"/>
        <w:tblpPr w:leftFromText="180" w:rightFromText="180" w:vertAnchor="text" w:horzAnchor="margin" w:tblpY="342"/>
        <w:tblW w:w="10343" w:type="dxa"/>
        <w:tblLook w:val="04A0" w:firstRow="1" w:lastRow="0" w:firstColumn="1" w:lastColumn="0" w:noHBand="0" w:noVBand="1"/>
      </w:tblPr>
      <w:tblGrid>
        <w:gridCol w:w="1980"/>
        <w:gridCol w:w="8363"/>
      </w:tblGrid>
      <w:tr w:rsidR="00D23971" w:rsidRPr="0022690B" w14:paraId="55925D3D" w14:textId="77777777" w:rsidTr="00AC53C4">
        <w:tc>
          <w:tcPr>
            <w:tcW w:w="1980" w:type="dxa"/>
            <w:shd w:val="clear" w:color="auto" w:fill="F2F2F2" w:themeFill="background1" w:themeFillShade="F2"/>
          </w:tcPr>
          <w:p w14:paraId="322E82DD" w14:textId="1D63C371" w:rsidR="00622F54" w:rsidRPr="0022690B" w:rsidRDefault="00622F54" w:rsidP="003D73CC">
            <w:pPr>
              <w:jc w:val="both"/>
              <w:rPr>
                <w:rFonts w:cs="Arial"/>
                <w:szCs w:val="24"/>
              </w:rPr>
            </w:pPr>
            <w:r w:rsidRPr="0022690B">
              <w:rPr>
                <w:rFonts w:cs="Arial"/>
                <w:szCs w:val="24"/>
              </w:rPr>
              <w:t>Development</w:t>
            </w:r>
          </w:p>
        </w:tc>
        <w:tc>
          <w:tcPr>
            <w:tcW w:w="8363" w:type="dxa"/>
          </w:tcPr>
          <w:p w14:paraId="3D5F138E" w14:textId="77777777" w:rsidR="00622F54" w:rsidRPr="0022690B" w:rsidRDefault="00622F54" w:rsidP="003D73CC">
            <w:pPr>
              <w:jc w:val="both"/>
              <w:rPr>
                <w:rFonts w:cs="Arial"/>
                <w:b/>
                <w:szCs w:val="24"/>
              </w:rPr>
            </w:pPr>
            <w:r w:rsidRPr="0022690B">
              <w:rPr>
                <w:rFonts w:cs="Arial"/>
                <w:b/>
                <w:szCs w:val="24"/>
              </w:rPr>
              <w:t>Description</w:t>
            </w:r>
          </w:p>
          <w:p w14:paraId="0CF4CC0D" w14:textId="604F9538" w:rsidR="00622F54" w:rsidRPr="0022690B" w:rsidRDefault="00622F54" w:rsidP="003D73CC">
            <w:pPr>
              <w:jc w:val="both"/>
            </w:pPr>
            <w:r w:rsidRPr="0022690B">
              <w:rPr>
                <w:rFonts w:cs="Arial"/>
                <w:szCs w:val="24"/>
              </w:rPr>
              <w:t>Provision of support or specialist consultancy, training, or assistance to another organisation</w:t>
            </w:r>
            <w:r w:rsidR="00260BF8" w:rsidRPr="0022690B">
              <w:rPr>
                <w:rFonts w:cs="Arial"/>
                <w:szCs w:val="24"/>
              </w:rPr>
              <w:t xml:space="preserve"> and/or artists</w:t>
            </w:r>
            <w:r w:rsidRPr="0022690B">
              <w:rPr>
                <w:rFonts w:cs="Arial"/>
                <w:szCs w:val="24"/>
              </w:rPr>
              <w:t xml:space="preserve">. Development activity; non-public facing. </w:t>
            </w:r>
          </w:p>
          <w:p w14:paraId="133BC49C" w14:textId="77777777" w:rsidR="00622F54" w:rsidRPr="0022690B" w:rsidRDefault="00622F54" w:rsidP="003D73CC">
            <w:pPr>
              <w:jc w:val="both"/>
              <w:rPr>
                <w:rFonts w:cs="Arial"/>
                <w:szCs w:val="24"/>
              </w:rPr>
            </w:pPr>
          </w:p>
          <w:p w14:paraId="76F2637E" w14:textId="77777777" w:rsidR="00622F54" w:rsidRPr="0022690B" w:rsidRDefault="00622F54" w:rsidP="003D73CC">
            <w:pPr>
              <w:jc w:val="both"/>
              <w:rPr>
                <w:rFonts w:cs="Arial"/>
                <w:b/>
                <w:szCs w:val="24"/>
              </w:rPr>
            </w:pPr>
            <w:r w:rsidRPr="0022690B">
              <w:rPr>
                <w:rFonts w:cs="Arial"/>
                <w:b/>
                <w:szCs w:val="24"/>
              </w:rPr>
              <w:t>Examples</w:t>
            </w:r>
          </w:p>
          <w:p w14:paraId="66123AE0" w14:textId="230CE7A2" w:rsidR="00622F54" w:rsidRPr="0022690B" w:rsidRDefault="00622F54" w:rsidP="003D73CC">
            <w:pPr>
              <w:jc w:val="both"/>
              <w:rPr>
                <w:rFonts w:cs="Arial"/>
                <w:szCs w:val="24"/>
              </w:rPr>
            </w:pPr>
            <w:r w:rsidRPr="0022690B">
              <w:rPr>
                <w:rFonts w:cs="Arial"/>
                <w:szCs w:val="24"/>
              </w:rPr>
              <w:t>Training Sessions, Industry Talks &amp; Workshops, Consultancy, Advice Giving, Professional Services</w:t>
            </w:r>
          </w:p>
          <w:p w14:paraId="0664637F" w14:textId="77777777" w:rsidR="00622F54" w:rsidRPr="0022690B" w:rsidRDefault="00622F54" w:rsidP="003D73CC">
            <w:pPr>
              <w:jc w:val="both"/>
              <w:rPr>
                <w:rFonts w:cs="Arial"/>
                <w:szCs w:val="24"/>
              </w:rPr>
            </w:pPr>
          </w:p>
          <w:p w14:paraId="7E92FCB2" w14:textId="57AD669B" w:rsidR="00622F54" w:rsidRPr="0022690B" w:rsidRDefault="00622F54" w:rsidP="003D73CC">
            <w:pPr>
              <w:jc w:val="both"/>
              <w:rPr>
                <w:rFonts w:cs="Arial"/>
                <w:b/>
                <w:szCs w:val="24"/>
              </w:rPr>
            </w:pPr>
            <w:r w:rsidRPr="0022690B">
              <w:rPr>
                <w:rFonts w:cs="Arial"/>
                <w:b/>
                <w:szCs w:val="24"/>
              </w:rPr>
              <w:t>Exclusions</w:t>
            </w:r>
          </w:p>
          <w:p w14:paraId="32463900" w14:textId="5B4C5265" w:rsidR="00622F54" w:rsidRPr="0022690B" w:rsidRDefault="00622F54" w:rsidP="003D73CC">
            <w:pPr>
              <w:jc w:val="both"/>
              <w:rPr>
                <w:rFonts w:cs="Arial"/>
                <w:szCs w:val="24"/>
              </w:rPr>
            </w:pPr>
            <w:r w:rsidRPr="0022690B">
              <w:rPr>
                <w:rFonts w:cs="Arial"/>
                <w:szCs w:val="24"/>
              </w:rPr>
              <w:lastRenderedPageBreak/>
              <w:t xml:space="preserve">Activity substantially aimed at members of the general public as open learning of vocational courses. </w:t>
            </w:r>
          </w:p>
          <w:p w14:paraId="4081FB4C" w14:textId="538A0A70" w:rsidR="00622F54" w:rsidRPr="0022690B" w:rsidRDefault="00622F54" w:rsidP="003D73CC">
            <w:pPr>
              <w:jc w:val="both"/>
            </w:pPr>
          </w:p>
        </w:tc>
      </w:tr>
    </w:tbl>
    <w:p w14:paraId="750C0B79" w14:textId="0A72C487" w:rsidR="00393F7A" w:rsidRPr="0022690B" w:rsidRDefault="00393F7A" w:rsidP="003D73CC">
      <w:pPr>
        <w:jc w:val="both"/>
        <w:rPr>
          <w:rFonts w:cs="Arial"/>
          <w:szCs w:val="24"/>
        </w:rPr>
      </w:pPr>
    </w:p>
    <w:p w14:paraId="7239D56D" w14:textId="6253F1F0" w:rsidR="005D04CE" w:rsidRPr="0022690B" w:rsidRDefault="006C3B91" w:rsidP="003D73CC">
      <w:pPr>
        <w:pStyle w:val="Heading2"/>
        <w:jc w:val="both"/>
      </w:pPr>
      <w:bookmarkStart w:id="102" w:name="_Toc27665188"/>
      <w:bookmarkStart w:id="103" w:name="_Toc61606914"/>
      <w:bookmarkStart w:id="104" w:name="_Toc90388781"/>
      <w:r>
        <w:t xml:space="preserve">C4-C12: </w:t>
      </w:r>
      <w:r w:rsidR="001D766B" w:rsidRPr="0022690B">
        <w:t xml:space="preserve">Number </w:t>
      </w:r>
      <w:r w:rsidR="00AC53C4" w:rsidRPr="0022690B">
        <w:t>of</w:t>
      </w:r>
      <w:r w:rsidR="001D766B" w:rsidRPr="0022690B">
        <w:t xml:space="preserve"> A</w:t>
      </w:r>
      <w:bookmarkStart w:id="105" w:name="No_activities"/>
      <w:bookmarkEnd w:id="105"/>
      <w:r w:rsidR="001D766B" w:rsidRPr="0022690B">
        <w:t>ctivities</w:t>
      </w:r>
      <w:bookmarkEnd w:id="102"/>
      <w:bookmarkEnd w:id="103"/>
      <w:bookmarkEnd w:id="104"/>
    </w:p>
    <w:p w14:paraId="297A7E5C" w14:textId="6C11001B" w:rsidR="004E3AC7" w:rsidRPr="0022690B" w:rsidRDefault="004E3AC7" w:rsidP="003D73CC">
      <w:pPr>
        <w:jc w:val="both"/>
        <w:rPr>
          <w:rFonts w:cs="Arial"/>
          <w:szCs w:val="24"/>
        </w:rPr>
      </w:pPr>
      <w:r w:rsidRPr="0022690B">
        <w:rPr>
          <w:rFonts w:cs="Arial"/>
          <w:szCs w:val="24"/>
        </w:rPr>
        <w:t xml:space="preserve">You will be asked to quantify </w:t>
      </w:r>
      <w:r w:rsidR="00E7406D" w:rsidRPr="0022690B">
        <w:rPr>
          <w:rFonts w:cs="Arial"/>
          <w:szCs w:val="24"/>
        </w:rPr>
        <w:t>the activities selected in C3 in this section</w:t>
      </w:r>
      <w:r w:rsidR="00F00409" w:rsidRPr="0022690B">
        <w:rPr>
          <w:rFonts w:cs="Arial"/>
          <w:szCs w:val="24"/>
        </w:rPr>
        <w:t xml:space="preserve"> and tell us how many of these were primarily aimed at Children and Young People. </w:t>
      </w:r>
    </w:p>
    <w:p w14:paraId="648C7836" w14:textId="77777777" w:rsidR="00EE735B" w:rsidRPr="0022690B" w:rsidRDefault="00EE735B" w:rsidP="003D73CC">
      <w:pPr>
        <w:jc w:val="both"/>
        <w:rPr>
          <w:rFonts w:cs="Arial"/>
          <w:szCs w:val="24"/>
        </w:rPr>
      </w:pPr>
    </w:p>
    <w:p w14:paraId="71912965" w14:textId="021A1C75" w:rsidR="00EE735B" w:rsidRPr="0022690B" w:rsidRDefault="00EE735B" w:rsidP="003D73CC">
      <w:pPr>
        <w:jc w:val="both"/>
        <w:rPr>
          <w:rFonts w:cs="Arial"/>
          <w:b/>
          <w:szCs w:val="24"/>
        </w:rPr>
      </w:pPr>
      <w:r w:rsidRPr="0022690B">
        <w:rPr>
          <w:rFonts w:cs="Arial"/>
          <w:szCs w:val="24"/>
        </w:rPr>
        <w:t>In all cases: The figure “of which, CYP specific” cannot be higher than the total number of productions as these should also be included in that figure.</w:t>
      </w:r>
    </w:p>
    <w:p w14:paraId="75217167" w14:textId="429C1353" w:rsidR="00E7406D" w:rsidRPr="0022690B" w:rsidRDefault="00E7406D" w:rsidP="003D73CC">
      <w:pPr>
        <w:jc w:val="both"/>
        <w:rPr>
          <w:rFonts w:cs="Arial"/>
          <w:szCs w:val="24"/>
        </w:rPr>
      </w:pPr>
    </w:p>
    <w:p w14:paraId="19FE065C" w14:textId="56F1078D" w:rsidR="00F00409" w:rsidRPr="0022690B" w:rsidRDefault="00F73695" w:rsidP="003D73CC">
      <w:pPr>
        <w:pStyle w:val="Heading3"/>
        <w:jc w:val="both"/>
      </w:pPr>
      <w:bookmarkStart w:id="106" w:name="_Toc90388782"/>
      <w:r w:rsidRPr="0022690B">
        <w:t xml:space="preserve">Activities for </w:t>
      </w:r>
      <w:r w:rsidR="00F00409" w:rsidRPr="0022690B">
        <w:t>Physical</w:t>
      </w:r>
      <w:r w:rsidRPr="0022690B">
        <w:t>ly Present</w:t>
      </w:r>
      <w:r w:rsidR="00F00409" w:rsidRPr="0022690B">
        <w:t xml:space="preserve"> Audiences</w:t>
      </w:r>
      <w:bookmarkEnd w:id="106"/>
    </w:p>
    <w:p w14:paraId="37085D9B" w14:textId="16AAB4A0" w:rsidR="004003B8" w:rsidRPr="0022690B" w:rsidRDefault="004003B8" w:rsidP="003D73CC">
      <w:pPr>
        <w:pStyle w:val="Relatingtoquestions"/>
        <w:jc w:val="both"/>
        <w:rPr>
          <w:lang w:eastAsia="en-GB"/>
        </w:rPr>
      </w:pPr>
      <w:r w:rsidRPr="0022690B">
        <w:t xml:space="preserve">Relating to question(s): </w:t>
      </w:r>
      <w:r w:rsidRPr="0022690B">
        <w:rPr>
          <w:lang w:eastAsia="en-GB"/>
        </w:rPr>
        <w:t>C4</w:t>
      </w:r>
    </w:p>
    <w:p w14:paraId="510A0D59" w14:textId="77777777" w:rsidR="004003B8" w:rsidRPr="0022690B" w:rsidRDefault="004003B8" w:rsidP="003D73CC">
      <w:pPr>
        <w:jc w:val="both"/>
        <w:rPr>
          <w:rFonts w:cs="Arial"/>
          <w:i/>
          <w:szCs w:val="24"/>
        </w:rPr>
      </w:pPr>
    </w:p>
    <w:p w14:paraId="18C2B544" w14:textId="132FEC6A" w:rsidR="004B7C6E" w:rsidRPr="0022690B" w:rsidRDefault="004B0A27" w:rsidP="003D73CC">
      <w:pPr>
        <w:jc w:val="both"/>
        <w:rPr>
          <w:rFonts w:cs="Arial"/>
        </w:rPr>
      </w:pPr>
      <w:r w:rsidRPr="4B59144A">
        <w:rPr>
          <w:rFonts w:cs="Arial"/>
        </w:rPr>
        <w:t xml:space="preserve">If you </w:t>
      </w:r>
      <w:r w:rsidR="4B59144A" w:rsidRPr="4B59144A">
        <w:rPr>
          <w:rFonts w:cs="Arial"/>
        </w:rPr>
        <w:t>select</w:t>
      </w:r>
      <w:r w:rsidRPr="4B59144A">
        <w:rPr>
          <w:rFonts w:cs="Arial"/>
        </w:rPr>
        <w:t xml:space="preserve"> any of the Physical Audiences Activity types in C3, you will be shown this question</w:t>
      </w:r>
      <w:r w:rsidR="004B7C6E" w:rsidRPr="4B59144A">
        <w:rPr>
          <w:rFonts w:cs="Arial"/>
        </w:rPr>
        <w:t>. For all types, we want to know if they happened in England, elsewhere in the United Kingdom</w:t>
      </w:r>
      <w:r w:rsidR="00EE5CA9" w:rsidRPr="4B59144A">
        <w:rPr>
          <w:rFonts w:cs="Arial"/>
        </w:rPr>
        <w:t xml:space="preserve"> of Great Britain and Northern Ireland, or somewhere outside of the U.K.</w:t>
      </w:r>
    </w:p>
    <w:p w14:paraId="21413FB2" w14:textId="5F35624F" w:rsidR="00EE5CA9" w:rsidRPr="0022690B" w:rsidRDefault="00EE5CA9" w:rsidP="003D73CC">
      <w:pPr>
        <w:jc w:val="both"/>
        <w:rPr>
          <w:rFonts w:cs="Arial"/>
          <w:szCs w:val="24"/>
        </w:rPr>
      </w:pPr>
    </w:p>
    <w:p w14:paraId="14E1D2E2" w14:textId="6AE06511" w:rsidR="00A32C7B" w:rsidRPr="0022690B" w:rsidRDefault="00146DFA" w:rsidP="003D73CC">
      <w:pPr>
        <w:jc w:val="both"/>
        <w:rPr>
          <w:rFonts w:cs="Arial"/>
          <w:szCs w:val="24"/>
        </w:rPr>
      </w:pPr>
      <w:r w:rsidRPr="0022690B">
        <w:rPr>
          <w:rFonts w:cs="Arial"/>
          <w:szCs w:val="24"/>
        </w:rPr>
        <w:t xml:space="preserve">There are some slight </w:t>
      </w:r>
      <w:r w:rsidR="00F73695" w:rsidRPr="0022690B">
        <w:rPr>
          <w:rFonts w:cs="Arial"/>
          <w:szCs w:val="24"/>
        </w:rPr>
        <w:t>nuances</w:t>
      </w:r>
      <w:r w:rsidRPr="0022690B">
        <w:rPr>
          <w:rFonts w:cs="Arial"/>
          <w:szCs w:val="24"/>
        </w:rPr>
        <w:t xml:space="preserve"> when counting each activity type – in </w:t>
      </w:r>
      <w:r w:rsidR="003F6D5B" w:rsidRPr="0022690B">
        <w:rPr>
          <w:rFonts w:cs="Arial"/>
          <w:szCs w:val="24"/>
        </w:rPr>
        <w:t>general the question can be thought of as</w:t>
      </w:r>
      <w:r w:rsidR="00A32C7B" w:rsidRPr="0022690B">
        <w:rPr>
          <w:rFonts w:cs="Arial"/>
          <w:szCs w:val="24"/>
        </w:rPr>
        <w:t>:</w:t>
      </w:r>
    </w:p>
    <w:p w14:paraId="066BCAAE" w14:textId="2D28E225" w:rsidR="00A32C7B" w:rsidRPr="0022690B" w:rsidRDefault="003F6D5B" w:rsidP="00427E63">
      <w:pPr>
        <w:pStyle w:val="ListParagraph"/>
        <w:numPr>
          <w:ilvl w:val="0"/>
          <w:numId w:val="13"/>
        </w:numPr>
        <w:jc w:val="both"/>
        <w:rPr>
          <w:rFonts w:cs="Arial"/>
          <w:szCs w:val="24"/>
        </w:rPr>
      </w:pPr>
      <w:r w:rsidRPr="0022690B">
        <w:rPr>
          <w:rFonts w:cs="Arial"/>
          <w:szCs w:val="24"/>
        </w:rPr>
        <w:t>“How many did you do”</w:t>
      </w:r>
    </w:p>
    <w:p w14:paraId="1E0957F4" w14:textId="5C33DB55" w:rsidR="00EE5CA9" w:rsidRPr="0022690B" w:rsidRDefault="003F6D5B" w:rsidP="00427E63">
      <w:pPr>
        <w:pStyle w:val="ListParagraph"/>
        <w:numPr>
          <w:ilvl w:val="0"/>
          <w:numId w:val="13"/>
        </w:numPr>
        <w:jc w:val="both"/>
        <w:rPr>
          <w:rFonts w:cs="Arial"/>
          <w:szCs w:val="24"/>
        </w:rPr>
      </w:pPr>
      <w:r w:rsidRPr="0022690B">
        <w:rPr>
          <w:rFonts w:cs="Arial"/>
          <w:szCs w:val="24"/>
        </w:rPr>
        <w:t xml:space="preserve">“How many times did you do </w:t>
      </w:r>
      <w:r w:rsidR="008779F0" w:rsidRPr="0022690B">
        <w:rPr>
          <w:rFonts w:cs="Arial"/>
          <w:szCs w:val="24"/>
        </w:rPr>
        <w:t>this</w:t>
      </w:r>
      <w:r w:rsidRPr="0022690B">
        <w:rPr>
          <w:rFonts w:cs="Arial"/>
          <w:szCs w:val="24"/>
        </w:rPr>
        <w:t>?”</w:t>
      </w:r>
    </w:p>
    <w:p w14:paraId="164FE9C5" w14:textId="1120B150" w:rsidR="004B7C6E" w:rsidRPr="0022690B" w:rsidRDefault="00A32C7B" w:rsidP="003D73CC">
      <w:pPr>
        <w:jc w:val="both"/>
        <w:rPr>
          <w:rFonts w:cs="Arial"/>
          <w:szCs w:val="24"/>
        </w:rPr>
      </w:pPr>
      <w:r w:rsidRPr="0022690B">
        <w:rPr>
          <w:rFonts w:cs="Arial"/>
          <w:szCs w:val="24"/>
        </w:rPr>
        <w:t>Then of each of those totals, how many were specially aimed at Children &amp; Young People</w:t>
      </w:r>
      <w:r w:rsidR="00F73695" w:rsidRPr="0022690B">
        <w:rPr>
          <w:rFonts w:cs="Arial"/>
          <w:szCs w:val="24"/>
        </w:rPr>
        <w:t>.</w:t>
      </w:r>
    </w:p>
    <w:p w14:paraId="4D00CCC6" w14:textId="32BCA691" w:rsidR="00A32C7B" w:rsidRPr="0022690B" w:rsidRDefault="00A32C7B" w:rsidP="003D73CC">
      <w:pPr>
        <w:jc w:val="both"/>
        <w:rPr>
          <w:rFonts w:cs="Arial"/>
          <w:szCs w:val="24"/>
        </w:rPr>
      </w:pPr>
    </w:p>
    <w:p w14:paraId="0A4ECBF7" w14:textId="6CE66159" w:rsidR="00A32C7B" w:rsidRPr="0022690B" w:rsidRDefault="00F73695" w:rsidP="003D73CC">
      <w:pPr>
        <w:jc w:val="both"/>
        <w:rPr>
          <w:rFonts w:cs="Arial"/>
          <w:szCs w:val="24"/>
        </w:rPr>
      </w:pPr>
      <w:r w:rsidRPr="0022690B">
        <w:rPr>
          <w:rFonts w:cs="Arial"/>
          <w:szCs w:val="24"/>
        </w:rPr>
        <w:t>The following table lists activity type specific definitions and examples of how to quantify your activity with regards to activities for physically present audiences.</w:t>
      </w:r>
    </w:p>
    <w:p w14:paraId="244295C3" w14:textId="4AC963BC" w:rsidR="00F00409" w:rsidRPr="0022690B" w:rsidRDefault="00F00409" w:rsidP="003D73CC">
      <w:pPr>
        <w:jc w:val="both"/>
        <w:rPr>
          <w:rFonts w:cs="Arial"/>
          <w:szCs w:val="24"/>
        </w:rPr>
      </w:pPr>
    </w:p>
    <w:p w14:paraId="2B040D79" w14:textId="55859D31" w:rsidR="00F73695" w:rsidRPr="0022690B" w:rsidRDefault="00F73695" w:rsidP="003D73CC">
      <w:pPr>
        <w:jc w:val="both"/>
        <w:rPr>
          <w:rFonts w:cs="Arial"/>
          <w:szCs w:val="24"/>
        </w:rPr>
      </w:pPr>
    </w:p>
    <w:tbl>
      <w:tblPr>
        <w:tblStyle w:val="TableGrid"/>
        <w:tblW w:w="0" w:type="auto"/>
        <w:tblLook w:val="04A0" w:firstRow="1" w:lastRow="0" w:firstColumn="1" w:lastColumn="0" w:noHBand="0" w:noVBand="1"/>
      </w:tblPr>
      <w:tblGrid>
        <w:gridCol w:w="2122"/>
        <w:gridCol w:w="3827"/>
        <w:gridCol w:w="3682"/>
      </w:tblGrid>
      <w:tr w:rsidR="00D23971" w:rsidRPr="0022690B" w14:paraId="7D4210C4" w14:textId="77777777" w:rsidTr="000A6172">
        <w:tc>
          <w:tcPr>
            <w:tcW w:w="2122" w:type="dxa"/>
          </w:tcPr>
          <w:p w14:paraId="05E556FD" w14:textId="6106437C" w:rsidR="00396C24" w:rsidRPr="0022690B" w:rsidRDefault="00396C24" w:rsidP="003D73CC">
            <w:pPr>
              <w:jc w:val="both"/>
              <w:rPr>
                <w:rFonts w:cs="Arial"/>
                <w:b/>
                <w:szCs w:val="24"/>
              </w:rPr>
            </w:pPr>
            <w:r w:rsidRPr="0022690B">
              <w:rPr>
                <w:rFonts w:cs="Arial"/>
                <w:b/>
                <w:szCs w:val="24"/>
              </w:rPr>
              <w:t>Activity Type Selected</w:t>
            </w:r>
          </w:p>
        </w:tc>
        <w:tc>
          <w:tcPr>
            <w:tcW w:w="3827" w:type="dxa"/>
          </w:tcPr>
          <w:p w14:paraId="4A46EBB8" w14:textId="1A5FE363" w:rsidR="00396C24" w:rsidRPr="0022690B" w:rsidRDefault="00396C24" w:rsidP="003D73CC">
            <w:pPr>
              <w:jc w:val="both"/>
              <w:rPr>
                <w:rFonts w:cs="Arial"/>
                <w:b/>
                <w:szCs w:val="24"/>
              </w:rPr>
            </w:pPr>
            <w:r w:rsidRPr="0022690B">
              <w:rPr>
                <w:rFonts w:cs="Arial"/>
                <w:b/>
                <w:szCs w:val="24"/>
              </w:rPr>
              <w:t>First Term</w:t>
            </w:r>
            <w:r w:rsidR="0017488D" w:rsidRPr="0022690B">
              <w:rPr>
                <w:rFonts w:cs="Arial"/>
                <w:b/>
                <w:szCs w:val="24"/>
              </w:rPr>
              <w:t xml:space="preserve"> </w:t>
            </w:r>
            <w:r w:rsidRPr="0022690B">
              <w:rPr>
                <w:rFonts w:cs="Arial"/>
                <w:b/>
                <w:szCs w:val="24"/>
              </w:rPr>
              <w:t>(How many</w:t>
            </w:r>
            <w:r w:rsidR="00765D24" w:rsidRPr="0022690B">
              <w:rPr>
                <w:rFonts w:cs="Arial"/>
                <w:b/>
                <w:szCs w:val="24"/>
              </w:rPr>
              <w:t xml:space="preserve"> things</w:t>
            </w:r>
            <w:r w:rsidRPr="0022690B">
              <w:rPr>
                <w:rFonts w:cs="Arial"/>
                <w:b/>
                <w:szCs w:val="24"/>
              </w:rPr>
              <w:t>)</w:t>
            </w:r>
          </w:p>
        </w:tc>
        <w:tc>
          <w:tcPr>
            <w:tcW w:w="3682" w:type="dxa"/>
          </w:tcPr>
          <w:p w14:paraId="1DCDDA72" w14:textId="64895CEF" w:rsidR="00396C24" w:rsidRPr="0022690B" w:rsidRDefault="00396C24" w:rsidP="003D73CC">
            <w:pPr>
              <w:jc w:val="both"/>
              <w:rPr>
                <w:rFonts w:cs="Arial"/>
                <w:b/>
                <w:szCs w:val="24"/>
              </w:rPr>
            </w:pPr>
            <w:r w:rsidRPr="0022690B">
              <w:rPr>
                <w:rFonts w:cs="Arial"/>
                <w:b/>
                <w:szCs w:val="24"/>
              </w:rPr>
              <w:t>Second Term (How many times)</w:t>
            </w:r>
          </w:p>
        </w:tc>
      </w:tr>
      <w:tr w:rsidR="00D23971" w:rsidRPr="0022690B" w14:paraId="09A65A5F" w14:textId="77777777" w:rsidTr="000A6172">
        <w:tc>
          <w:tcPr>
            <w:tcW w:w="2122" w:type="dxa"/>
          </w:tcPr>
          <w:p w14:paraId="6A8A28BC" w14:textId="59EECBF2" w:rsidR="00396C24" w:rsidRPr="0022690B" w:rsidRDefault="00396C24" w:rsidP="003D73CC">
            <w:pPr>
              <w:jc w:val="both"/>
              <w:rPr>
                <w:rFonts w:cs="Arial"/>
                <w:szCs w:val="24"/>
              </w:rPr>
            </w:pPr>
            <w:r w:rsidRPr="0022690B">
              <w:rPr>
                <w:rFonts w:cs="Arial"/>
                <w:szCs w:val="24"/>
              </w:rPr>
              <w:t>Performances</w:t>
            </w:r>
          </w:p>
        </w:tc>
        <w:tc>
          <w:tcPr>
            <w:tcW w:w="3827" w:type="dxa"/>
          </w:tcPr>
          <w:p w14:paraId="656F6332" w14:textId="77777777" w:rsidR="00396C24" w:rsidRPr="0022690B" w:rsidRDefault="00396C24" w:rsidP="003D73CC">
            <w:pPr>
              <w:jc w:val="both"/>
              <w:rPr>
                <w:rFonts w:cs="Arial"/>
                <w:szCs w:val="24"/>
              </w:rPr>
            </w:pPr>
            <w:r w:rsidRPr="0022690B">
              <w:rPr>
                <w:rFonts w:cs="Arial"/>
                <w:szCs w:val="24"/>
              </w:rPr>
              <w:t>Productions</w:t>
            </w:r>
          </w:p>
          <w:p w14:paraId="5149A61D" w14:textId="31B96A98" w:rsidR="000A6172" w:rsidRPr="0022690B" w:rsidRDefault="000A6172" w:rsidP="003D73CC">
            <w:pPr>
              <w:jc w:val="both"/>
              <w:rPr>
                <w:rFonts w:cs="Arial"/>
                <w:szCs w:val="24"/>
              </w:rPr>
            </w:pPr>
            <w:r w:rsidRPr="0022690B">
              <w:rPr>
                <w:rFonts w:cs="Arial"/>
                <w:szCs w:val="24"/>
              </w:rPr>
              <w:t>A “Production” is defined as a show or event that may occur once or many times</w:t>
            </w:r>
            <w:r w:rsidR="00650C39" w:rsidRPr="0022690B">
              <w:rPr>
                <w:rFonts w:cs="Arial"/>
                <w:szCs w:val="24"/>
              </w:rPr>
              <w:t>.</w:t>
            </w:r>
          </w:p>
        </w:tc>
        <w:tc>
          <w:tcPr>
            <w:tcW w:w="3682" w:type="dxa"/>
          </w:tcPr>
          <w:p w14:paraId="0610A9E1" w14:textId="77777777" w:rsidR="00396C24" w:rsidRPr="0022690B" w:rsidRDefault="00396C24" w:rsidP="003D73CC">
            <w:pPr>
              <w:jc w:val="both"/>
              <w:rPr>
                <w:rFonts w:cs="Arial"/>
                <w:szCs w:val="24"/>
              </w:rPr>
            </w:pPr>
            <w:r w:rsidRPr="0022690B">
              <w:rPr>
                <w:rFonts w:cs="Arial"/>
                <w:szCs w:val="24"/>
              </w:rPr>
              <w:t>Performances</w:t>
            </w:r>
          </w:p>
          <w:p w14:paraId="11767D01" w14:textId="035F014A" w:rsidR="008907CF" w:rsidRPr="0022690B" w:rsidRDefault="008907CF" w:rsidP="003D73CC">
            <w:pPr>
              <w:jc w:val="both"/>
              <w:rPr>
                <w:rFonts w:cs="Arial"/>
                <w:szCs w:val="24"/>
              </w:rPr>
            </w:pPr>
            <w:r w:rsidRPr="0022690B">
              <w:rPr>
                <w:rFonts w:cs="Arial"/>
                <w:szCs w:val="24"/>
              </w:rPr>
              <w:t>How many times did the production occur</w:t>
            </w:r>
            <w:r w:rsidR="007A5C3E" w:rsidRPr="0022690B">
              <w:rPr>
                <w:rFonts w:cs="Arial"/>
                <w:szCs w:val="24"/>
              </w:rPr>
              <w:t xml:space="preserve">? </w:t>
            </w:r>
            <w:r w:rsidR="00B11392" w:rsidRPr="0022690B">
              <w:rPr>
                <w:rFonts w:cs="Arial"/>
                <w:szCs w:val="24"/>
              </w:rPr>
              <w:t>How many times was a talk given?</w:t>
            </w:r>
            <w:r w:rsidR="00C61F99" w:rsidRPr="0022690B">
              <w:rPr>
                <w:rFonts w:cs="Arial"/>
                <w:szCs w:val="24"/>
              </w:rPr>
              <w:t xml:space="preserve"> </w:t>
            </w:r>
          </w:p>
        </w:tc>
      </w:tr>
      <w:tr w:rsidR="00D23971" w:rsidRPr="0022690B" w14:paraId="759D8B3D" w14:textId="77777777" w:rsidTr="000A6172">
        <w:tc>
          <w:tcPr>
            <w:tcW w:w="2122" w:type="dxa"/>
          </w:tcPr>
          <w:p w14:paraId="4DE59B2B" w14:textId="6DCA859C" w:rsidR="00396C24" w:rsidRPr="0022690B" w:rsidRDefault="008F5FD2" w:rsidP="003D73CC">
            <w:pPr>
              <w:jc w:val="both"/>
              <w:rPr>
                <w:rFonts w:cs="Arial"/>
                <w:szCs w:val="24"/>
              </w:rPr>
            </w:pPr>
            <w:r w:rsidRPr="0022690B">
              <w:rPr>
                <w:rFonts w:cs="Arial"/>
                <w:szCs w:val="24"/>
              </w:rPr>
              <w:t>Film Screenings</w:t>
            </w:r>
          </w:p>
        </w:tc>
        <w:tc>
          <w:tcPr>
            <w:tcW w:w="3827" w:type="dxa"/>
          </w:tcPr>
          <w:p w14:paraId="34EFB381" w14:textId="77777777" w:rsidR="00FE4E58" w:rsidRPr="0022690B" w:rsidRDefault="008F5FD2" w:rsidP="003D73CC">
            <w:pPr>
              <w:jc w:val="both"/>
              <w:rPr>
                <w:rFonts w:cs="Arial"/>
                <w:szCs w:val="24"/>
              </w:rPr>
            </w:pPr>
            <w:r w:rsidRPr="0022690B">
              <w:rPr>
                <w:rFonts w:cs="Arial"/>
                <w:szCs w:val="24"/>
              </w:rPr>
              <w:t>Film Title</w:t>
            </w:r>
            <w:r w:rsidR="00FE4E58" w:rsidRPr="0022690B">
              <w:rPr>
                <w:rFonts w:cs="Arial"/>
                <w:szCs w:val="24"/>
              </w:rPr>
              <w:t>s</w:t>
            </w:r>
          </w:p>
          <w:p w14:paraId="7C7EA459" w14:textId="6CD04F5D" w:rsidR="00FE4E58" w:rsidRPr="0022690B" w:rsidRDefault="00FE4E58" w:rsidP="003D73CC">
            <w:pPr>
              <w:jc w:val="both"/>
              <w:rPr>
                <w:rFonts w:cs="Arial"/>
                <w:szCs w:val="24"/>
              </w:rPr>
            </w:pPr>
            <w:r w:rsidRPr="0022690B">
              <w:rPr>
                <w:rFonts w:cs="Arial"/>
                <w:szCs w:val="24"/>
              </w:rPr>
              <w:t>This is not strictly the number of</w:t>
            </w:r>
            <w:r w:rsidR="000A6172" w:rsidRPr="0022690B">
              <w:rPr>
                <w:rFonts w:cs="Arial"/>
                <w:szCs w:val="24"/>
              </w:rPr>
              <w:t xml:space="preserve"> feature</w:t>
            </w:r>
            <w:r w:rsidRPr="0022690B">
              <w:rPr>
                <w:rFonts w:cs="Arial"/>
                <w:szCs w:val="24"/>
              </w:rPr>
              <w:t xml:space="preserve"> </w:t>
            </w:r>
            <w:r w:rsidR="000A6172" w:rsidRPr="0022690B">
              <w:rPr>
                <w:rFonts w:cs="Arial"/>
                <w:szCs w:val="24"/>
              </w:rPr>
              <w:t>t</w:t>
            </w:r>
            <w:r w:rsidR="004C18FE" w:rsidRPr="0022690B">
              <w:rPr>
                <w:rFonts w:cs="Arial"/>
                <w:szCs w:val="24"/>
              </w:rPr>
              <w:t xml:space="preserve">itles – but should be thought of as the number of unique viewing </w:t>
            </w:r>
            <w:r w:rsidR="004C18FE" w:rsidRPr="0022690B">
              <w:rPr>
                <w:rFonts w:cs="Arial"/>
                <w:szCs w:val="24"/>
              </w:rPr>
              <w:lastRenderedPageBreak/>
              <w:t xml:space="preserve">experiences. For example, a collection of short films screened together </w:t>
            </w:r>
            <w:r w:rsidR="0017488D" w:rsidRPr="0022690B">
              <w:rPr>
                <w:rFonts w:cs="Arial"/>
                <w:szCs w:val="24"/>
              </w:rPr>
              <w:t xml:space="preserve">as a </w:t>
            </w:r>
            <w:r w:rsidR="00356AD7" w:rsidRPr="0022690B">
              <w:rPr>
                <w:rFonts w:cs="Arial"/>
                <w:szCs w:val="24"/>
              </w:rPr>
              <w:t>single event</w:t>
            </w:r>
            <w:r w:rsidR="0017488D" w:rsidRPr="0022690B">
              <w:rPr>
                <w:rFonts w:cs="Arial"/>
                <w:szCs w:val="24"/>
              </w:rPr>
              <w:t xml:space="preserve"> </w:t>
            </w:r>
            <w:r w:rsidR="00356AD7" w:rsidRPr="0022690B">
              <w:rPr>
                <w:rFonts w:cs="Arial"/>
                <w:szCs w:val="24"/>
              </w:rPr>
              <w:t>should be thought of as one title.</w:t>
            </w:r>
          </w:p>
        </w:tc>
        <w:tc>
          <w:tcPr>
            <w:tcW w:w="3682" w:type="dxa"/>
          </w:tcPr>
          <w:p w14:paraId="185591D2" w14:textId="77777777" w:rsidR="00396C24" w:rsidRPr="0022690B" w:rsidRDefault="00433417" w:rsidP="003D73CC">
            <w:pPr>
              <w:jc w:val="both"/>
              <w:rPr>
                <w:rFonts w:cs="Arial"/>
                <w:szCs w:val="24"/>
              </w:rPr>
            </w:pPr>
            <w:r w:rsidRPr="0022690B">
              <w:rPr>
                <w:rFonts w:cs="Arial"/>
                <w:szCs w:val="24"/>
              </w:rPr>
              <w:lastRenderedPageBreak/>
              <w:t>Film Screenings</w:t>
            </w:r>
          </w:p>
          <w:p w14:paraId="2173E178" w14:textId="52A4E5D9" w:rsidR="00433417" w:rsidRPr="0022690B" w:rsidRDefault="00433417" w:rsidP="003D73CC">
            <w:pPr>
              <w:jc w:val="both"/>
              <w:rPr>
                <w:rFonts w:cs="Arial"/>
                <w:szCs w:val="24"/>
              </w:rPr>
            </w:pPr>
            <w:r w:rsidRPr="0022690B">
              <w:rPr>
                <w:rFonts w:cs="Arial"/>
                <w:szCs w:val="24"/>
              </w:rPr>
              <w:t xml:space="preserve">The number of </w:t>
            </w:r>
            <w:r w:rsidR="00FC6266" w:rsidRPr="0022690B">
              <w:rPr>
                <w:rFonts w:cs="Arial"/>
                <w:szCs w:val="24"/>
              </w:rPr>
              <w:t>instances of screenings</w:t>
            </w:r>
            <w:r w:rsidR="00B3595F" w:rsidRPr="0022690B">
              <w:rPr>
                <w:rFonts w:cs="Arial"/>
                <w:szCs w:val="24"/>
              </w:rPr>
              <w:t xml:space="preserve"> – i.e. how many times the Film Titles listed </w:t>
            </w:r>
            <w:r w:rsidR="00B3595F" w:rsidRPr="0022690B">
              <w:rPr>
                <w:rFonts w:cs="Arial"/>
                <w:szCs w:val="24"/>
              </w:rPr>
              <w:lastRenderedPageBreak/>
              <w:t>were screened to</w:t>
            </w:r>
            <w:r w:rsidR="00F257AE" w:rsidRPr="0022690B">
              <w:rPr>
                <w:rFonts w:cs="Arial"/>
                <w:szCs w:val="24"/>
              </w:rPr>
              <w:t xml:space="preserve"> a distinct audience.</w:t>
            </w:r>
          </w:p>
        </w:tc>
      </w:tr>
      <w:tr w:rsidR="00D23971" w:rsidRPr="0022690B" w14:paraId="597F94AD" w14:textId="77777777" w:rsidTr="000A6172">
        <w:tc>
          <w:tcPr>
            <w:tcW w:w="2122" w:type="dxa"/>
          </w:tcPr>
          <w:p w14:paraId="37F38A6A" w14:textId="691FAD5A" w:rsidR="00396C24" w:rsidRPr="0022690B" w:rsidRDefault="00E15E4C" w:rsidP="003D73CC">
            <w:pPr>
              <w:jc w:val="both"/>
              <w:rPr>
                <w:rFonts w:cs="Arial"/>
                <w:szCs w:val="24"/>
              </w:rPr>
            </w:pPr>
            <w:r w:rsidRPr="0022690B">
              <w:rPr>
                <w:rFonts w:cs="Arial"/>
                <w:szCs w:val="24"/>
              </w:rPr>
              <w:lastRenderedPageBreak/>
              <w:t xml:space="preserve"> Festivals</w:t>
            </w:r>
          </w:p>
        </w:tc>
        <w:tc>
          <w:tcPr>
            <w:tcW w:w="3827" w:type="dxa"/>
          </w:tcPr>
          <w:p w14:paraId="4CA790B6" w14:textId="6042965E" w:rsidR="00F61163" w:rsidRPr="0022690B" w:rsidRDefault="00E15E4C" w:rsidP="003D73CC">
            <w:pPr>
              <w:jc w:val="both"/>
              <w:rPr>
                <w:rFonts w:cs="Arial"/>
                <w:szCs w:val="24"/>
              </w:rPr>
            </w:pPr>
            <w:r w:rsidRPr="0022690B">
              <w:rPr>
                <w:rFonts w:cs="Arial"/>
                <w:szCs w:val="24"/>
              </w:rPr>
              <w:t xml:space="preserve">A festival is defined as a single event which may </w:t>
            </w:r>
            <w:r w:rsidR="00736DC3" w:rsidRPr="0022690B">
              <w:rPr>
                <w:rFonts w:cs="Arial"/>
                <w:szCs w:val="24"/>
              </w:rPr>
              <w:t xml:space="preserve">last for more than one </w:t>
            </w:r>
            <w:r w:rsidR="00765D24" w:rsidRPr="0022690B">
              <w:rPr>
                <w:rFonts w:cs="Arial"/>
                <w:szCs w:val="24"/>
              </w:rPr>
              <w:t>day and</w:t>
            </w:r>
            <w:r w:rsidR="00736DC3" w:rsidRPr="0022690B">
              <w:rPr>
                <w:rFonts w:cs="Arial"/>
                <w:szCs w:val="24"/>
              </w:rPr>
              <w:t xml:space="preserve"> </w:t>
            </w:r>
            <w:r w:rsidRPr="0022690B">
              <w:rPr>
                <w:rFonts w:cs="Arial"/>
                <w:szCs w:val="24"/>
              </w:rPr>
              <w:t>feature</w:t>
            </w:r>
            <w:r w:rsidR="00736DC3" w:rsidRPr="0022690B">
              <w:rPr>
                <w:rFonts w:cs="Arial"/>
                <w:szCs w:val="24"/>
              </w:rPr>
              <w:t xml:space="preserve">s </w:t>
            </w:r>
            <w:r w:rsidR="001F08FC" w:rsidRPr="0022690B">
              <w:rPr>
                <w:rFonts w:cs="Arial"/>
                <w:szCs w:val="24"/>
              </w:rPr>
              <w:t xml:space="preserve">multiple activities </w:t>
            </w:r>
            <w:r w:rsidR="006A28BE" w:rsidRPr="0022690B">
              <w:rPr>
                <w:rFonts w:cs="Arial"/>
                <w:szCs w:val="24"/>
              </w:rPr>
              <w:t>for which</w:t>
            </w:r>
            <w:r w:rsidR="001F08FC" w:rsidRPr="0022690B">
              <w:rPr>
                <w:rFonts w:cs="Arial"/>
                <w:szCs w:val="24"/>
              </w:rPr>
              <w:t xml:space="preserve"> a </w:t>
            </w:r>
            <w:r w:rsidR="00141958" w:rsidRPr="0022690B">
              <w:rPr>
                <w:rFonts w:cs="Arial"/>
                <w:szCs w:val="24"/>
              </w:rPr>
              <w:t xml:space="preserve">unique audience </w:t>
            </w:r>
            <w:r w:rsidR="00C96AC8" w:rsidRPr="0022690B">
              <w:rPr>
                <w:rFonts w:cs="Arial"/>
                <w:szCs w:val="24"/>
              </w:rPr>
              <w:t>does not exist.</w:t>
            </w:r>
            <w:r w:rsidR="00AD1F04" w:rsidRPr="0022690B">
              <w:rPr>
                <w:rFonts w:cs="Arial"/>
                <w:szCs w:val="24"/>
              </w:rPr>
              <w:t xml:space="preserve"> </w:t>
            </w:r>
          </w:p>
          <w:p w14:paraId="1511C3AD" w14:textId="1416E04C" w:rsidR="00396C24" w:rsidRPr="0022690B" w:rsidRDefault="005F7F01" w:rsidP="003D73CC">
            <w:pPr>
              <w:jc w:val="both"/>
              <w:rPr>
                <w:rFonts w:cs="Arial"/>
                <w:szCs w:val="24"/>
              </w:rPr>
            </w:pPr>
            <w:r w:rsidRPr="0022690B">
              <w:rPr>
                <w:rFonts w:cs="Arial"/>
                <w:szCs w:val="24"/>
              </w:rPr>
              <w:t xml:space="preserve">If you hosted an activity which was part of a festival programme but </w:t>
            </w:r>
            <w:r w:rsidR="008C33A8" w:rsidRPr="0022690B">
              <w:rPr>
                <w:rFonts w:cs="Arial"/>
                <w:szCs w:val="24"/>
              </w:rPr>
              <w:t xml:space="preserve">was a distinct event, this should not be counted here. </w:t>
            </w:r>
          </w:p>
        </w:tc>
        <w:tc>
          <w:tcPr>
            <w:tcW w:w="3682" w:type="dxa"/>
          </w:tcPr>
          <w:p w14:paraId="5D91B70D" w14:textId="77777777" w:rsidR="00C96AC8" w:rsidRPr="0022690B" w:rsidRDefault="00C96AC8" w:rsidP="003D73CC">
            <w:pPr>
              <w:jc w:val="both"/>
              <w:rPr>
                <w:rFonts w:cs="Arial"/>
                <w:szCs w:val="24"/>
              </w:rPr>
            </w:pPr>
            <w:r w:rsidRPr="0022690B">
              <w:rPr>
                <w:rFonts w:cs="Arial"/>
                <w:szCs w:val="24"/>
              </w:rPr>
              <w:t>Festival Days</w:t>
            </w:r>
          </w:p>
          <w:p w14:paraId="0FE1F247" w14:textId="53E05C80" w:rsidR="00C96AC8" w:rsidRPr="0022690B" w:rsidRDefault="00C96AC8" w:rsidP="003D73CC">
            <w:pPr>
              <w:jc w:val="both"/>
              <w:rPr>
                <w:rFonts w:cs="Arial"/>
                <w:szCs w:val="24"/>
              </w:rPr>
            </w:pPr>
            <w:r w:rsidRPr="0022690B">
              <w:rPr>
                <w:rFonts w:cs="Arial"/>
                <w:szCs w:val="24"/>
              </w:rPr>
              <w:t>Over how many days did your festival</w:t>
            </w:r>
            <w:r w:rsidR="00FC6D68" w:rsidRPr="0022690B">
              <w:rPr>
                <w:rFonts w:cs="Arial"/>
                <w:szCs w:val="24"/>
              </w:rPr>
              <w:t>(</w:t>
            </w:r>
            <w:r w:rsidRPr="0022690B">
              <w:rPr>
                <w:rFonts w:cs="Arial"/>
                <w:szCs w:val="24"/>
              </w:rPr>
              <w:t>s</w:t>
            </w:r>
            <w:r w:rsidR="00FC6D68" w:rsidRPr="0022690B">
              <w:rPr>
                <w:rFonts w:cs="Arial"/>
                <w:szCs w:val="24"/>
              </w:rPr>
              <w:t>)</w:t>
            </w:r>
            <w:r w:rsidRPr="0022690B">
              <w:rPr>
                <w:rFonts w:cs="Arial"/>
                <w:szCs w:val="24"/>
              </w:rPr>
              <w:t xml:space="preserve"> occur</w:t>
            </w:r>
            <w:r w:rsidR="00FC6D68" w:rsidRPr="0022690B">
              <w:rPr>
                <w:rFonts w:cs="Arial"/>
                <w:szCs w:val="24"/>
              </w:rPr>
              <w:t>?</w:t>
            </w:r>
          </w:p>
          <w:p w14:paraId="658C7C0B" w14:textId="4DE68858" w:rsidR="008D0552" w:rsidRPr="0022690B" w:rsidRDefault="00666E2E" w:rsidP="003D73CC">
            <w:pPr>
              <w:jc w:val="both"/>
              <w:rPr>
                <w:rFonts w:cs="Arial"/>
                <w:szCs w:val="24"/>
              </w:rPr>
            </w:pPr>
            <w:r w:rsidRPr="0022690B">
              <w:rPr>
                <w:rFonts w:cs="Arial"/>
                <w:szCs w:val="24"/>
              </w:rPr>
              <w:t xml:space="preserve">Do not divide days into halves or smaller proportion, any day on which your festival was </w:t>
            </w:r>
            <w:r w:rsidR="008D0552" w:rsidRPr="0022690B">
              <w:rPr>
                <w:rFonts w:cs="Arial"/>
                <w:szCs w:val="24"/>
              </w:rPr>
              <w:t>active should be counted as one day.</w:t>
            </w:r>
            <w:r w:rsidR="00B645C5" w:rsidRPr="0022690B">
              <w:rPr>
                <w:rFonts w:cs="Arial"/>
                <w:szCs w:val="24"/>
              </w:rPr>
              <w:t xml:space="preserve"> For example, if your festival site was open for three hours per day across five days, this would count as five days.</w:t>
            </w:r>
          </w:p>
        </w:tc>
      </w:tr>
      <w:tr w:rsidR="00396C24" w:rsidRPr="0022690B" w14:paraId="069BD7F4" w14:textId="77777777" w:rsidTr="000A6172">
        <w:tc>
          <w:tcPr>
            <w:tcW w:w="2122" w:type="dxa"/>
          </w:tcPr>
          <w:p w14:paraId="0E779328" w14:textId="1724BD19" w:rsidR="00396C24" w:rsidRPr="0022690B" w:rsidRDefault="00F01331" w:rsidP="003D73CC">
            <w:pPr>
              <w:jc w:val="both"/>
              <w:rPr>
                <w:rFonts w:cs="Arial"/>
                <w:szCs w:val="24"/>
              </w:rPr>
            </w:pPr>
            <w:r w:rsidRPr="0022690B">
              <w:rPr>
                <w:rFonts w:cs="Arial"/>
                <w:szCs w:val="24"/>
              </w:rPr>
              <w:t>Exhibitions</w:t>
            </w:r>
          </w:p>
        </w:tc>
        <w:tc>
          <w:tcPr>
            <w:tcW w:w="3827" w:type="dxa"/>
          </w:tcPr>
          <w:p w14:paraId="1C5524FF" w14:textId="19FA495F" w:rsidR="00396C24" w:rsidRPr="0022690B" w:rsidRDefault="001D5C2E" w:rsidP="003D73CC">
            <w:pPr>
              <w:jc w:val="both"/>
              <w:rPr>
                <w:rFonts w:cs="Arial"/>
                <w:szCs w:val="24"/>
              </w:rPr>
            </w:pPr>
            <w:r w:rsidRPr="0022690B">
              <w:rPr>
                <w:rFonts w:cs="Arial"/>
                <w:szCs w:val="24"/>
              </w:rPr>
              <w:t xml:space="preserve">How many different Exhibitions did you produce? </w:t>
            </w:r>
            <w:r w:rsidR="00841503" w:rsidRPr="0022690B">
              <w:rPr>
                <w:rFonts w:cs="Arial"/>
                <w:szCs w:val="24"/>
              </w:rPr>
              <w:t>Count each exhibition as a unique collection of art of specimens</w:t>
            </w:r>
            <w:r w:rsidR="0082369D" w:rsidRPr="0022690B">
              <w:rPr>
                <w:rFonts w:cs="Arial"/>
                <w:szCs w:val="24"/>
              </w:rPr>
              <w:t>. We see an exhibition as the sum of its parts, w</w:t>
            </w:r>
            <w:r w:rsidRPr="0022690B">
              <w:rPr>
                <w:rFonts w:cs="Arial"/>
                <w:szCs w:val="24"/>
              </w:rPr>
              <w:t>hile</w:t>
            </w:r>
            <w:r w:rsidR="0082369D" w:rsidRPr="0022690B">
              <w:rPr>
                <w:rFonts w:cs="Arial"/>
                <w:szCs w:val="24"/>
              </w:rPr>
              <w:t xml:space="preserve"> an</w:t>
            </w:r>
            <w:r w:rsidRPr="0022690B">
              <w:rPr>
                <w:rFonts w:cs="Arial"/>
                <w:szCs w:val="24"/>
              </w:rPr>
              <w:t xml:space="preserve"> </w:t>
            </w:r>
            <w:r w:rsidR="003F74E7" w:rsidRPr="0022690B">
              <w:rPr>
                <w:rFonts w:cs="Arial"/>
                <w:szCs w:val="24"/>
              </w:rPr>
              <w:t>exhibition</w:t>
            </w:r>
            <w:r w:rsidRPr="0022690B">
              <w:rPr>
                <w:rFonts w:cs="Arial"/>
                <w:szCs w:val="24"/>
              </w:rPr>
              <w:t xml:space="preserve"> may re-use or </w:t>
            </w:r>
            <w:r w:rsidR="0082369D" w:rsidRPr="0022690B">
              <w:rPr>
                <w:rFonts w:cs="Arial"/>
                <w:szCs w:val="24"/>
              </w:rPr>
              <w:t>feature the same constituent parts as another, if the whole is significantly different</w:t>
            </w:r>
            <w:r w:rsidR="00B645C5" w:rsidRPr="0022690B">
              <w:rPr>
                <w:rFonts w:cs="Arial"/>
                <w:szCs w:val="24"/>
              </w:rPr>
              <w:t xml:space="preserve"> in composition or presentation</w:t>
            </w:r>
            <w:r w:rsidR="0082369D" w:rsidRPr="0022690B">
              <w:rPr>
                <w:rFonts w:cs="Arial"/>
                <w:szCs w:val="24"/>
              </w:rPr>
              <w:t>, count this as an additional exhibition.</w:t>
            </w:r>
          </w:p>
        </w:tc>
        <w:tc>
          <w:tcPr>
            <w:tcW w:w="3682" w:type="dxa"/>
          </w:tcPr>
          <w:p w14:paraId="1E763DE6" w14:textId="77777777" w:rsidR="00396C24" w:rsidRPr="0022690B" w:rsidRDefault="0096433C" w:rsidP="003D73CC">
            <w:pPr>
              <w:jc w:val="both"/>
              <w:rPr>
                <w:rFonts w:cs="Arial"/>
                <w:szCs w:val="24"/>
              </w:rPr>
            </w:pPr>
            <w:r w:rsidRPr="0022690B">
              <w:rPr>
                <w:rFonts w:cs="Arial"/>
                <w:szCs w:val="24"/>
              </w:rPr>
              <w:t>Exhibitions Days</w:t>
            </w:r>
          </w:p>
          <w:p w14:paraId="03CB5EAD" w14:textId="77777777" w:rsidR="0096433C" w:rsidRPr="0022690B" w:rsidRDefault="00394B97" w:rsidP="003D73CC">
            <w:pPr>
              <w:jc w:val="both"/>
              <w:rPr>
                <w:rFonts w:cs="Arial"/>
                <w:szCs w:val="24"/>
              </w:rPr>
            </w:pPr>
            <w:r w:rsidRPr="0022690B">
              <w:rPr>
                <w:rFonts w:cs="Arial"/>
                <w:szCs w:val="24"/>
              </w:rPr>
              <w:t>Over how many days did your Exhibition(s) occur</w:t>
            </w:r>
            <w:r w:rsidR="00892491" w:rsidRPr="0022690B">
              <w:rPr>
                <w:rFonts w:cs="Arial"/>
                <w:szCs w:val="24"/>
              </w:rPr>
              <w:t>?</w:t>
            </w:r>
          </w:p>
          <w:p w14:paraId="09791EB6" w14:textId="36E8BE0E" w:rsidR="00892491" w:rsidRPr="0022690B" w:rsidRDefault="00892491" w:rsidP="003D73CC">
            <w:pPr>
              <w:jc w:val="both"/>
              <w:rPr>
                <w:rFonts w:cs="Arial"/>
                <w:szCs w:val="24"/>
              </w:rPr>
            </w:pPr>
            <w:r w:rsidRPr="0022690B">
              <w:rPr>
                <w:rFonts w:cs="Arial"/>
                <w:szCs w:val="24"/>
              </w:rPr>
              <w:t>Do not divide days into halves or smaller proportion, any day on which your festival was active should be counted as one day.</w:t>
            </w:r>
            <w:r w:rsidR="00B645C5" w:rsidRPr="0022690B">
              <w:rPr>
                <w:rFonts w:cs="Arial"/>
                <w:szCs w:val="24"/>
              </w:rPr>
              <w:t xml:space="preserve"> For example, if your exhibition was open for three hours per day across five days, this would count as five days.</w:t>
            </w:r>
          </w:p>
        </w:tc>
      </w:tr>
    </w:tbl>
    <w:p w14:paraId="6652FBC9" w14:textId="35F02725" w:rsidR="00E7406D" w:rsidRPr="0022690B" w:rsidRDefault="00E7406D" w:rsidP="003D73CC">
      <w:pPr>
        <w:jc w:val="both"/>
        <w:rPr>
          <w:rFonts w:cs="Arial"/>
          <w:szCs w:val="24"/>
        </w:rPr>
      </w:pPr>
    </w:p>
    <w:p w14:paraId="591A857D" w14:textId="4D84622C" w:rsidR="00E7406D" w:rsidRPr="0022690B" w:rsidRDefault="00385E95" w:rsidP="003D73CC">
      <w:pPr>
        <w:pStyle w:val="Heading3"/>
        <w:jc w:val="both"/>
      </w:pPr>
      <w:bookmarkStart w:id="107" w:name="_Toc90388783"/>
      <w:r w:rsidRPr="0022690B">
        <w:t>Broadcasts and Online Activities</w:t>
      </w:r>
      <w:bookmarkEnd w:id="107"/>
    </w:p>
    <w:p w14:paraId="47B4EDF8" w14:textId="6FF6785C" w:rsidR="00875F82" w:rsidRPr="0022690B" w:rsidRDefault="00875F82" w:rsidP="003D73CC">
      <w:pPr>
        <w:jc w:val="both"/>
        <w:rPr>
          <w:i/>
          <w:lang w:eastAsia="en-GB"/>
        </w:rPr>
      </w:pPr>
      <w:r w:rsidRPr="0022690B">
        <w:rPr>
          <w:rFonts w:cs="Arial"/>
          <w:i/>
          <w:szCs w:val="24"/>
        </w:rPr>
        <w:t xml:space="preserve">Relating to question(s): </w:t>
      </w:r>
      <w:r w:rsidRPr="0022690B">
        <w:rPr>
          <w:i/>
          <w:lang w:eastAsia="en-GB"/>
        </w:rPr>
        <w:t>C5, C6</w:t>
      </w:r>
    </w:p>
    <w:p w14:paraId="6AB71EDA" w14:textId="212ABCF1" w:rsidR="00875F82" w:rsidRPr="0022690B" w:rsidRDefault="00875F82" w:rsidP="003D73CC">
      <w:pPr>
        <w:jc w:val="both"/>
        <w:rPr>
          <w:i/>
          <w:lang w:eastAsia="en-GB"/>
        </w:rPr>
      </w:pPr>
    </w:p>
    <w:p w14:paraId="2466F5C0" w14:textId="31CBE9C5" w:rsidR="00FF7327" w:rsidRPr="0022690B" w:rsidRDefault="00EE7B7E" w:rsidP="003D73CC">
      <w:pPr>
        <w:jc w:val="both"/>
        <w:rPr>
          <w:lang w:eastAsia="en-GB"/>
        </w:rPr>
      </w:pPr>
      <w:r w:rsidRPr="0022690B">
        <w:rPr>
          <w:lang w:eastAsia="en-GB"/>
        </w:rPr>
        <w:t xml:space="preserve">If you have </w:t>
      </w:r>
      <w:r w:rsidR="30593226" w:rsidRPr="30593226">
        <w:rPr>
          <w:lang w:eastAsia="en-GB"/>
        </w:rPr>
        <w:t>selected</w:t>
      </w:r>
      <w:r w:rsidRPr="0022690B">
        <w:rPr>
          <w:lang w:eastAsia="en-GB"/>
        </w:rPr>
        <w:t xml:space="preserve"> Television, </w:t>
      </w:r>
      <w:r w:rsidR="004A53E0" w:rsidRPr="0022690B">
        <w:rPr>
          <w:lang w:eastAsia="en-GB"/>
        </w:rPr>
        <w:t>or Radio</w:t>
      </w:r>
      <w:r w:rsidRPr="0022690B">
        <w:rPr>
          <w:lang w:eastAsia="en-GB"/>
        </w:rPr>
        <w:t xml:space="preserve"> products in C3</w:t>
      </w:r>
      <w:r w:rsidR="00FF7327" w:rsidRPr="0022690B">
        <w:rPr>
          <w:lang w:eastAsia="en-GB"/>
        </w:rPr>
        <w:t xml:space="preserve">, then you will be asked about the number </w:t>
      </w:r>
      <w:r w:rsidR="00922E12" w:rsidRPr="0022690B">
        <w:rPr>
          <w:lang w:eastAsia="en-GB"/>
        </w:rPr>
        <w:t>p</w:t>
      </w:r>
      <w:r w:rsidR="00FF7327" w:rsidRPr="0022690B">
        <w:rPr>
          <w:lang w:eastAsia="en-GB"/>
        </w:rPr>
        <w:t>roducts you have created here</w:t>
      </w:r>
      <w:r w:rsidR="00C424D0" w:rsidRPr="0022690B">
        <w:rPr>
          <w:lang w:eastAsia="en-GB"/>
        </w:rPr>
        <w:t xml:space="preserve"> and how many times they have aired</w:t>
      </w:r>
      <w:r w:rsidR="00920585" w:rsidRPr="0022690B">
        <w:rPr>
          <w:lang w:eastAsia="en-GB"/>
        </w:rPr>
        <w:t xml:space="preserve"> – this figure should include repeats</w:t>
      </w:r>
      <w:r w:rsidR="004A53E0" w:rsidRPr="0022690B">
        <w:rPr>
          <w:lang w:eastAsia="en-GB"/>
        </w:rPr>
        <w:t xml:space="preserve">. </w:t>
      </w:r>
      <w:r w:rsidR="009A68F4" w:rsidRPr="0022690B">
        <w:rPr>
          <w:lang w:eastAsia="en-GB"/>
        </w:rPr>
        <w:t xml:space="preserve">In each row, the </w:t>
      </w:r>
      <w:r w:rsidR="004A53E0" w:rsidRPr="0022690B">
        <w:rPr>
          <w:lang w:eastAsia="en-GB"/>
        </w:rPr>
        <w:t>number of times aired must be greater than or equal to the number of products</w:t>
      </w:r>
      <w:r w:rsidR="009A68F4" w:rsidRPr="0022690B">
        <w:rPr>
          <w:lang w:eastAsia="en-GB"/>
        </w:rPr>
        <w:t xml:space="preserve">. The total </w:t>
      </w:r>
      <w:r w:rsidR="009A68F4" w:rsidRPr="0022690B">
        <w:rPr>
          <w:i/>
          <w:lang w:eastAsia="en-GB"/>
        </w:rPr>
        <w:t>Of which</w:t>
      </w:r>
      <w:r w:rsidR="009A68F4" w:rsidRPr="0022690B">
        <w:rPr>
          <w:lang w:eastAsia="en-GB"/>
        </w:rPr>
        <w:t>, rows must be less than or equal to</w:t>
      </w:r>
      <w:r w:rsidR="008E75AE" w:rsidRPr="0022690B">
        <w:rPr>
          <w:lang w:eastAsia="en-GB"/>
        </w:rPr>
        <w:t xml:space="preserve"> the figure of which it is a sub-division. For example, if you made </w:t>
      </w:r>
      <w:r w:rsidR="00267AC1">
        <w:rPr>
          <w:lang w:eastAsia="en-GB"/>
        </w:rPr>
        <w:t>three</w:t>
      </w:r>
      <w:r w:rsidR="00197F54" w:rsidRPr="0022690B">
        <w:rPr>
          <w:lang w:eastAsia="en-GB"/>
        </w:rPr>
        <w:t xml:space="preserve"> adult</w:t>
      </w:r>
      <w:r w:rsidR="008E75AE" w:rsidRPr="0022690B">
        <w:rPr>
          <w:lang w:eastAsia="en-GB"/>
        </w:rPr>
        <w:t xml:space="preserve"> radio programmes and one </w:t>
      </w:r>
      <w:r w:rsidR="00197F54" w:rsidRPr="0022690B">
        <w:rPr>
          <w:lang w:eastAsia="en-GB"/>
        </w:rPr>
        <w:t>additional programme</w:t>
      </w:r>
      <w:r w:rsidR="008E75AE" w:rsidRPr="0022690B">
        <w:rPr>
          <w:lang w:eastAsia="en-GB"/>
        </w:rPr>
        <w:t xml:space="preserve"> at younger audiences, then you should report </w:t>
      </w:r>
      <w:r w:rsidR="00B3198E" w:rsidRPr="0022690B">
        <w:rPr>
          <w:lang w:eastAsia="en-GB"/>
        </w:rPr>
        <w:t xml:space="preserve">the total of </w:t>
      </w:r>
      <w:r w:rsidR="00267AC1">
        <w:rPr>
          <w:lang w:eastAsia="en-GB"/>
        </w:rPr>
        <w:t>four</w:t>
      </w:r>
      <w:r w:rsidR="00B3198E" w:rsidRPr="0022690B">
        <w:rPr>
          <w:lang w:eastAsia="en-GB"/>
        </w:rPr>
        <w:t xml:space="preserve"> under </w:t>
      </w:r>
      <w:r w:rsidR="008E75AE" w:rsidRPr="0022690B">
        <w:rPr>
          <w:lang w:eastAsia="en-GB"/>
        </w:rPr>
        <w:t>Number of Products</w:t>
      </w:r>
      <w:r w:rsidR="00197F54" w:rsidRPr="0022690B">
        <w:rPr>
          <w:lang w:eastAsia="en-GB"/>
        </w:rPr>
        <w:t xml:space="preserve">, </w:t>
      </w:r>
      <w:r w:rsidR="00B3198E" w:rsidRPr="0022690B">
        <w:rPr>
          <w:lang w:eastAsia="en-GB"/>
        </w:rPr>
        <w:t xml:space="preserve">and 1 against </w:t>
      </w:r>
      <w:r w:rsidR="00B3198E" w:rsidRPr="0022690B">
        <w:rPr>
          <w:i/>
          <w:lang w:eastAsia="en-GB"/>
        </w:rPr>
        <w:t>Of which, CYP specific.</w:t>
      </w:r>
    </w:p>
    <w:p w14:paraId="1887DCA7" w14:textId="40B41045" w:rsidR="00B5537E" w:rsidRPr="0022690B" w:rsidRDefault="00B5537E" w:rsidP="003D73CC">
      <w:pPr>
        <w:jc w:val="both"/>
        <w:rPr>
          <w:rFonts w:cs="Arial"/>
          <w:szCs w:val="24"/>
        </w:rPr>
      </w:pPr>
    </w:p>
    <w:p w14:paraId="56E0FCA2" w14:textId="7AD3DF19" w:rsidR="0017488D" w:rsidRPr="0022690B" w:rsidRDefault="00670714" w:rsidP="003D73CC">
      <w:pPr>
        <w:jc w:val="both"/>
        <w:rPr>
          <w:rFonts w:cs="Arial"/>
        </w:rPr>
      </w:pPr>
      <w:r w:rsidRPr="5AE98150">
        <w:rPr>
          <w:rFonts w:cs="Arial"/>
        </w:rPr>
        <w:t>If you selected Online Products in C3, you will be asked simply how many of these products you created, and how many were CYP specific.</w:t>
      </w:r>
      <w:r w:rsidR="001C3A88" w:rsidRPr="5AE98150">
        <w:rPr>
          <w:rFonts w:cs="Arial"/>
        </w:rPr>
        <w:t xml:space="preserve"> The definition of Online Products can be very </w:t>
      </w:r>
      <w:r w:rsidR="00B344E5" w:rsidRPr="5AE98150">
        <w:rPr>
          <w:rFonts w:cs="Arial"/>
        </w:rPr>
        <w:t>broad;</w:t>
      </w:r>
      <w:r w:rsidR="001C3A88" w:rsidRPr="5AE98150">
        <w:rPr>
          <w:rFonts w:cs="Arial"/>
        </w:rPr>
        <w:t xml:space="preserve"> </w:t>
      </w:r>
      <w:r w:rsidR="00B7475E" w:rsidRPr="5AE98150">
        <w:rPr>
          <w:rFonts w:cs="Arial"/>
        </w:rPr>
        <w:t>however,</w:t>
      </w:r>
      <w:r w:rsidR="001C3A88" w:rsidRPr="5AE98150">
        <w:rPr>
          <w:rFonts w:cs="Arial"/>
        </w:rPr>
        <w:t xml:space="preserve"> it must be an independent product in </w:t>
      </w:r>
      <w:r w:rsidR="5AE98150" w:rsidRPr="5AE98150">
        <w:rPr>
          <w:rFonts w:cs="Arial"/>
        </w:rPr>
        <w:t>its</w:t>
      </w:r>
      <w:r w:rsidR="001C3A88" w:rsidRPr="5AE98150">
        <w:rPr>
          <w:rFonts w:cs="Arial"/>
        </w:rPr>
        <w:t xml:space="preserve"> own right, not an online version of </w:t>
      </w:r>
      <w:r w:rsidR="00365BA0" w:rsidRPr="5AE98150">
        <w:rPr>
          <w:rFonts w:cs="Arial"/>
        </w:rPr>
        <w:t xml:space="preserve">something which exists elsewhere (this should be recorded under Live to Digital). </w:t>
      </w:r>
    </w:p>
    <w:p w14:paraId="394CC22A" w14:textId="709DDC03" w:rsidR="00930A9B" w:rsidRPr="0022690B" w:rsidRDefault="00930A9B" w:rsidP="003D73CC">
      <w:pPr>
        <w:jc w:val="both"/>
        <w:rPr>
          <w:rFonts w:cs="Arial"/>
          <w:b/>
          <w:szCs w:val="24"/>
        </w:rPr>
      </w:pPr>
    </w:p>
    <w:p w14:paraId="730E3FBF" w14:textId="5ADCBD95" w:rsidR="00920585" w:rsidRPr="0022690B" w:rsidRDefault="006536FA" w:rsidP="003D73CC">
      <w:pPr>
        <w:pStyle w:val="Heading3"/>
        <w:jc w:val="both"/>
      </w:pPr>
      <w:bookmarkStart w:id="108" w:name="_Toc90388784"/>
      <w:r w:rsidRPr="0022690B">
        <w:t>Publishing</w:t>
      </w:r>
      <w:bookmarkEnd w:id="108"/>
    </w:p>
    <w:p w14:paraId="10846DB2" w14:textId="2F7444F3" w:rsidR="005D5A7D" w:rsidRPr="0022690B" w:rsidRDefault="005D5A7D" w:rsidP="003D73CC">
      <w:pPr>
        <w:jc w:val="both"/>
        <w:rPr>
          <w:i/>
          <w:lang w:eastAsia="en-GB"/>
        </w:rPr>
      </w:pPr>
      <w:r w:rsidRPr="0022690B">
        <w:rPr>
          <w:rFonts w:cs="Arial"/>
          <w:i/>
          <w:szCs w:val="24"/>
        </w:rPr>
        <w:t xml:space="preserve">Relating to question(s): </w:t>
      </w:r>
      <w:r w:rsidRPr="0022690B">
        <w:rPr>
          <w:i/>
          <w:lang w:eastAsia="en-GB"/>
        </w:rPr>
        <w:t>C7, C8, C9, C10</w:t>
      </w:r>
      <w:r w:rsidR="00E34C4A" w:rsidRPr="0022690B">
        <w:rPr>
          <w:i/>
          <w:lang w:eastAsia="en-GB"/>
        </w:rPr>
        <w:t>, C11, C12</w:t>
      </w:r>
    </w:p>
    <w:p w14:paraId="211551C4" w14:textId="49EEA2BF" w:rsidR="005D5A7D" w:rsidRPr="0022690B" w:rsidRDefault="005D5A7D" w:rsidP="003D73CC">
      <w:pPr>
        <w:jc w:val="both"/>
        <w:rPr>
          <w:i/>
          <w:lang w:eastAsia="en-GB"/>
        </w:rPr>
      </w:pPr>
    </w:p>
    <w:p w14:paraId="242C52D9" w14:textId="369172D2" w:rsidR="000F39E0" w:rsidRPr="0022690B" w:rsidRDefault="00887C99" w:rsidP="003D73CC">
      <w:pPr>
        <w:jc w:val="both"/>
        <w:rPr>
          <w:lang w:eastAsia="en-GB"/>
        </w:rPr>
      </w:pPr>
      <w:r w:rsidRPr="0022690B">
        <w:rPr>
          <w:lang w:eastAsia="en-GB"/>
        </w:rPr>
        <w:t xml:space="preserve">If you have selected </w:t>
      </w:r>
      <w:r w:rsidR="68D17B61" w:rsidRPr="68D17B61">
        <w:rPr>
          <w:lang w:eastAsia="en-GB"/>
        </w:rPr>
        <w:t>Publishing</w:t>
      </w:r>
      <w:r w:rsidRPr="0022690B">
        <w:rPr>
          <w:lang w:eastAsia="en-GB"/>
        </w:rPr>
        <w:t xml:space="preserve"> in C3 then you will be shown questions relating to this activity here. </w:t>
      </w:r>
      <w:r w:rsidR="0063243B" w:rsidRPr="0022690B">
        <w:rPr>
          <w:lang w:eastAsia="en-GB"/>
        </w:rPr>
        <w:t xml:space="preserve">Publishing covers a wide range of activity, some of which may not apply to you. Therefore, the first question will </w:t>
      </w:r>
      <w:r w:rsidR="00DB24A5" w:rsidRPr="0022690B">
        <w:rPr>
          <w:lang w:eastAsia="en-GB"/>
        </w:rPr>
        <w:t xml:space="preserve">ask you to select which publication types you produced, this will then </w:t>
      </w:r>
      <w:r w:rsidR="000F39E0" w:rsidRPr="0022690B">
        <w:rPr>
          <w:lang w:eastAsia="en-GB"/>
        </w:rPr>
        <w:t>determine which questions you are shown later. The options are:</w:t>
      </w:r>
    </w:p>
    <w:p w14:paraId="5E96E0AA" w14:textId="5D35BB76" w:rsidR="000F39E0" w:rsidRPr="0022690B" w:rsidRDefault="000F39E0" w:rsidP="003D73CC">
      <w:pPr>
        <w:jc w:val="both"/>
        <w:rPr>
          <w:lang w:eastAsia="en-GB"/>
        </w:rPr>
      </w:pPr>
    </w:p>
    <w:p w14:paraId="716598AC" w14:textId="7DAC43CD" w:rsidR="000F39E0" w:rsidRPr="0022690B" w:rsidRDefault="000F39E0" w:rsidP="003D73CC">
      <w:pPr>
        <w:jc w:val="both"/>
        <w:rPr>
          <w:lang w:eastAsia="en-GB"/>
        </w:rPr>
      </w:pPr>
      <w:r w:rsidRPr="0022690B">
        <w:rPr>
          <w:b/>
          <w:lang w:eastAsia="en-GB"/>
        </w:rPr>
        <w:t>Printed Books</w:t>
      </w:r>
      <w:r w:rsidRPr="0022690B">
        <w:rPr>
          <w:lang w:eastAsia="en-GB"/>
        </w:rPr>
        <w:t xml:space="preserve"> (including those also published as E-Books)</w:t>
      </w:r>
    </w:p>
    <w:p w14:paraId="54B20DBA" w14:textId="0370B69E" w:rsidR="000F39E0" w:rsidRPr="0022690B" w:rsidRDefault="000F39E0" w:rsidP="003D73CC">
      <w:pPr>
        <w:jc w:val="both"/>
        <w:rPr>
          <w:lang w:eastAsia="en-GB"/>
        </w:rPr>
      </w:pPr>
      <w:r w:rsidRPr="0022690B">
        <w:rPr>
          <w:b/>
          <w:lang w:eastAsia="en-GB"/>
        </w:rPr>
        <w:t>E-Books</w:t>
      </w:r>
      <w:r w:rsidRPr="0022690B">
        <w:rPr>
          <w:lang w:eastAsia="en-GB"/>
        </w:rPr>
        <w:t xml:space="preserve"> (published exclusively as E-Books – i.e. non-printed only)</w:t>
      </w:r>
    </w:p>
    <w:p w14:paraId="161A70DE" w14:textId="11062EC8" w:rsidR="000F39E0" w:rsidRPr="0022690B" w:rsidRDefault="000F39E0" w:rsidP="003D73CC">
      <w:pPr>
        <w:jc w:val="both"/>
        <w:rPr>
          <w:lang w:eastAsia="en-GB"/>
        </w:rPr>
      </w:pPr>
      <w:r w:rsidRPr="0022690B">
        <w:rPr>
          <w:b/>
          <w:lang w:eastAsia="en-GB"/>
        </w:rPr>
        <w:t>Magazines and Journals</w:t>
      </w:r>
      <w:r w:rsidRPr="0022690B">
        <w:rPr>
          <w:lang w:eastAsia="en-GB"/>
        </w:rPr>
        <w:t xml:space="preserve"> (including both hard/print and electronic or online versions)</w:t>
      </w:r>
    </w:p>
    <w:p w14:paraId="5BC26753" w14:textId="5FE851C2" w:rsidR="00294603" w:rsidRPr="0022690B" w:rsidRDefault="00294603" w:rsidP="003D73CC">
      <w:pPr>
        <w:jc w:val="both"/>
        <w:rPr>
          <w:lang w:eastAsia="en-GB"/>
        </w:rPr>
      </w:pPr>
    </w:p>
    <w:p w14:paraId="51DA6CFC" w14:textId="1BE1C978" w:rsidR="00294603" w:rsidRPr="0022690B" w:rsidRDefault="00294603" w:rsidP="003D73CC">
      <w:pPr>
        <w:jc w:val="both"/>
        <w:rPr>
          <w:lang w:eastAsia="en-GB"/>
        </w:rPr>
      </w:pPr>
      <w:r w:rsidRPr="0022690B">
        <w:rPr>
          <w:lang w:eastAsia="en-GB"/>
        </w:rPr>
        <w:t xml:space="preserve">Your response to this question will </w:t>
      </w:r>
      <w:r w:rsidR="00F94170" w:rsidRPr="0022690B">
        <w:rPr>
          <w:lang w:eastAsia="en-GB"/>
        </w:rPr>
        <w:t>determine what you are asked next.</w:t>
      </w:r>
    </w:p>
    <w:p w14:paraId="090347E8" w14:textId="77777777" w:rsidR="006E1B3C" w:rsidRPr="0022690B" w:rsidRDefault="006E1B3C" w:rsidP="003D73CC">
      <w:pPr>
        <w:jc w:val="both"/>
        <w:rPr>
          <w:lang w:eastAsia="en-GB"/>
        </w:rPr>
      </w:pPr>
    </w:p>
    <w:p w14:paraId="06FB2841" w14:textId="060E3313" w:rsidR="00927E56" w:rsidRPr="0022690B" w:rsidRDefault="00927E56" w:rsidP="006E1B3C">
      <w:pPr>
        <w:rPr>
          <w:b/>
        </w:rPr>
      </w:pPr>
      <w:r w:rsidRPr="0022690B">
        <w:rPr>
          <w:b/>
        </w:rPr>
        <w:t xml:space="preserve">New </w:t>
      </w:r>
      <w:r w:rsidR="00F808EA" w:rsidRPr="0022690B">
        <w:rPr>
          <w:b/>
        </w:rPr>
        <w:t>and Existing Titles</w:t>
      </w:r>
    </w:p>
    <w:p w14:paraId="5DBFD5E5" w14:textId="0120DB4C" w:rsidR="00F808EA" w:rsidRPr="0022690B" w:rsidRDefault="00F808EA" w:rsidP="003D73CC">
      <w:pPr>
        <w:jc w:val="both"/>
        <w:rPr>
          <w:lang w:eastAsia="en-GB"/>
        </w:rPr>
      </w:pPr>
      <w:r w:rsidRPr="0022690B">
        <w:rPr>
          <w:lang w:eastAsia="en-GB"/>
        </w:rPr>
        <w:t>When asked about Printed or Electronic books you will be asked to separate figures into New or Existing Titles.</w:t>
      </w:r>
      <w:r w:rsidR="0083679B" w:rsidRPr="0022690B">
        <w:rPr>
          <w:lang w:eastAsia="en-GB"/>
        </w:rPr>
        <w:t xml:space="preserve"> These are defined as follows:</w:t>
      </w:r>
    </w:p>
    <w:p w14:paraId="106D6364" w14:textId="77777777" w:rsidR="0083679B" w:rsidRPr="0022690B" w:rsidRDefault="0083679B" w:rsidP="003D73CC">
      <w:pPr>
        <w:jc w:val="both"/>
        <w:rPr>
          <w:lang w:eastAsia="en-GB"/>
        </w:rPr>
      </w:pPr>
    </w:p>
    <w:p w14:paraId="178C8339" w14:textId="3FFAD27E" w:rsidR="0083679B" w:rsidRPr="0022690B" w:rsidRDefault="0083679B" w:rsidP="003D73CC">
      <w:pPr>
        <w:jc w:val="both"/>
        <w:rPr>
          <w:u w:val="single"/>
          <w:lang w:eastAsia="en-GB"/>
        </w:rPr>
      </w:pPr>
      <w:r w:rsidRPr="0022690B">
        <w:rPr>
          <w:u w:val="single"/>
          <w:lang w:eastAsia="en-GB"/>
        </w:rPr>
        <w:t>New Title</w:t>
      </w:r>
      <w:r w:rsidR="00F94170" w:rsidRPr="0022690B">
        <w:rPr>
          <w:u w:val="single"/>
          <w:lang w:eastAsia="en-GB"/>
        </w:rPr>
        <w:t>s</w:t>
      </w:r>
    </w:p>
    <w:p w14:paraId="184C7070" w14:textId="61E67EF7" w:rsidR="00FE45AB" w:rsidRPr="0022690B" w:rsidRDefault="00702384" w:rsidP="003D73CC">
      <w:pPr>
        <w:jc w:val="both"/>
        <w:rPr>
          <w:lang w:eastAsia="en-GB"/>
        </w:rPr>
      </w:pPr>
      <w:r w:rsidRPr="0022690B">
        <w:rPr>
          <w:lang w:eastAsia="en-GB"/>
        </w:rPr>
        <w:t>A new piece of writing or literature</w:t>
      </w:r>
      <w:r w:rsidR="0083679B" w:rsidRPr="0022690B">
        <w:rPr>
          <w:lang w:eastAsia="en-GB"/>
        </w:rPr>
        <w:t xml:space="preserve"> not previously published in any form</w:t>
      </w:r>
      <w:r w:rsidR="00DA1DCB" w:rsidRPr="0022690B">
        <w:rPr>
          <w:lang w:eastAsia="en-GB"/>
        </w:rPr>
        <w:t xml:space="preserve">. The production of </w:t>
      </w:r>
      <w:r w:rsidR="00EA5F87" w:rsidRPr="0022690B">
        <w:rPr>
          <w:lang w:eastAsia="en-GB"/>
        </w:rPr>
        <w:t>which having</w:t>
      </w:r>
      <w:r w:rsidR="00FE45AB" w:rsidRPr="0022690B">
        <w:rPr>
          <w:lang w:eastAsia="en-GB"/>
        </w:rPr>
        <w:t xml:space="preserve"> </w:t>
      </w:r>
      <w:r w:rsidR="7753F243" w:rsidRPr="7753F243">
        <w:rPr>
          <w:lang w:eastAsia="en-GB"/>
        </w:rPr>
        <w:t xml:space="preserve">been </w:t>
      </w:r>
      <w:r w:rsidR="00FE45AB" w:rsidRPr="0022690B">
        <w:rPr>
          <w:lang w:eastAsia="en-GB"/>
        </w:rPr>
        <w:t>completed for the first time in the past Financial Year.</w:t>
      </w:r>
    </w:p>
    <w:p w14:paraId="67E2390F" w14:textId="77777777" w:rsidR="00FE45AB" w:rsidRPr="0022690B" w:rsidRDefault="00FE45AB" w:rsidP="003D73CC">
      <w:pPr>
        <w:jc w:val="both"/>
        <w:rPr>
          <w:lang w:eastAsia="en-GB"/>
        </w:rPr>
      </w:pPr>
    </w:p>
    <w:p w14:paraId="64949933" w14:textId="1469F3B5" w:rsidR="00FE45AB" w:rsidRPr="0022690B" w:rsidRDefault="00FE45AB" w:rsidP="003D73CC">
      <w:pPr>
        <w:jc w:val="both"/>
        <w:rPr>
          <w:u w:val="single"/>
          <w:lang w:eastAsia="en-GB"/>
        </w:rPr>
      </w:pPr>
      <w:r w:rsidRPr="0022690B">
        <w:rPr>
          <w:u w:val="single"/>
          <w:lang w:eastAsia="en-GB"/>
        </w:rPr>
        <w:t>Existing Title</w:t>
      </w:r>
      <w:r w:rsidR="00F94170" w:rsidRPr="0022690B">
        <w:rPr>
          <w:u w:val="single"/>
          <w:lang w:eastAsia="en-GB"/>
        </w:rPr>
        <w:t>s</w:t>
      </w:r>
    </w:p>
    <w:p w14:paraId="067B5BBF" w14:textId="2912AD6F" w:rsidR="00927E56" w:rsidRPr="0022690B" w:rsidRDefault="00FE45AB" w:rsidP="003D73CC">
      <w:pPr>
        <w:jc w:val="both"/>
        <w:rPr>
          <w:lang w:eastAsia="en-GB"/>
        </w:rPr>
      </w:pPr>
      <w:r w:rsidRPr="0022690B">
        <w:rPr>
          <w:lang w:eastAsia="en-GB"/>
        </w:rPr>
        <w:t>Any</w:t>
      </w:r>
      <w:r w:rsidR="00A3335D" w:rsidRPr="0022690B">
        <w:rPr>
          <w:lang w:eastAsia="en-GB"/>
        </w:rPr>
        <w:t xml:space="preserve"> published work which had existed previously</w:t>
      </w:r>
      <w:r w:rsidR="00CB7727" w:rsidRPr="0022690B">
        <w:rPr>
          <w:lang w:eastAsia="en-GB"/>
        </w:rPr>
        <w:t>, for example a New Edition or re-print, or re-issue</w:t>
      </w:r>
      <w:r w:rsidR="005A1E8C" w:rsidRPr="0022690B">
        <w:rPr>
          <w:lang w:eastAsia="en-GB"/>
        </w:rPr>
        <w:t>.</w:t>
      </w:r>
      <w:r w:rsidR="0075049C" w:rsidRPr="0022690B">
        <w:rPr>
          <w:lang w:eastAsia="en-GB"/>
        </w:rPr>
        <w:t xml:space="preserve"> Should a new E-Book be produced of a previously printed </w:t>
      </w:r>
      <w:r w:rsidR="00F93D88" w:rsidRPr="0022690B">
        <w:rPr>
          <w:lang w:eastAsia="en-GB"/>
        </w:rPr>
        <w:t>title, this should be counted as an existing title.</w:t>
      </w:r>
    </w:p>
    <w:p w14:paraId="2AD05CAA" w14:textId="77777777" w:rsidR="00927E56" w:rsidRPr="0022690B" w:rsidRDefault="00927E56" w:rsidP="003D73CC">
      <w:pPr>
        <w:jc w:val="both"/>
        <w:rPr>
          <w:lang w:eastAsia="en-GB"/>
        </w:rPr>
      </w:pPr>
    </w:p>
    <w:p w14:paraId="6C223DBF" w14:textId="10E3F84D" w:rsidR="00294603" w:rsidRPr="0022690B" w:rsidRDefault="00930A9B" w:rsidP="003D73CC">
      <w:pPr>
        <w:ind w:left="3600" w:hanging="3600"/>
        <w:jc w:val="both"/>
        <w:rPr>
          <w:rFonts w:cs="Arial"/>
          <w:b/>
          <w:szCs w:val="24"/>
        </w:rPr>
      </w:pPr>
      <w:r w:rsidRPr="0022690B">
        <w:rPr>
          <w:rFonts w:cs="Arial"/>
          <w:b/>
          <w:szCs w:val="24"/>
        </w:rPr>
        <w:t>Printed books</w:t>
      </w:r>
    </w:p>
    <w:p w14:paraId="134C2A61" w14:textId="4ACEB37C" w:rsidR="00CE44EB" w:rsidRPr="0022690B" w:rsidRDefault="00294603" w:rsidP="00294603">
      <w:pPr>
        <w:pStyle w:val="Relatingtoquestions"/>
      </w:pPr>
      <w:r w:rsidRPr="0022690B">
        <w:t xml:space="preserve">Relating to Questions </w:t>
      </w:r>
      <w:r w:rsidR="002163F2" w:rsidRPr="0022690B">
        <w:t>C8</w:t>
      </w:r>
      <w:r w:rsidRPr="0022690B">
        <w:t>.1, C8.2</w:t>
      </w:r>
    </w:p>
    <w:p w14:paraId="1FD9212A" w14:textId="4086D448" w:rsidR="00CF02C7" w:rsidRPr="0022690B" w:rsidRDefault="00CF02C7" w:rsidP="003D73CC">
      <w:pPr>
        <w:ind w:left="3600" w:hanging="3600"/>
        <w:jc w:val="both"/>
        <w:rPr>
          <w:rFonts w:cs="Arial"/>
          <w:b/>
        </w:rPr>
      </w:pPr>
    </w:p>
    <w:p w14:paraId="6C1CDB7D" w14:textId="1BA07CD1" w:rsidR="00AF30D8" w:rsidRPr="0022690B" w:rsidRDefault="003A4411" w:rsidP="003D73CC">
      <w:pPr>
        <w:jc w:val="both"/>
      </w:pPr>
      <w:r w:rsidRPr="0022690B">
        <w:t>Th</w:t>
      </w:r>
      <w:r w:rsidR="002015D4" w:rsidRPr="0022690B">
        <w:t xml:space="preserve">ese questions </w:t>
      </w:r>
      <w:r w:rsidRPr="0022690B">
        <w:t xml:space="preserve">will be </w:t>
      </w:r>
      <w:r w:rsidR="002015D4" w:rsidRPr="0022690B">
        <w:t>asked</w:t>
      </w:r>
      <w:r w:rsidRPr="0022690B">
        <w:t xml:space="preserve"> if you selected “Printed Books”</w:t>
      </w:r>
      <w:r w:rsidR="00AF30D8" w:rsidRPr="0022690B">
        <w:t xml:space="preserve"> in response to C7.</w:t>
      </w:r>
    </w:p>
    <w:p w14:paraId="3662318D" w14:textId="77777777" w:rsidR="002015D4" w:rsidRPr="0022690B" w:rsidRDefault="002015D4" w:rsidP="003D73CC">
      <w:pPr>
        <w:jc w:val="both"/>
      </w:pPr>
    </w:p>
    <w:p w14:paraId="60B26C0C" w14:textId="3E438202" w:rsidR="0029690F" w:rsidRPr="0022690B" w:rsidRDefault="00CF02C7" w:rsidP="003D73CC">
      <w:pPr>
        <w:jc w:val="both"/>
      </w:pPr>
      <w:r w:rsidRPr="0022690B">
        <w:lastRenderedPageBreak/>
        <w:t xml:space="preserve">The first part of this question, C8.1 refers to print </w:t>
      </w:r>
      <w:r w:rsidR="00275077" w:rsidRPr="0022690B">
        <w:t xml:space="preserve">(physical) </w:t>
      </w:r>
      <w:r w:rsidRPr="0022690B">
        <w:t>copies only. C8.2 will then ask you about electronic versions of these publications.</w:t>
      </w:r>
      <w:r w:rsidR="00DC6794" w:rsidRPr="0022690B">
        <w:t xml:space="preserve"> In C8.1 y</w:t>
      </w:r>
      <w:r w:rsidR="007137D9" w:rsidRPr="0022690B">
        <w:t>ou will be asked to provide the Number of Titles, Print Run and Number Sold/Distributed</w:t>
      </w:r>
      <w:r w:rsidR="00704283" w:rsidRPr="0022690B">
        <w:t>.</w:t>
      </w:r>
    </w:p>
    <w:p w14:paraId="0E69DD4C" w14:textId="5EF6AB79" w:rsidR="00F70A62" w:rsidRPr="0022690B" w:rsidRDefault="00F70A62" w:rsidP="003D73CC">
      <w:pPr>
        <w:jc w:val="both"/>
      </w:pPr>
    </w:p>
    <w:p w14:paraId="58F12CC3" w14:textId="77777777" w:rsidR="0029690F" w:rsidRPr="0022690B" w:rsidRDefault="0029690F" w:rsidP="003D73CC">
      <w:pPr>
        <w:jc w:val="both"/>
      </w:pPr>
    </w:p>
    <w:p w14:paraId="48F62684" w14:textId="6E90EAF0" w:rsidR="008019C8" w:rsidRPr="0022690B" w:rsidRDefault="008019C8" w:rsidP="003D73CC">
      <w:pPr>
        <w:jc w:val="both"/>
      </w:pPr>
      <w:r w:rsidRPr="0022690B">
        <w:rPr>
          <w:u w:val="single"/>
        </w:rPr>
        <w:t>Number of Titles</w:t>
      </w:r>
      <w:r w:rsidR="008B1A61" w:rsidRPr="0022690B">
        <w:rPr>
          <w:u w:val="single"/>
        </w:rPr>
        <w:t xml:space="preserve"> Published</w:t>
      </w:r>
      <w:r w:rsidR="008B1A61" w:rsidRPr="0022690B">
        <w:t xml:space="preserve"> relates to the total number of titles which had a print run in the last financial year</w:t>
      </w:r>
      <w:r w:rsidR="00DC6794" w:rsidRPr="0022690B">
        <w:t>.</w:t>
      </w:r>
    </w:p>
    <w:p w14:paraId="29B0E244" w14:textId="77777777" w:rsidR="008019C8" w:rsidRPr="0022690B" w:rsidRDefault="008019C8" w:rsidP="003D73CC">
      <w:pPr>
        <w:jc w:val="both"/>
        <w:rPr>
          <w:u w:val="single"/>
        </w:rPr>
      </w:pPr>
    </w:p>
    <w:p w14:paraId="7CFB6E37" w14:textId="26306574" w:rsidR="0029690F" w:rsidRPr="0022690B" w:rsidRDefault="00704283" w:rsidP="003D73CC">
      <w:pPr>
        <w:jc w:val="both"/>
      </w:pPr>
      <w:r w:rsidRPr="0022690B">
        <w:rPr>
          <w:u w:val="single"/>
        </w:rPr>
        <w:t>Print Run</w:t>
      </w:r>
      <w:r w:rsidRPr="0022690B">
        <w:t xml:space="preserve"> should relate only to </w:t>
      </w:r>
      <w:r w:rsidR="0029690F" w:rsidRPr="0022690B">
        <w:t>the number of copies produced in the last financial year.</w:t>
      </w:r>
    </w:p>
    <w:p w14:paraId="6E706BDE" w14:textId="77777777" w:rsidR="0029690F" w:rsidRPr="0022690B" w:rsidRDefault="0029690F" w:rsidP="003D73CC">
      <w:pPr>
        <w:jc w:val="both"/>
      </w:pPr>
    </w:p>
    <w:p w14:paraId="5E4E65B8" w14:textId="2C4E4B87" w:rsidR="00B93FB4" w:rsidRPr="0022690B" w:rsidRDefault="0029690F" w:rsidP="003D73CC">
      <w:pPr>
        <w:jc w:val="both"/>
        <w:rPr>
          <w:rFonts w:cs="Arial"/>
          <w:szCs w:val="24"/>
        </w:rPr>
      </w:pPr>
      <w:r w:rsidRPr="0022690B">
        <w:rPr>
          <w:u w:val="single"/>
        </w:rPr>
        <w:t>Number Sold/Distributed</w:t>
      </w:r>
      <w:r w:rsidRPr="0022690B">
        <w:t xml:space="preserve"> may include copies produced in previous years, which have been distributed in the past year (e.g. sales of stock printed last year).</w:t>
      </w:r>
      <w:r w:rsidR="00D845C1" w:rsidRPr="0022690B">
        <w:t xml:space="preserve"> As such, this figure should never by higher than </w:t>
      </w:r>
      <w:r w:rsidR="00D124F7" w:rsidRPr="0022690B">
        <w:t>‘</w:t>
      </w:r>
      <w:r w:rsidR="00D845C1" w:rsidRPr="0022690B">
        <w:t>Print Run</w:t>
      </w:r>
      <w:r w:rsidR="00D124F7" w:rsidRPr="0022690B">
        <w:t>’</w:t>
      </w:r>
      <w:r w:rsidR="00D845C1" w:rsidRPr="0022690B">
        <w:t xml:space="preserve"> for New </w:t>
      </w:r>
      <w:r w:rsidR="00AA578B" w:rsidRPr="0022690B">
        <w:t>Titles but</w:t>
      </w:r>
      <w:r w:rsidR="00D845C1" w:rsidRPr="0022690B">
        <w:t xml:space="preserve"> may be higher for Existing Titles.</w:t>
      </w:r>
    </w:p>
    <w:p w14:paraId="1A86594E" w14:textId="0CE7D886" w:rsidR="00041492" w:rsidRPr="0022690B" w:rsidRDefault="00041492" w:rsidP="003D73CC">
      <w:pPr>
        <w:jc w:val="both"/>
        <w:rPr>
          <w:rFonts w:cs="Arial"/>
          <w:szCs w:val="24"/>
        </w:rPr>
      </w:pPr>
    </w:p>
    <w:p w14:paraId="3BC985FD" w14:textId="7FE3F4D8" w:rsidR="0066738C" w:rsidRPr="0022690B" w:rsidRDefault="0091672A" w:rsidP="003D73CC">
      <w:pPr>
        <w:jc w:val="both"/>
        <w:rPr>
          <w:rFonts w:cs="Arial"/>
          <w:szCs w:val="24"/>
        </w:rPr>
      </w:pPr>
      <w:r w:rsidRPr="0022690B">
        <w:rPr>
          <w:rFonts w:cs="Arial"/>
          <w:szCs w:val="24"/>
        </w:rPr>
        <w:t xml:space="preserve">You will then be asked how many of these titles have been made available as electronic books (e-books). </w:t>
      </w:r>
      <w:r w:rsidR="00AA578B" w:rsidRPr="0022690B">
        <w:rPr>
          <w:rFonts w:cs="Arial"/>
          <w:szCs w:val="24"/>
        </w:rPr>
        <w:t>C8.2</w:t>
      </w:r>
      <w:r w:rsidR="00FA05E7" w:rsidRPr="0022690B">
        <w:rPr>
          <w:rFonts w:cs="Arial"/>
          <w:szCs w:val="24"/>
        </w:rPr>
        <w:t xml:space="preserve"> should relate only to the title</w:t>
      </w:r>
      <w:r w:rsidR="006D1D6F" w:rsidRPr="0022690B">
        <w:rPr>
          <w:rFonts w:cs="Arial"/>
          <w:szCs w:val="24"/>
        </w:rPr>
        <w:t>s you also published in print (C8.1). If you produced or sold e-books not in print, these should be reported in C9</w:t>
      </w:r>
      <w:r w:rsidR="003A4411" w:rsidRPr="0022690B">
        <w:rPr>
          <w:rFonts w:cs="Arial"/>
          <w:szCs w:val="24"/>
        </w:rPr>
        <w:t>.</w:t>
      </w:r>
    </w:p>
    <w:p w14:paraId="5B0D98F2" w14:textId="77777777" w:rsidR="0070495F" w:rsidRPr="0022690B" w:rsidRDefault="0070495F" w:rsidP="003D73CC">
      <w:pPr>
        <w:jc w:val="both"/>
        <w:rPr>
          <w:rFonts w:cs="Arial"/>
          <w:b/>
          <w:szCs w:val="24"/>
        </w:rPr>
      </w:pPr>
    </w:p>
    <w:p w14:paraId="2F1CCC25" w14:textId="6E8FC2B5" w:rsidR="00041492" w:rsidRPr="0022690B" w:rsidRDefault="00B7475E" w:rsidP="003D73CC">
      <w:pPr>
        <w:jc w:val="both"/>
        <w:rPr>
          <w:rFonts w:cs="Arial"/>
          <w:b/>
          <w:szCs w:val="24"/>
        </w:rPr>
      </w:pPr>
      <w:r w:rsidRPr="0022690B">
        <w:rPr>
          <w:rFonts w:cs="Arial"/>
          <w:b/>
          <w:szCs w:val="24"/>
        </w:rPr>
        <w:t xml:space="preserve">Exclusive </w:t>
      </w:r>
      <w:r w:rsidR="00041492" w:rsidRPr="0022690B">
        <w:rPr>
          <w:rFonts w:cs="Arial"/>
          <w:b/>
          <w:szCs w:val="24"/>
        </w:rPr>
        <w:t>E-books</w:t>
      </w:r>
    </w:p>
    <w:p w14:paraId="3D9C8224" w14:textId="0E8A926D" w:rsidR="003A4411" w:rsidRPr="0022690B" w:rsidRDefault="003A4411" w:rsidP="003A4411">
      <w:pPr>
        <w:pStyle w:val="Relatingtoquestions"/>
      </w:pPr>
      <w:r w:rsidRPr="0022690B">
        <w:t>Relating to Question(s): C9</w:t>
      </w:r>
    </w:p>
    <w:p w14:paraId="6C519D02" w14:textId="0D0FD9D1" w:rsidR="003A4411" w:rsidRPr="0022690B" w:rsidRDefault="003A4411" w:rsidP="003A4411"/>
    <w:p w14:paraId="5DB81C03" w14:textId="1328DDDC" w:rsidR="003A4411" w:rsidRPr="0022690B" w:rsidRDefault="003A4411" w:rsidP="003A4411">
      <w:r w:rsidRPr="0022690B">
        <w:t>This question will be visible if you selected “E-books (non-printed)” as a response to C7.</w:t>
      </w:r>
    </w:p>
    <w:p w14:paraId="2D6F6836" w14:textId="77777777" w:rsidR="009932E2" w:rsidRPr="0022690B" w:rsidRDefault="009932E2" w:rsidP="003D73CC">
      <w:pPr>
        <w:jc w:val="both"/>
        <w:rPr>
          <w:rFonts w:cs="Arial"/>
          <w:b/>
          <w:szCs w:val="24"/>
        </w:rPr>
      </w:pPr>
    </w:p>
    <w:p w14:paraId="38AD8597" w14:textId="77777777" w:rsidR="00A71CF0" w:rsidRPr="0022690B" w:rsidRDefault="00D32891" w:rsidP="003D73CC">
      <w:pPr>
        <w:jc w:val="both"/>
        <w:rPr>
          <w:rFonts w:cs="Arial"/>
          <w:szCs w:val="24"/>
        </w:rPr>
      </w:pPr>
      <w:r w:rsidRPr="0022690B">
        <w:rPr>
          <w:rFonts w:cs="Arial"/>
          <w:szCs w:val="24"/>
        </w:rPr>
        <w:t xml:space="preserve">Enter the total number of titles and sales/downloads of publications that were created as e-books only. These titles should not have been </w:t>
      </w:r>
      <w:r w:rsidR="003364E4" w:rsidRPr="0022690B">
        <w:rPr>
          <w:rFonts w:cs="Arial"/>
          <w:szCs w:val="24"/>
        </w:rPr>
        <w:t>ac</w:t>
      </w:r>
      <w:r w:rsidRPr="0022690B">
        <w:rPr>
          <w:rFonts w:cs="Arial"/>
          <w:szCs w:val="24"/>
        </w:rPr>
        <w:t>counted for in the</w:t>
      </w:r>
      <w:r w:rsidR="003364E4" w:rsidRPr="0022690B">
        <w:rPr>
          <w:rFonts w:cs="Arial"/>
          <w:szCs w:val="24"/>
        </w:rPr>
        <w:t xml:space="preserve"> C8</w:t>
      </w:r>
      <w:r w:rsidRPr="0022690B">
        <w:rPr>
          <w:rFonts w:cs="Arial"/>
          <w:szCs w:val="24"/>
        </w:rPr>
        <w:t>.</w:t>
      </w:r>
      <w:r w:rsidR="00301258" w:rsidRPr="0022690B">
        <w:rPr>
          <w:rFonts w:cs="Arial"/>
          <w:szCs w:val="24"/>
        </w:rPr>
        <w:t xml:space="preserve"> </w:t>
      </w:r>
    </w:p>
    <w:p w14:paraId="0FBDD28C" w14:textId="77777777" w:rsidR="00A71CF0" w:rsidRPr="0022690B" w:rsidRDefault="00A71CF0" w:rsidP="003D73CC">
      <w:pPr>
        <w:jc w:val="both"/>
        <w:rPr>
          <w:rFonts w:cs="Arial"/>
          <w:szCs w:val="24"/>
        </w:rPr>
      </w:pPr>
    </w:p>
    <w:p w14:paraId="4F372DF6" w14:textId="3F6D9B37" w:rsidR="000F668A" w:rsidRPr="0022690B" w:rsidRDefault="00AB4DB8" w:rsidP="003D73CC">
      <w:pPr>
        <w:jc w:val="both"/>
        <w:rPr>
          <w:rFonts w:cs="Arial"/>
          <w:szCs w:val="24"/>
        </w:rPr>
      </w:pPr>
      <w:r w:rsidRPr="0022690B">
        <w:rPr>
          <w:rFonts w:cs="Arial"/>
          <w:szCs w:val="24"/>
          <w:u w:val="single"/>
        </w:rPr>
        <w:t>Number of Titles Published</w:t>
      </w:r>
      <w:r w:rsidR="00A71CF0" w:rsidRPr="0022690B">
        <w:rPr>
          <w:rFonts w:cs="Arial"/>
          <w:szCs w:val="24"/>
          <w:u w:val="single"/>
        </w:rPr>
        <w:t>/Available</w:t>
      </w:r>
      <w:r w:rsidRPr="0022690B">
        <w:rPr>
          <w:rFonts w:cs="Arial"/>
          <w:szCs w:val="24"/>
        </w:rPr>
        <w:t xml:space="preserve"> should relate to the number of E-Books made available in the last financial year.</w:t>
      </w:r>
    </w:p>
    <w:p w14:paraId="184698C4" w14:textId="77777777" w:rsidR="009B02CE" w:rsidRPr="0022690B" w:rsidRDefault="009B02CE" w:rsidP="003D73CC">
      <w:pPr>
        <w:jc w:val="both"/>
        <w:rPr>
          <w:rFonts w:cs="Arial"/>
          <w:szCs w:val="24"/>
        </w:rPr>
      </w:pPr>
    </w:p>
    <w:p w14:paraId="3296A0DE" w14:textId="77777777" w:rsidR="00964811" w:rsidRPr="0022690B" w:rsidRDefault="00AB4DB8" w:rsidP="003D73CC">
      <w:pPr>
        <w:jc w:val="both"/>
        <w:rPr>
          <w:rFonts w:cs="Arial"/>
          <w:szCs w:val="24"/>
        </w:rPr>
      </w:pPr>
      <w:r w:rsidRPr="0022690B">
        <w:rPr>
          <w:rFonts w:cs="Arial"/>
          <w:szCs w:val="24"/>
        </w:rPr>
        <w:t>The Number of e-books sales/Downloads</w:t>
      </w:r>
      <w:r w:rsidR="00A24D99" w:rsidRPr="0022690B">
        <w:rPr>
          <w:rFonts w:cs="Arial"/>
          <w:szCs w:val="24"/>
        </w:rPr>
        <w:t xml:space="preserve"> may include </w:t>
      </w:r>
      <w:r w:rsidR="005F6BE5" w:rsidRPr="0022690B">
        <w:rPr>
          <w:rFonts w:cs="Arial"/>
          <w:szCs w:val="24"/>
        </w:rPr>
        <w:t>titles produced in previous years</w:t>
      </w:r>
      <w:r w:rsidR="002038EA" w:rsidRPr="0022690B">
        <w:rPr>
          <w:rFonts w:cs="Arial"/>
          <w:szCs w:val="24"/>
        </w:rPr>
        <w:t>.</w:t>
      </w:r>
    </w:p>
    <w:p w14:paraId="1DE0A84B" w14:textId="77777777" w:rsidR="00964811" w:rsidRPr="0022690B" w:rsidRDefault="00964811" w:rsidP="003D73CC">
      <w:pPr>
        <w:jc w:val="both"/>
        <w:rPr>
          <w:rFonts w:cs="Arial"/>
          <w:szCs w:val="24"/>
        </w:rPr>
      </w:pPr>
    </w:p>
    <w:p w14:paraId="120449FD" w14:textId="481A1065" w:rsidR="00D32891" w:rsidRPr="0022690B" w:rsidRDefault="00964811" w:rsidP="003D73CC">
      <w:pPr>
        <w:jc w:val="both"/>
        <w:rPr>
          <w:rFonts w:cs="Arial"/>
          <w:b/>
          <w:szCs w:val="24"/>
        </w:rPr>
      </w:pPr>
      <w:r w:rsidRPr="0022690B">
        <w:rPr>
          <w:rFonts w:cs="Arial"/>
          <w:b/>
          <w:szCs w:val="24"/>
        </w:rPr>
        <w:t>Magazines &amp; Journals</w:t>
      </w:r>
      <w:r w:rsidR="00D46A0C" w:rsidRPr="0022690B">
        <w:rPr>
          <w:rFonts w:cs="Arial"/>
          <w:szCs w:val="24"/>
        </w:rPr>
        <w:t xml:space="preserve"> </w:t>
      </w:r>
    </w:p>
    <w:p w14:paraId="7ED073DD" w14:textId="3C0E6011" w:rsidR="00041492" w:rsidRPr="0022690B" w:rsidRDefault="00B85636" w:rsidP="00B85636">
      <w:pPr>
        <w:pStyle w:val="Relatingtoquestions"/>
      </w:pPr>
      <w:r w:rsidRPr="0022690B">
        <w:t>Relating to Question(s): C10</w:t>
      </w:r>
    </w:p>
    <w:p w14:paraId="0E8843D8" w14:textId="77777777" w:rsidR="00B85636" w:rsidRPr="0022690B" w:rsidRDefault="00B85636" w:rsidP="00B85636">
      <w:pPr>
        <w:pStyle w:val="Relatingtoquestions"/>
      </w:pPr>
    </w:p>
    <w:p w14:paraId="6E100C9C" w14:textId="33531AB3" w:rsidR="0070495F" w:rsidRPr="0022690B" w:rsidRDefault="00DC4ED3" w:rsidP="003D73CC">
      <w:pPr>
        <w:jc w:val="both"/>
        <w:rPr>
          <w:rFonts w:cs="Arial"/>
          <w:szCs w:val="24"/>
        </w:rPr>
      </w:pPr>
      <w:r w:rsidRPr="0022690B">
        <w:rPr>
          <w:rFonts w:cs="Arial"/>
          <w:szCs w:val="24"/>
        </w:rPr>
        <w:t>This question will be visible if you select “Magazines and Journals” as a response to C7.</w:t>
      </w:r>
    </w:p>
    <w:p w14:paraId="3DDAE05C" w14:textId="77777777" w:rsidR="006B76C9" w:rsidRPr="0022690B" w:rsidRDefault="006B76C9" w:rsidP="003D73CC">
      <w:pPr>
        <w:jc w:val="both"/>
        <w:rPr>
          <w:rFonts w:cs="Arial"/>
          <w:szCs w:val="24"/>
        </w:rPr>
      </w:pPr>
    </w:p>
    <w:p w14:paraId="65B77033" w14:textId="52DBD0C0" w:rsidR="006B76C9" w:rsidRPr="0022690B" w:rsidRDefault="006B76C9" w:rsidP="003D73CC">
      <w:pPr>
        <w:jc w:val="both"/>
        <w:rPr>
          <w:rFonts w:cs="Arial"/>
        </w:rPr>
      </w:pPr>
      <w:r w:rsidRPr="5BCBECC6">
        <w:rPr>
          <w:rFonts w:cs="Arial"/>
        </w:rPr>
        <w:lastRenderedPageBreak/>
        <w:t>This question will ask for the Total Number of New Publications</w:t>
      </w:r>
      <w:r w:rsidR="00062645" w:rsidRPr="5BCBECC6">
        <w:rPr>
          <w:rFonts w:cs="Arial"/>
        </w:rPr>
        <w:t>/Issues</w:t>
      </w:r>
      <w:r w:rsidRPr="5BCBECC6">
        <w:rPr>
          <w:rFonts w:cs="Arial"/>
        </w:rPr>
        <w:t xml:space="preserve"> </w:t>
      </w:r>
      <w:r w:rsidR="00E517A9" w:rsidRPr="5BCBECC6">
        <w:rPr>
          <w:rFonts w:cs="Arial"/>
        </w:rPr>
        <w:t>rather than titles</w:t>
      </w:r>
      <w:r w:rsidR="00CF2388" w:rsidRPr="5BCBECC6">
        <w:rPr>
          <w:rFonts w:cs="Arial"/>
        </w:rPr>
        <w:t>. For example, if you published a single</w:t>
      </w:r>
      <w:r w:rsidR="00062645" w:rsidRPr="5BCBECC6">
        <w:rPr>
          <w:rFonts w:cs="Arial"/>
        </w:rPr>
        <w:t>,</w:t>
      </w:r>
      <w:r w:rsidR="00CF2388" w:rsidRPr="5BCBECC6">
        <w:rPr>
          <w:rFonts w:cs="Arial"/>
        </w:rPr>
        <w:t xml:space="preserve"> monthly journal </w:t>
      </w:r>
      <w:r w:rsidR="00062645" w:rsidRPr="5BCBECC6">
        <w:rPr>
          <w:rFonts w:cs="Arial"/>
        </w:rPr>
        <w:t>throughout the year, the Number of New Publications should equal 12.</w:t>
      </w:r>
    </w:p>
    <w:p w14:paraId="67210CDF" w14:textId="77777777" w:rsidR="00DC4ED3" w:rsidRPr="0022690B" w:rsidRDefault="00DC4ED3" w:rsidP="003D73CC">
      <w:pPr>
        <w:jc w:val="both"/>
        <w:rPr>
          <w:rFonts w:cs="Arial"/>
          <w:szCs w:val="24"/>
        </w:rPr>
      </w:pPr>
    </w:p>
    <w:p w14:paraId="2BE6CC67" w14:textId="1FC325CA" w:rsidR="00C67499" w:rsidRPr="0022690B" w:rsidRDefault="00C67499" w:rsidP="003D73CC">
      <w:pPr>
        <w:jc w:val="both"/>
        <w:rPr>
          <w:rFonts w:cs="Arial"/>
          <w:b/>
          <w:szCs w:val="24"/>
        </w:rPr>
      </w:pPr>
      <w:r w:rsidRPr="0022690B">
        <w:rPr>
          <w:rFonts w:cs="Arial"/>
          <w:b/>
          <w:szCs w:val="24"/>
        </w:rPr>
        <w:t>Publications for Children &amp; Young People</w:t>
      </w:r>
    </w:p>
    <w:p w14:paraId="4585DAD1" w14:textId="4AE17C5E" w:rsidR="003162AC" w:rsidRPr="0022690B" w:rsidRDefault="00B85636" w:rsidP="00B85636">
      <w:pPr>
        <w:pStyle w:val="Relatingtoquestions"/>
      </w:pPr>
      <w:r w:rsidRPr="0022690B">
        <w:t>Relating to Question(s) C11</w:t>
      </w:r>
    </w:p>
    <w:p w14:paraId="30D7338D" w14:textId="77777777" w:rsidR="00B85636" w:rsidRPr="0022690B" w:rsidRDefault="00B85636" w:rsidP="00B85636">
      <w:pPr>
        <w:pStyle w:val="Relatingtoquestions"/>
      </w:pPr>
    </w:p>
    <w:p w14:paraId="06FB3B7A" w14:textId="39C8D0FD" w:rsidR="00702790" w:rsidRPr="0022690B" w:rsidRDefault="00C67499" w:rsidP="003D73CC">
      <w:pPr>
        <w:jc w:val="both"/>
        <w:rPr>
          <w:rFonts w:cs="Arial"/>
          <w:szCs w:val="24"/>
        </w:rPr>
      </w:pPr>
      <w:r w:rsidRPr="0022690B">
        <w:rPr>
          <w:rFonts w:cs="Arial"/>
          <w:szCs w:val="24"/>
        </w:rPr>
        <w:t>Having completed the</w:t>
      </w:r>
      <w:r w:rsidR="00890EEA" w:rsidRPr="0022690B">
        <w:rPr>
          <w:rFonts w:cs="Arial"/>
          <w:szCs w:val="24"/>
        </w:rPr>
        <w:t xml:space="preserve"> section(s) </w:t>
      </w:r>
      <w:r w:rsidR="00B85636" w:rsidRPr="0022690B">
        <w:rPr>
          <w:rFonts w:cs="Arial"/>
          <w:szCs w:val="24"/>
        </w:rPr>
        <w:t xml:space="preserve">regarding your publication types, you will then be asked how many of these were produced </w:t>
      </w:r>
      <w:r w:rsidR="00376CE3" w:rsidRPr="0022690B">
        <w:rPr>
          <w:rFonts w:cs="Arial"/>
          <w:szCs w:val="24"/>
        </w:rPr>
        <w:t>specifically for, by, or with, children/young people (aged 0-19).</w:t>
      </w:r>
      <w:r w:rsidR="00702790" w:rsidRPr="0022690B">
        <w:rPr>
          <w:rFonts w:cs="Arial"/>
          <w:szCs w:val="24"/>
        </w:rPr>
        <w:t xml:space="preserve"> In addition, we will also ask how many of these CYP specific </w:t>
      </w:r>
      <w:r w:rsidR="005373F5" w:rsidRPr="0022690B">
        <w:rPr>
          <w:rFonts w:cs="Arial"/>
          <w:szCs w:val="24"/>
        </w:rPr>
        <w:t xml:space="preserve">Titles </w:t>
      </w:r>
      <w:r w:rsidR="001C7C68" w:rsidRPr="0022690B">
        <w:rPr>
          <w:rFonts w:cs="Arial"/>
          <w:szCs w:val="24"/>
        </w:rPr>
        <w:t>were produced for schools.</w:t>
      </w:r>
    </w:p>
    <w:p w14:paraId="082BB50C" w14:textId="77777777" w:rsidR="001C7C68" w:rsidRPr="0022690B" w:rsidRDefault="001C7C68" w:rsidP="003D73CC">
      <w:pPr>
        <w:jc w:val="both"/>
        <w:rPr>
          <w:rFonts w:cs="Arial"/>
          <w:szCs w:val="24"/>
        </w:rPr>
      </w:pPr>
    </w:p>
    <w:p w14:paraId="0F43DC42" w14:textId="240815B5" w:rsidR="00890EEA" w:rsidRPr="0022690B" w:rsidRDefault="001C7C68" w:rsidP="003D73CC">
      <w:pPr>
        <w:jc w:val="both"/>
        <w:rPr>
          <w:rFonts w:cs="Arial"/>
          <w:szCs w:val="24"/>
        </w:rPr>
      </w:pPr>
      <w:r w:rsidRPr="0022690B">
        <w:rPr>
          <w:rFonts w:cs="Arial"/>
          <w:szCs w:val="24"/>
        </w:rPr>
        <w:t>Please note that this question refers to the number of Titles produced – not the number of copies or print run.</w:t>
      </w:r>
      <w:r w:rsidR="00702790" w:rsidRPr="0022690B">
        <w:rPr>
          <w:rFonts w:cs="Arial"/>
          <w:szCs w:val="24"/>
        </w:rPr>
        <w:t xml:space="preserve"> </w:t>
      </w:r>
    </w:p>
    <w:p w14:paraId="172BF3AC" w14:textId="466B1E56" w:rsidR="003162AC" w:rsidRPr="0022690B" w:rsidRDefault="003162AC" w:rsidP="003D73CC">
      <w:pPr>
        <w:jc w:val="both"/>
        <w:rPr>
          <w:rFonts w:cs="Arial"/>
          <w:szCs w:val="24"/>
        </w:rPr>
      </w:pPr>
    </w:p>
    <w:p w14:paraId="0C2FBA85" w14:textId="3D898FC2" w:rsidR="003162AC" w:rsidRPr="0022690B" w:rsidRDefault="00E46F1F" w:rsidP="003D73CC">
      <w:pPr>
        <w:jc w:val="both"/>
        <w:rPr>
          <w:rFonts w:cs="Arial"/>
          <w:b/>
          <w:szCs w:val="24"/>
        </w:rPr>
      </w:pPr>
      <w:r w:rsidRPr="0022690B">
        <w:rPr>
          <w:rFonts w:cs="Arial"/>
          <w:b/>
          <w:szCs w:val="24"/>
        </w:rPr>
        <w:t>Translations</w:t>
      </w:r>
    </w:p>
    <w:p w14:paraId="615CD26D" w14:textId="20B6B92B" w:rsidR="00E46F1F" w:rsidRPr="0022690B" w:rsidRDefault="00E46F1F" w:rsidP="00E46F1F">
      <w:pPr>
        <w:pStyle w:val="Relatingtoquestions"/>
      </w:pPr>
      <w:r w:rsidRPr="0022690B">
        <w:t>Relating to Question(s): C12</w:t>
      </w:r>
    </w:p>
    <w:p w14:paraId="1CEA7959" w14:textId="77777777" w:rsidR="00E46F1F" w:rsidRPr="0022690B" w:rsidRDefault="00E46F1F" w:rsidP="00E46F1F">
      <w:pPr>
        <w:pStyle w:val="Relatingtoquestions"/>
        <w:rPr>
          <w:b/>
        </w:rPr>
      </w:pPr>
    </w:p>
    <w:p w14:paraId="1E133A2A" w14:textId="42CF0B2A" w:rsidR="003162AC" w:rsidRPr="0022690B" w:rsidRDefault="003162AC" w:rsidP="003D73CC">
      <w:pPr>
        <w:jc w:val="both"/>
        <w:rPr>
          <w:rFonts w:cs="Arial"/>
          <w:szCs w:val="24"/>
        </w:rPr>
      </w:pPr>
      <w:r w:rsidRPr="0022690B">
        <w:rPr>
          <w:rFonts w:cs="Arial"/>
          <w:szCs w:val="24"/>
        </w:rPr>
        <w:t>Please tell us, if relevant, how many titles you have translated from other languages into English.</w:t>
      </w:r>
      <w:r w:rsidR="00166DBE" w:rsidRPr="0022690B">
        <w:rPr>
          <w:rFonts w:cs="Arial"/>
          <w:szCs w:val="24"/>
        </w:rPr>
        <w:t xml:space="preserve"> </w:t>
      </w:r>
      <w:r w:rsidR="0014204A" w:rsidRPr="0022690B">
        <w:rPr>
          <w:rFonts w:cs="Arial"/>
          <w:szCs w:val="24"/>
        </w:rPr>
        <w:t>This figure should relate to completed translations</w:t>
      </w:r>
      <w:r w:rsidR="00E46F1F" w:rsidRPr="0022690B">
        <w:rPr>
          <w:rFonts w:cs="Arial"/>
          <w:szCs w:val="24"/>
        </w:rPr>
        <w:t>, any on-going or partial translations should not be counted.</w:t>
      </w:r>
    </w:p>
    <w:p w14:paraId="62AB196C" w14:textId="1708C49B" w:rsidR="000617C8" w:rsidRPr="0022690B" w:rsidRDefault="0070495F" w:rsidP="003D73CC">
      <w:pPr>
        <w:jc w:val="both"/>
        <w:rPr>
          <w:rFonts w:cs="Arial"/>
          <w:b/>
          <w:szCs w:val="24"/>
        </w:rPr>
      </w:pPr>
      <w:r w:rsidRPr="0022690B">
        <w:rPr>
          <w:rFonts w:cs="Arial"/>
          <w:b/>
          <w:szCs w:val="24"/>
        </w:rPr>
        <w:t xml:space="preserve"> </w:t>
      </w:r>
    </w:p>
    <w:p w14:paraId="39AB77CD" w14:textId="5821BCF7" w:rsidR="00023CE9" w:rsidRPr="0022690B" w:rsidRDefault="000D71DC" w:rsidP="003D73CC">
      <w:pPr>
        <w:pStyle w:val="Heading2"/>
        <w:jc w:val="both"/>
      </w:pPr>
      <w:bookmarkStart w:id="109" w:name="_Toc27665189"/>
      <w:bookmarkStart w:id="110" w:name="_Toc61606915"/>
      <w:bookmarkStart w:id="111" w:name="Comms_prods"/>
      <w:bookmarkStart w:id="112" w:name="_Toc90388785"/>
      <w:r w:rsidRPr="0022690B">
        <w:t xml:space="preserve">C13-C15: </w:t>
      </w:r>
      <w:r w:rsidR="001D766B" w:rsidRPr="0022690B">
        <w:t xml:space="preserve">Commissions, Productions And Presentations, </w:t>
      </w:r>
      <w:r w:rsidRPr="0022690B">
        <w:t xml:space="preserve">and Completed </w:t>
      </w:r>
      <w:r w:rsidR="001D766B" w:rsidRPr="0022690B">
        <w:t>Residencies</w:t>
      </w:r>
      <w:bookmarkEnd w:id="109"/>
      <w:bookmarkEnd w:id="110"/>
      <w:bookmarkEnd w:id="112"/>
    </w:p>
    <w:p w14:paraId="3710C714" w14:textId="0FCA48DF" w:rsidR="006851E1" w:rsidRPr="0022690B" w:rsidRDefault="006851E1" w:rsidP="003D73CC">
      <w:pPr>
        <w:pStyle w:val="Heading3"/>
        <w:jc w:val="both"/>
      </w:pPr>
      <w:bookmarkStart w:id="113" w:name="_Toc90388786"/>
      <w:bookmarkEnd w:id="111"/>
      <w:r w:rsidRPr="0022690B">
        <w:t>Commissions of New Work</w:t>
      </w:r>
      <w:bookmarkEnd w:id="113"/>
    </w:p>
    <w:p w14:paraId="585905F2" w14:textId="221ADE7D" w:rsidR="00C93F37" w:rsidRPr="0022690B" w:rsidRDefault="00C93F37" w:rsidP="00C93F37">
      <w:pPr>
        <w:pStyle w:val="Relatingtoquestions"/>
        <w:rPr>
          <w:lang w:eastAsia="en-GB"/>
        </w:rPr>
      </w:pPr>
      <w:r w:rsidRPr="0022690B">
        <w:rPr>
          <w:lang w:eastAsia="en-GB"/>
        </w:rPr>
        <w:t>Relating to Questions: C13</w:t>
      </w:r>
    </w:p>
    <w:p w14:paraId="44D893BF" w14:textId="77777777" w:rsidR="00C93F37" w:rsidRPr="0022690B" w:rsidRDefault="00C93F37" w:rsidP="00C93F37">
      <w:pPr>
        <w:rPr>
          <w:lang w:eastAsia="en-GB"/>
        </w:rPr>
      </w:pPr>
    </w:p>
    <w:p w14:paraId="40ADB55C" w14:textId="6E42B562" w:rsidR="0046377F" w:rsidRPr="0022690B" w:rsidRDefault="004740DA" w:rsidP="003D73CC">
      <w:pPr>
        <w:jc w:val="both"/>
        <w:rPr>
          <w:lang w:eastAsia="en-GB"/>
        </w:rPr>
      </w:pPr>
      <w:r w:rsidRPr="0022690B">
        <w:rPr>
          <w:lang w:eastAsia="en-GB"/>
        </w:rPr>
        <w:t xml:space="preserve">This section </w:t>
      </w:r>
      <w:r w:rsidRPr="0022690B">
        <w:rPr>
          <w:b/>
          <w:lang w:eastAsia="en-GB"/>
        </w:rPr>
        <w:t xml:space="preserve">does not </w:t>
      </w:r>
      <w:r w:rsidRPr="0022690B">
        <w:rPr>
          <w:lang w:eastAsia="en-GB"/>
        </w:rPr>
        <w:t>refer to work</w:t>
      </w:r>
      <w:r w:rsidR="00D70C40" w:rsidRPr="0022690B">
        <w:rPr>
          <w:lang w:eastAsia="en-GB"/>
        </w:rPr>
        <w:t>s</w:t>
      </w:r>
      <w:r w:rsidRPr="0022690B">
        <w:rPr>
          <w:lang w:eastAsia="en-GB"/>
        </w:rPr>
        <w:t xml:space="preserve"> your organisation has been commissioned to produce. This section is where you should report on </w:t>
      </w:r>
      <w:r w:rsidR="00800750" w:rsidRPr="0022690B">
        <w:rPr>
          <w:lang w:eastAsia="en-GB"/>
        </w:rPr>
        <w:t>work</w:t>
      </w:r>
      <w:r w:rsidR="00FB1A50" w:rsidRPr="0022690B">
        <w:rPr>
          <w:lang w:eastAsia="en-GB"/>
        </w:rPr>
        <w:t>s of art</w:t>
      </w:r>
      <w:r w:rsidR="00800750" w:rsidRPr="0022690B">
        <w:rPr>
          <w:lang w:eastAsia="en-GB"/>
        </w:rPr>
        <w:t xml:space="preserve"> that your organisation has </w:t>
      </w:r>
      <w:r w:rsidR="00FB1A50" w:rsidRPr="0022690B">
        <w:rPr>
          <w:lang w:eastAsia="en-GB"/>
        </w:rPr>
        <w:t xml:space="preserve">paid </w:t>
      </w:r>
      <w:r w:rsidR="00DE3986" w:rsidRPr="0022690B">
        <w:rPr>
          <w:lang w:eastAsia="en-GB"/>
        </w:rPr>
        <w:t>to be produced.</w:t>
      </w:r>
      <w:r w:rsidR="00CD5EB1" w:rsidRPr="0022690B">
        <w:rPr>
          <w:rFonts w:cs="Arial"/>
          <w:szCs w:val="24"/>
        </w:rPr>
        <w:t xml:space="preserve"> </w:t>
      </w:r>
    </w:p>
    <w:p w14:paraId="61B59644" w14:textId="77777777" w:rsidR="006851E1" w:rsidRPr="0022690B" w:rsidRDefault="006851E1" w:rsidP="003D73CC">
      <w:pPr>
        <w:jc w:val="both"/>
        <w:rPr>
          <w:rFonts w:cs="Arial"/>
          <w:szCs w:val="24"/>
        </w:rPr>
      </w:pPr>
    </w:p>
    <w:p w14:paraId="4022D434" w14:textId="77777777" w:rsidR="00134C5B" w:rsidRPr="0022690B" w:rsidRDefault="00134C5B" w:rsidP="003D73CC">
      <w:pPr>
        <w:jc w:val="both"/>
        <w:rPr>
          <w:rFonts w:cs="Arial"/>
          <w:b/>
          <w:szCs w:val="24"/>
        </w:rPr>
      </w:pPr>
    </w:p>
    <w:tbl>
      <w:tblPr>
        <w:tblStyle w:val="TableGrid"/>
        <w:tblW w:w="0" w:type="auto"/>
        <w:tblLook w:val="04A0" w:firstRow="1" w:lastRow="0" w:firstColumn="1" w:lastColumn="0" w:noHBand="0" w:noVBand="1"/>
      </w:tblPr>
      <w:tblGrid>
        <w:gridCol w:w="2122"/>
        <w:gridCol w:w="7509"/>
      </w:tblGrid>
      <w:tr w:rsidR="00D23971" w:rsidRPr="0022690B" w14:paraId="2FA407A4" w14:textId="77777777" w:rsidTr="008F5183">
        <w:tc>
          <w:tcPr>
            <w:tcW w:w="2122" w:type="dxa"/>
            <w:shd w:val="clear" w:color="auto" w:fill="F2F2F2" w:themeFill="background1" w:themeFillShade="F2"/>
          </w:tcPr>
          <w:p w14:paraId="13339387" w14:textId="77777777" w:rsidR="00134C5B" w:rsidRPr="0022690B" w:rsidRDefault="00134C5B" w:rsidP="00A50CDD">
            <w:pPr>
              <w:rPr>
                <w:rFonts w:cs="Arial"/>
                <w:szCs w:val="24"/>
              </w:rPr>
            </w:pPr>
            <w:r w:rsidRPr="0022690B">
              <w:rPr>
                <w:rFonts w:cs="Arial"/>
                <w:szCs w:val="24"/>
              </w:rPr>
              <w:t>Number of commissions</w:t>
            </w:r>
          </w:p>
        </w:tc>
        <w:tc>
          <w:tcPr>
            <w:tcW w:w="7509" w:type="dxa"/>
          </w:tcPr>
          <w:p w14:paraId="450D0E93" w14:textId="77777777" w:rsidR="00CD5EB1" w:rsidRPr="0022690B" w:rsidRDefault="00CD5EB1" w:rsidP="003D73CC">
            <w:pPr>
              <w:jc w:val="both"/>
              <w:rPr>
                <w:rFonts w:cs="Arial"/>
                <w:szCs w:val="24"/>
              </w:rPr>
            </w:pPr>
            <w:r w:rsidRPr="0022690B">
              <w:rPr>
                <w:rFonts w:cs="Arial"/>
                <w:szCs w:val="24"/>
              </w:rPr>
              <w:t>Please enter the number of new commissions, including work commissioned in the year but not yet published or presented.</w:t>
            </w:r>
          </w:p>
          <w:p w14:paraId="3CAF6435" w14:textId="60D7776A" w:rsidR="00134C5B" w:rsidRPr="0022690B" w:rsidRDefault="00134C5B" w:rsidP="003D73CC">
            <w:pPr>
              <w:jc w:val="both"/>
              <w:rPr>
                <w:rFonts w:cs="Arial"/>
                <w:b/>
                <w:szCs w:val="24"/>
              </w:rPr>
            </w:pPr>
            <w:r w:rsidRPr="0022690B">
              <w:rPr>
                <w:rFonts w:cs="Arial"/>
                <w:szCs w:val="24"/>
              </w:rPr>
              <w:t xml:space="preserve">In the case of performing, producing and presenting organisations, exclude new productions of established repertoire, new translations and adaptations. If your organisation has received </w:t>
            </w:r>
            <w:r w:rsidR="00CC1E8A" w:rsidRPr="0022690B">
              <w:rPr>
                <w:rFonts w:cs="Arial"/>
                <w:szCs w:val="24"/>
              </w:rPr>
              <w:t>a single</w:t>
            </w:r>
            <w:r w:rsidRPr="0022690B">
              <w:rPr>
                <w:rFonts w:cs="Arial"/>
                <w:szCs w:val="24"/>
              </w:rPr>
              <w:t xml:space="preserve"> grant to commission more than one piece of work, for example, a dance commission for music and choreography, and there is a strong possibility that a discrete part of that work may be performed </w:t>
            </w:r>
            <w:r w:rsidRPr="0022690B">
              <w:rPr>
                <w:rFonts w:cs="Arial"/>
                <w:szCs w:val="24"/>
              </w:rPr>
              <w:lastRenderedPageBreak/>
              <w:t>separately in the future, count that element as an additional commission.</w:t>
            </w:r>
          </w:p>
        </w:tc>
      </w:tr>
      <w:tr w:rsidR="00D23971" w:rsidRPr="0022690B" w14:paraId="3526879B" w14:textId="77777777" w:rsidTr="008F5183">
        <w:tc>
          <w:tcPr>
            <w:tcW w:w="2122" w:type="dxa"/>
            <w:shd w:val="clear" w:color="auto" w:fill="F2F2F2" w:themeFill="background1" w:themeFillShade="F2"/>
          </w:tcPr>
          <w:p w14:paraId="42C5F5DF" w14:textId="77777777" w:rsidR="00FD4160" w:rsidRPr="0022690B" w:rsidRDefault="00FD4160" w:rsidP="003D73CC">
            <w:pPr>
              <w:jc w:val="both"/>
              <w:rPr>
                <w:rFonts w:cs="Arial"/>
                <w:szCs w:val="24"/>
              </w:rPr>
            </w:pPr>
            <w:r w:rsidRPr="0022690B">
              <w:rPr>
                <w:rFonts w:cs="Arial"/>
                <w:szCs w:val="24"/>
              </w:rPr>
              <w:lastRenderedPageBreak/>
              <w:t>Expenditure</w:t>
            </w:r>
          </w:p>
        </w:tc>
        <w:tc>
          <w:tcPr>
            <w:tcW w:w="7509" w:type="dxa"/>
          </w:tcPr>
          <w:p w14:paraId="3F7636F1" w14:textId="77777777" w:rsidR="00FD4160" w:rsidRPr="0022690B" w:rsidRDefault="00FD4160" w:rsidP="003D73CC">
            <w:pPr>
              <w:jc w:val="both"/>
              <w:rPr>
                <w:rFonts w:cs="Arial"/>
                <w:szCs w:val="24"/>
              </w:rPr>
            </w:pPr>
            <w:r w:rsidRPr="0022690B">
              <w:rPr>
                <w:rFonts w:cs="Arial"/>
                <w:szCs w:val="24"/>
              </w:rPr>
              <w:t>Please enter the amount of money committed to the commission, including artist fees and expenses.</w:t>
            </w:r>
          </w:p>
        </w:tc>
      </w:tr>
      <w:tr w:rsidR="00D23971" w:rsidRPr="0022690B" w14:paraId="7736A13E" w14:textId="77777777" w:rsidTr="008F5183">
        <w:tc>
          <w:tcPr>
            <w:tcW w:w="2122" w:type="dxa"/>
            <w:shd w:val="clear" w:color="auto" w:fill="F2F2F2" w:themeFill="background1" w:themeFillShade="F2"/>
          </w:tcPr>
          <w:p w14:paraId="222D06CC" w14:textId="77777777" w:rsidR="00134C5B" w:rsidRPr="0022690B" w:rsidRDefault="00FD4160" w:rsidP="002C398B">
            <w:pPr>
              <w:rPr>
                <w:rFonts w:cs="Arial"/>
                <w:szCs w:val="24"/>
              </w:rPr>
            </w:pPr>
            <w:r w:rsidRPr="0022690B">
              <w:rPr>
                <w:rFonts w:cs="Arial"/>
                <w:szCs w:val="24"/>
              </w:rPr>
              <w:t>Number of those that were public art commissions</w:t>
            </w:r>
          </w:p>
        </w:tc>
        <w:tc>
          <w:tcPr>
            <w:tcW w:w="7509" w:type="dxa"/>
          </w:tcPr>
          <w:p w14:paraId="346A9082" w14:textId="33063A69" w:rsidR="00134C5B" w:rsidRPr="0022690B" w:rsidRDefault="00FD4160" w:rsidP="003D73CC">
            <w:pPr>
              <w:jc w:val="both"/>
              <w:rPr>
                <w:rFonts w:cs="Arial"/>
                <w:szCs w:val="24"/>
              </w:rPr>
            </w:pPr>
            <w:r w:rsidRPr="0022690B">
              <w:rPr>
                <w:rFonts w:cs="Arial"/>
                <w:szCs w:val="24"/>
              </w:rPr>
              <w:t xml:space="preserve">By public art commissions we mean art in the public realm in its widest sense. It involves artists responding to their environment and creating temporary or permanent work for a range of urban and rural locations that are open to the public, for example in schools, hospitals, </w:t>
            </w:r>
            <w:r w:rsidR="00617BE4" w:rsidRPr="0022690B">
              <w:rPr>
                <w:rFonts w:cs="Arial"/>
                <w:szCs w:val="24"/>
              </w:rPr>
              <w:t xml:space="preserve">public buildings, </w:t>
            </w:r>
            <w:r w:rsidRPr="0022690B">
              <w:rPr>
                <w:rFonts w:cs="Arial"/>
                <w:szCs w:val="24"/>
              </w:rPr>
              <w:t>parks, squa</w:t>
            </w:r>
            <w:r w:rsidR="003C7670" w:rsidRPr="0022690B">
              <w:rPr>
                <w:rFonts w:cs="Arial"/>
                <w:szCs w:val="24"/>
              </w:rPr>
              <w:t>res, markets, beaches or on public</w:t>
            </w:r>
            <w:r w:rsidRPr="0022690B">
              <w:rPr>
                <w:rFonts w:cs="Arial"/>
                <w:szCs w:val="24"/>
              </w:rPr>
              <w:t xml:space="preserve"> transport.</w:t>
            </w:r>
            <w:r w:rsidR="007A7F0D">
              <w:rPr>
                <w:rFonts w:cs="Arial"/>
                <w:szCs w:val="24"/>
              </w:rPr>
              <w:t xml:space="preserve"> </w:t>
            </w:r>
          </w:p>
        </w:tc>
      </w:tr>
      <w:tr w:rsidR="00D23971" w:rsidRPr="0022690B" w14:paraId="0C05A277" w14:textId="77777777" w:rsidTr="008F5183">
        <w:tc>
          <w:tcPr>
            <w:tcW w:w="2122" w:type="dxa"/>
            <w:shd w:val="clear" w:color="auto" w:fill="F2F2F2" w:themeFill="background1" w:themeFillShade="F2"/>
          </w:tcPr>
          <w:p w14:paraId="05D4B572" w14:textId="77777777" w:rsidR="00134C5B" w:rsidRPr="0022690B" w:rsidRDefault="00FD4160" w:rsidP="002C398B">
            <w:pPr>
              <w:rPr>
                <w:rFonts w:cs="Arial"/>
                <w:szCs w:val="24"/>
              </w:rPr>
            </w:pPr>
            <w:r w:rsidRPr="0022690B">
              <w:rPr>
                <w:rFonts w:cs="Arial"/>
                <w:szCs w:val="24"/>
              </w:rPr>
              <w:t>Number of UK artists commissioned</w:t>
            </w:r>
          </w:p>
        </w:tc>
        <w:tc>
          <w:tcPr>
            <w:tcW w:w="7509" w:type="dxa"/>
          </w:tcPr>
          <w:p w14:paraId="4C419BDF" w14:textId="44E9ED3B" w:rsidR="00134C5B" w:rsidRPr="0022690B" w:rsidRDefault="00FD4160" w:rsidP="003D73CC">
            <w:pPr>
              <w:jc w:val="both"/>
              <w:rPr>
                <w:rFonts w:cs="Arial"/>
                <w:b/>
                <w:szCs w:val="24"/>
              </w:rPr>
            </w:pPr>
            <w:r w:rsidRPr="0022690B">
              <w:rPr>
                <w:rFonts w:cs="Arial"/>
                <w:szCs w:val="24"/>
              </w:rPr>
              <w:t>Enter</w:t>
            </w:r>
            <w:r w:rsidR="00CC1E8A" w:rsidRPr="0022690B">
              <w:rPr>
                <w:rFonts w:cs="Arial"/>
                <w:szCs w:val="24"/>
              </w:rPr>
              <w:t xml:space="preserve"> the number of individual </w:t>
            </w:r>
            <w:r w:rsidRPr="0022690B">
              <w:rPr>
                <w:rFonts w:cs="Arial"/>
                <w:szCs w:val="24"/>
              </w:rPr>
              <w:t xml:space="preserve">UK </w:t>
            </w:r>
            <w:r w:rsidR="008A72BD" w:rsidRPr="0022690B">
              <w:rPr>
                <w:rFonts w:cs="Arial"/>
                <w:szCs w:val="24"/>
              </w:rPr>
              <w:t xml:space="preserve">resident </w:t>
            </w:r>
            <w:r w:rsidRPr="0022690B">
              <w:rPr>
                <w:rFonts w:cs="Arial"/>
                <w:szCs w:val="24"/>
              </w:rPr>
              <w:t>artists commissioned as a result of funding received in the year. One artist commissioned for two works would count as one artist commission. A UK resident is a person living legally within UK but who may not be a UK citizen. For example, an Australian person working in England on a two-year working visa is a UK resident.</w:t>
            </w:r>
            <w:r w:rsidRPr="0022690B">
              <w:rPr>
                <w:rFonts w:cs="Arial"/>
                <w:szCs w:val="24"/>
              </w:rPr>
              <w:tab/>
            </w:r>
          </w:p>
        </w:tc>
      </w:tr>
      <w:tr w:rsidR="00D23971" w:rsidRPr="0022690B" w14:paraId="059A8667" w14:textId="77777777" w:rsidTr="008F5183">
        <w:tc>
          <w:tcPr>
            <w:tcW w:w="2122" w:type="dxa"/>
            <w:shd w:val="clear" w:color="auto" w:fill="F2F2F2" w:themeFill="background1" w:themeFillShade="F2"/>
          </w:tcPr>
          <w:p w14:paraId="4F366AA6" w14:textId="77777777" w:rsidR="00134C5B" w:rsidRPr="0022690B" w:rsidRDefault="00FD4160" w:rsidP="002C398B">
            <w:pPr>
              <w:rPr>
                <w:rFonts w:cs="Arial"/>
                <w:szCs w:val="24"/>
              </w:rPr>
            </w:pPr>
            <w:r w:rsidRPr="0022690B">
              <w:rPr>
                <w:rFonts w:cs="Arial"/>
                <w:szCs w:val="24"/>
              </w:rPr>
              <w:t>Number of non-UK artists commissioned</w:t>
            </w:r>
          </w:p>
        </w:tc>
        <w:tc>
          <w:tcPr>
            <w:tcW w:w="7509" w:type="dxa"/>
          </w:tcPr>
          <w:p w14:paraId="75A63DB7" w14:textId="77777777" w:rsidR="00134C5B" w:rsidRPr="0022690B" w:rsidRDefault="00FD4160" w:rsidP="003D73CC">
            <w:pPr>
              <w:jc w:val="both"/>
              <w:rPr>
                <w:rFonts w:cs="Arial"/>
                <w:b/>
                <w:szCs w:val="24"/>
              </w:rPr>
            </w:pPr>
            <w:r w:rsidRPr="0022690B">
              <w:rPr>
                <w:rFonts w:cs="Arial"/>
                <w:szCs w:val="24"/>
              </w:rPr>
              <w:t>Enter the number of different non-UK artists commissioned as a result of funding received in the year.</w:t>
            </w:r>
          </w:p>
        </w:tc>
      </w:tr>
      <w:tr w:rsidR="00D23971" w:rsidRPr="0022690B" w14:paraId="16429C80" w14:textId="77777777" w:rsidTr="008F5183">
        <w:tc>
          <w:tcPr>
            <w:tcW w:w="2122" w:type="dxa"/>
            <w:shd w:val="clear" w:color="auto" w:fill="F2F2F2" w:themeFill="background1" w:themeFillShade="F2"/>
          </w:tcPr>
          <w:p w14:paraId="1422C6B5" w14:textId="35CB1E5A" w:rsidR="00134C5B" w:rsidRPr="0022690B" w:rsidRDefault="00FD4160" w:rsidP="002C398B">
            <w:pPr>
              <w:rPr>
                <w:rFonts w:cs="Arial"/>
                <w:szCs w:val="24"/>
              </w:rPr>
            </w:pPr>
            <w:r w:rsidRPr="0022690B">
              <w:rPr>
                <w:rFonts w:cs="Arial"/>
                <w:szCs w:val="24"/>
              </w:rPr>
              <w:t>Public art p</w:t>
            </w:r>
            <w:r w:rsidR="008A72BD" w:rsidRPr="0022690B">
              <w:rPr>
                <w:rFonts w:cs="Arial"/>
                <w:szCs w:val="24"/>
              </w:rPr>
              <w:t>ost</w:t>
            </w:r>
            <w:r w:rsidRPr="0022690B">
              <w:rPr>
                <w:rFonts w:cs="Arial"/>
                <w:szCs w:val="24"/>
              </w:rPr>
              <w:t>codes / country</w:t>
            </w:r>
          </w:p>
        </w:tc>
        <w:tc>
          <w:tcPr>
            <w:tcW w:w="7509" w:type="dxa"/>
          </w:tcPr>
          <w:p w14:paraId="152DC474" w14:textId="77777777" w:rsidR="00FD4160" w:rsidRPr="0022690B" w:rsidRDefault="00FD4160" w:rsidP="003D73CC">
            <w:pPr>
              <w:jc w:val="both"/>
              <w:rPr>
                <w:rFonts w:cs="Arial"/>
                <w:szCs w:val="24"/>
              </w:rPr>
            </w:pPr>
            <w:r w:rsidRPr="0022690B">
              <w:rPr>
                <w:rFonts w:cs="Arial"/>
                <w:szCs w:val="24"/>
              </w:rPr>
              <w:t>If you have completed public art commissions, provide the full postcodes of the location of this work. This will enable us to map the public art commissions that we fund. If the public art is based in an international location, please provide the country.</w:t>
            </w:r>
          </w:p>
          <w:p w14:paraId="17D6608C" w14:textId="77777777" w:rsidR="00134C5B" w:rsidRPr="0022690B" w:rsidRDefault="00134C5B" w:rsidP="003D73CC">
            <w:pPr>
              <w:jc w:val="both"/>
              <w:rPr>
                <w:rFonts w:cs="Arial"/>
                <w:b/>
                <w:szCs w:val="24"/>
              </w:rPr>
            </w:pPr>
          </w:p>
        </w:tc>
      </w:tr>
    </w:tbl>
    <w:p w14:paraId="5725778C" w14:textId="77777777" w:rsidR="001950DC" w:rsidRPr="0022690B" w:rsidRDefault="001950DC" w:rsidP="003D73CC">
      <w:pPr>
        <w:jc w:val="both"/>
        <w:rPr>
          <w:rFonts w:cs="Arial"/>
          <w:b/>
          <w:szCs w:val="24"/>
        </w:rPr>
      </w:pPr>
    </w:p>
    <w:p w14:paraId="3D51F9BC" w14:textId="453A610A" w:rsidR="00FD4160" w:rsidRPr="0022690B" w:rsidRDefault="00FD4160" w:rsidP="003D73CC">
      <w:pPr>
        <w:jc w:val="both"/>
        <w:rPr>
          <w:rFonts w:cs="Arial"/>
          <w:b/>
          <w:szCs w:val="24"/>
        </w:rPr>
      </w:pPr>
      <w:r w:rsidRPr="0022690B">
        <w:rPr>
          <w:rFonts w:cs="Arial"/>
          <w:b/>
          <w:szCs w:val="24"/>
        </w:rPr>
        <w:t>Type of Productions</w:t>
      </w:r>
    </w:p>
    <w:p w14:paraId="6BA9A05C" w14:textId="6C886372" w:rsidR="00C70E51" w:rsidRDefault="00121DC0" w:rsidP="00121DC0">
      <w:pPr>
        <w:pStyle w:val="Relatingtoquestions"/>
      </w:pPr>
      <w:r w:rsidRPr="0022690B">
        <w:t>Relating to Question(s):</w:t>
      </w:r>
      <w:r w:rsidR="000D71DC" w:rsidRPr="0022690B">
        <w:t>C14</w:t>
      </w:r>
    </w:p>
    <w:p w14:paraId="254B9834" w14:textId="77777777" w:rsidR="00637813" w:rsidRDefault="00637813" w:rsidP="00121DC0">
      <w:pPr>
        <w:pStyle w:val="Relatingtoquestions"/>
      </w:pPr>
    </w:p>
    <w:p w14:paraId="7E6E1DA5" w14:textId="1E350514" w:rsidR="00FD4160" w:rsidRPr="0022690B" w:rsidRDefault="00637813" w:rsidP="003D73CC">
      <w:pPr>
        <w:jc w:val="both"/>
        <w:rPr>
          <w:rFonts w:cs="Arial"/>
          <w:szCs w:val="24"/>
        </w:rPr>
      </w:pPr>
      <w:r w:rsidRPr="00637813">
        <w:rPr>
          <w:rFonts w:cs="Arial"/>
          <w:szCs w:val="24"/>
        </w:rPr>
        <w:t>This question will only be displayed if you are a performing arts organisation</w:t>
      </w:r>
      <w:r>
        <w:rPr>
          <w:rFonts w:cs="Arial"/>
          <w:szCs w:val="24"/>
        </w:rPr>
        <w:t xml:space="preserve"> (Dance, Music, Theatre</w:t>
      </w:r>
      <w:r w:rsidR="00A937D0">
        <w:rPr>
          <w:rFonts w:cs="Arial"/>
          <w:szCs w:val="24"/>
        </w:rPr>
        <w:t>)</w:t>
      </w:r>
      <w:r>
        <w:rPr>
          <w:rFonts w:cs="Arial"/>
          <w:szCs w:val="24"/>
        </w:rPr>
        <w:t xml:space="preserve">. </w:t>
      </w:r>
      <w:r w:rsidR="00FD4160" w:rsidRPr="0022690B">
        <w:rPr>
          <w:rFonts w:cs="Arial"/>
          <w:szCs w:val="24"/>
        </w:rPr>
        <w:t>Where a field is not applicable, please enter ‘0’.</w:t>
      </w:r>
      <w:r w:rsidR="001950DC" w:rsidRPr="0022690B">
        <w:rPr>
          <w:rFonts w:cs="Arial"/>
          <w:szCs w:val="24"/>
        </w:rPr>
        <w:t xml:space="preserve"> </w:t>
      </w:r>
      <w:r w:rsidR="00FD4160" w:rsidRPr="0022690B">
        <w:rPr>
          <w:rFonts w:cs="Arial"/>
          <w:szCs w:val="24"/>
        </w:rPr>
        <w:t>‘Productions’ includes plays, operas, musicals, ballets, full-length dance pieces</w:t>
      </w:r>
      <w:r w:rsidR="00D72362" w:rsidRPr="0022690B">
        <w:rPr>
          <w:rFonts w:cs="Arial"/>
          <w:szCs w:val="24"/>
        </w:rPr>
        <w:t xml:space="preserve"> and </w:t>
      </w:r>
      <w:r w:rsidR="00FD4160" w:rsidRPr="0022690B">
        <w:rPr>
          <w:rFonts w:cs="Arial"/>
          <w:szCs w:val="24"/>
        </w:rPr>
        <w:t>other full-length pieces.</w:t>
      </w:r>
      <w:r w:rsidR="007A7F0D">
        <w:rPr>
          <w:rFonts w:cs="Arial"/>
          <w:szCs w:val="24"/>
        </w:rPr>
        <w:t xml:space="preserve"> </w:t>
      </w:r>
      <w:r w:rsidR="00FD4160" w:rsidRPr="0022690B">
        <w:rPr>
          <w:rFonts w:cs="Arial"/>
          <w:szCs w:val="24"/>
        </w:rPr>
        <w:t>Double, triple bills etc</w:t>
      </w:r>
      <w:r w:rsidR="00F401CC" w:rsidRPr="0022690B">
        <w:rPr>
          <w:rFonts w:cs="Arial"/>
          <w:szCs w:val="24"/>
        </w:rPr>
        <w:t>.</w:t>
      </w:r>
      <w:r w:rsidR="00FD4160" w:rsidRPr="0022690B">
        <w:rPr>
          <w:rFonts w:cs="Arial"/>
          <w:szCs w:val="24"/>
        </w:rPr>
        <w:t xml:space="preserve"> count as </w:t>
      </w:r>
      <w:r w:rsidR="00174800" w:rsidRPr="0022690B">
        <w:rPr>
          <w:rFonts w:cs="Arial"/>
          <w:szCs w:val="24"/>
        </w:rPr>
        <w:t xml:space="preserve">one production. Orchestras may </w:t>
      </w:r>
      <w:r w:rsidR="00FD4160" w:rsidRPr="0022690B">
        <w:rPr>
          <w:rFonts w:cs="Arial"/>
          <w:szCs w:val="24"/>
        </w:rPr>
        <w:t>use this section to enter the number of different programmes.</w:t>
      </w:r>
    </w:p>
    <w:p w14:paraId="617447F0" w14:textId="77777777" w:rsidR="00FD4160" w:rsidRPr="0022690B" w:rsidRDefault="00FD4160" w:rsidP="003D73CC">
      <w:pPr>
        <w:jc w:val="both"/>
        <w:rPr>
          <w:rFonts w:cs="Arial"/>
          <w:szCs w:val="24"/>
        </w:rPr>
      </w:pPr>
    </w:p>
    <w:tbl>
      <w:tblPr>
        <w:tblStyle w:val="TableGrid"/>
        <w:tblW w:w="0" w:type="auto"/>
        <w:tblLook w:val="04A0" w:firstRow="1" w:lastRow="0" w:firstColumn="1" w:lastColumn="0" w:noHBand="0" w:noVBand="1"/>
      </w:tblPr>
      <w:tblGrid>
        <w:gridCol w:w="3114"/>
        <w:gridCol w:w="6517"/>
      </w:tblGrid>
      <w:tr w:rsidR="00D23971" w:rsidRPr="0022690B" w14:paraId="66C0EA30" w14:textId="77777777" w:rsidTr="00011D34">
        <w:tc>
          <w:tcPr>
            <w:tcW w:w="3114" w:type="dxa"/>
            <w:shd w:val="clear" w:color="auto" w:fill="F2F2F2" w:themeFill="background1" w:themeFillShade="F2"/>
          </w:tcPr>
          <w:p w14:paraId="44F8ABE9" w14:textId="77777777" w:rsidR="00FD4160" w:rsidRPr="0022690B" w:rsidRDefault="00FD4160" w:rsidP="002C398B">
            <w:pPr>
              <w:rPr>
                <w:rFonts w:cs="Arial"/>
                <w:szCs w:val="24"/>
              </w:rPr>
            </w:pPr>
            <w:r w:rsidRPr="0022690B">
              <w:rPr>
                <w:rFonts w:cs="Arial"/>
                <w:szCs w:val="24"/>
              </w:rPr>
              <w:t>Productions of new commissions</w:t>
            </w:r>
          </w:p>
        </w:tc>
        <w:tc>
          <w:tcPr>
            <w:tcW w:w="6517" w:type="dxa"/>
          </w:tcPr>
          <w:p w14:paraId="1E567BEF" w14:textId="77777777" w:rsidR="005E046A" w:rsidRPr="0022690B" w:rsidRDefault="00FD4160" w:rsidP="003D73CC">
            <w:pPr>
              <w:jc w:val="both"/>
              <w:rPr>
                <w:rFonts w:cs="Arial"/>
                <w:szCs w:val="24"/>
              </w:rPr>
            </w:pPr>
            <w:r w:rsidRPr="0022690B">
              <w:rPr>
                <w:rFonts w:cs="Arial"/>
                <w:szCs w:val="24"/>
              </w:rPr>
              <w:t>Enter the number of p</w:t>
            </w:r>
            <w:r w:rsidR="00174800" w:rsidRPr="0022690B">
              <w:rPr>
                <w:rFonts w:cs="Arial"/>
                <w:szCs w:val="24"/>
              </w:rPr>
              <w:t xml:space="preserve">roductions of new commissions, </w:t>
            </w:r>
            <w:r w:rsidRPr="0022690B">
              <w:rPr>
                <w:rFonts w:cs="Arial"/>
                <w:szCs w:val="24"/>
              </w:rPr>
              <w:t>that is</w:t>
            </w:r>
            <w:r w:rsidR="00D72362" w:rsidRPr="0022690B">
              <w:rPr>
                <w:rFonts w:cs="Arial"/>
                <w:szCs w:val="24"/>
              </w:rPr>
              <w:t xml:space="preserve"> </w:t>
            </w:r>
            <w:r w:rsidRPr="0022690B">
              <w:rPr>
                <w:rFonts w:cs="Arial"/>
                <w:szCs w:val="24"/>
              </w:rPr>
              <w:t>the number of new commissions first presented between 1 April and 31 March.</w:t>
            </w:r>
          </w:p>
          <w:p w14:paraId="12E7EECD" w14:textId="4F878DC4" w:rsidR="00FD4160" w:rsidRPr="0022690B" w:rsidRDefault="00FD4160" w:rsidP="003D73CC">
            <w:pPr>
              <w:jc w:val="both"/>
              <w:rPr>
                <w:rFonts w:cs="Arial"/>
                <w:b/>
                <w:szCs w:val="24"/>
              </w:rPr>
            </w:pPr>
            <w:r w:rsidRPr="0022690B">
              <w:rPr>
                <w:rFonts w:cs="Arial"/>
                <w:szCs w:val="24"/>
              </w:rPr>
              <w:t xml:space="preserve">This may include productions created as a result of funding received in previous years and will not necessarily include all newly commissioned pieces </w:t>
            </w:r>
            <w:r w:rsidRPr="0022690B">
              <w:rPr>
                <w:rFonts w:cs="Arial"/>
                <w:szCs w:val="24"/>
              </w:rPr>
              <w:lastRenderedPageBreak/>
              <w:t>created as a result of funding received for the current year.</w:t>
            </w:r>
          </w:p>
        </w:tc>
      </w:tr>
      <w:tr w:rsidR="00D23971" w:rsidRPr="0022690B" w14:paraId="128AF3A7" w14:textId="77777777" w:rsidTr="00011D34">
        <w:tc>
          <w:tcPr>
            <w:tcW w:w="3114" w:type="dxa"/>
            <w:shd w:val="clear" w:color="auto" w:fill="F2F2F2" w:themeFill="background1" w:themeFillShade="F2"/>
          </w:tcPr>
          <w:p w14:paraId="11E52ABA" w14:textId="77777777" w:rsidR="00FD4160" w:rsidRPr="0022690B" w:rsidRDefault="00FD4160" w:rsidP="002C398B">
            <w:pPr>
              <w:rPr>
                <w:rFonts w:cs="Arial"/>
                <w:szCs w:val="24"/>
              </w:rPr>
            </w:pPr>
            <w:r w:rsidRPr="0022690B">
              <w:rPr>
                <w:rFonts w:cs="Arial"/>
                <w:szCs w:val="24"/>
              </w:rPr>
              <w:lastRenderedPageBreak/>
              <w:t>Productions of other new work</w:t>
            </w:r>
          </w:p>
        </w:tc>
        <w:tc>
          <w:tcPr>
            <w:tcW w:w="6517" w:type="dxa"/>
          </w:tcPr>
          <w:p w14:paraId="1FA4DBA4" w14:textId="468C2CE7" w:rsidR="00FD4160" w:rsidRPr="0022690B" w:rsidRDefault="00FD4160" w:rsidP="003D73CC">
            <w:pPr>
              <w:jc w:val="both"/>
              <w:rPr>
                <w:rFonts w:cs="Arial"/>
                <w:szCs w:val="24"/>
              </w:rPr>
            </w:pPr>
            <w:r w:rsidRPr="0022690B">
              <w:rPr>
                <w:rFonts w:cs="Arial"/>
                <w:szCs w:val="24"/>
              </w:rPr>
              <w:t xml:space="preserve">Enter the number of new productions of other </w:t>
            </w:r>
            <w:r w:rsidR="00041492" w:rsidRPr="0022690B">
              <w:rPr>
                <w:rFonts w:cs="Arial"/>
                <w:szCs w:val="24"/>
              </w:rPr>
              <w:t xml:space="preserve">new </w:t>
            </w:r>
            <w:r w:rsidRPr="0022690B">
              <w:rPr>
                <w:rFonts w:cs="Arial"/>
                <w:szCs w:val="24"/>
              </w:rPr>
              <w:t xml:space="preserve">work, such as </w:t>
            </w:r>
            <w:r w:rsidR="00011D34" w:rsidRPr="0022690B">
              <w:rPr>
                <w:rFonts w:cs="Arial"/>
                <w:szCs w:val="24"/>
              </w:rPr>
              <w:t xml:space="preserve">devised work, </w:t>
            </w:r>
            <w:r w:rsidRPr="0022690B">
              <w:rPr>
                <w:rFonts w:cs="Arial"/>
                <w:szCs w:val="24"/>
              </w:rPr>
              <w:t>translations and adaptations for</w:t>
            </w:r>
            <w:r w:rsidR="00041492" w:rsidRPr="0022690B">
              <w:rPr>
                <w:rFonts w:cs="Arial"/>
                <w:szCs w:val="24"/>
              </w:rPr>
              <w:t xml:space="preserve"> sole</w:t>
            </w:r>
            <w:r w:rsidR="00932568" w:rsidRPr="0022690B">
              <w:rPr>
                <w:rFonts w:cs="Arial"/>
                <w:szCs w:val="24"/>
              </w:rPr>
              <w:t>-</w:t>
            </w:r>
            <w:r w:rsidR="00041492" w:rsidRPr="0022690B">
              <w:rPr>
                <w:rFonts w:cs="Arial"/>
                <w:szCs w:val="24"/>
              </w:rPr>
              <w:t xml:space="preserve"> </w:t>
            </w:r>
            <w:r w:rsidRPr="0022690B">
              <w:rPr>
                <w:rFonts w:cs="Arial"/>
                <w:szCs w:val="24"/>
              </w:rPr>
              <w:t xml:space="preserve">and co-productions only </w:t>
            </w:r>
            <w:r w:rsidR="00041492" w:rsidRPr="0022690B">
              <w:rPr>
                <w:rFonts w:cs="Arial"/>
                <w:szCs w:val="24"/>
              </w:rPr>
              <w:t xml:space="preserve">(excluding visiting </w:t>
            </w:r>
            <w:r w:rsidRPr="0022690B">
              <w:rPr>
                <w:rFonts w:cs="Arial"/>
                <w:szCs w:val="24"/>
              </w:rPr>
              <w:t>productions).</w:t>
            </w:r>
          </w:p>
        </w:tc>
      </w:tr>
      <w:tr w:rsidR="00D23971" w:rsidRPr="0022690B" w14:paraId="566819F7" w14:textId="77777777" w:rsidTr="00011D34">
        <w:tc>
          <w:tcPr>
            <w:tcW w:w="3114" w:type="dxa"/>
            <w:shd w:val="clear" w:color="auto" w:fill="F2F2F2" w:themeFill="background1" w:themeFillShade="F2"/>
          </w:tcPr>
          <w:p w14:paraId="77B215AC" w14:textId="77777777" w:rsidR="00FD4160" w:rsidRPr="0022690B" w:rsidRDefault="00041492" w:rsidP="002C398B">
            <w:pPr>
              <w:rPr>
                <w:rFonts w:cs="Arial"/>
                <w:szCs w:val="24"/>
              </w:rPr>
            </w:pPr>
            <w:r w:rsidRPr="0022690B">
              <w:rPr>
                <w:rFonts w:cs="Arial"/>
                <w:szCs w:val="24"/>
              </w:rPr>
              <w:t>New productions of established repertoire</w:t>
            </w:r>
          </w:p>
        </w:tc>
        <w:tc>
          <w:tcPr>
            <w:tcW w:w="6517" w:type="dxa"/>
          </w:tcPr>
          <w:p w14:paraId="05F656AF" w14:textId="77777777" w:rsidR="00FD4160" w:rsidRPr="0022690B" w:rsidRDefault="00041492" w:rsidP="003D73CC">
            <w:pPr>
              <w:jc w:val="both"/>
              <w:rPr>
                <w:rFonts w:cs="Arial"/>
                <w:szCs w:val="24"/>
              </w:rPr>
            </w:pPr>
            <w:r w:rsidRPr="0022690B">
              <w:rPr>
                <w:rFonts w:cs="Arial"/>
                <w:szCs w:val="24"/>
              </w:rPr>
              <w:t>Enter the number of productions of established repertoire.</w:t>
            </w:r>
          </w:p>
        </w:tc>
      </w:tr>
      <w:tr w:rsidR="00D23971" w:rsidRPr="0022690B" w14:paraId="0F97CCB4" w14:textId="77777777" w:rsidTr="00011D34">
        <w:tc>
          <w:tcPr>
            <w:tcW w:w="3114" w:type="dxa"/>
            <w:shd w:val="clear" w:color="auto" w:fill="F2F2F2" w:themeFill="background1" w:themeFillShade="F2"/>
          </w:tcPr>
          <w:p w14:paraId="72B900E1" w14:textId="77777777" w:rsidR="00FD4160" w:rsidRPr="0022690B" w:rsidRDefault="00041492" w:rsidP="003D73CC">
            <w:pPr>
              <w:jc w:val="both"/>
              <w:rPr>
                <w:rFonts w:cs="Arial"/>
                <w:szCs w:val="24"/>
              </w:rPr>
            </w:pPr>
            <w:r w:rsidRPr="0022690B">
              <w:rPr>
                <w:rFonts w:cs="Arial"/>
                <w:szCs w:val="24"/>
              </w:rPr>
              <w:t>Revivals</w:t>
            </w:r>
            <w:r w:rsidRPr="0022690B">
              <w:rPr>
                <w:rFonts w:cs="Arial"/>
                <w:szCs w:val="24"/>
              </w:rPr>
              <w:tab/>
            </w:r>
          </w:p>
        </w:tc>
        <w:tc>
          <w:tcPr>
            <w:tcW w:w="6517" w:type="dxa"/>
          </w:tcPr>
          <w:p w14:paraId="3E63A403" w14:textId="77777FF1" w:rsidR="00FD4160" w:rsidRPr="0022690B" w:rsidRDefault="00041492" w:rsidP="003D73CC">
            <w:pPr>
              <w:jc w:val="both"/>
              <w:rPr>
                <w:rFonts w:cs="Arial"/>
                <w:b/>
                <w:szCs w:val="24"/>
              </w:rPr>
            </w:pPr>
            <w:r w:rsidRPr="0022690B">
              <w:rPr>
                <w:rFonts w:cs="Arial"/>
                <w:szCs w:val="24"/>
              </w:rPr>
              <w:t>Enter the number of ‘</w:t>
            </w:r>
            <w:r w:rsidR="00886495" w:rsidRPr="0022690B">
              <w:rPr>
                <w:rFonts w:cs="Arial"/>
                <w:szCs w:val="24"/>
              </w:rPr>
              <w:t>revivals’</w:t>
            </w:r>
            <w:r w:rsidRPr="0022690B">
              <w:rPr>
                <w:rFonts w:cs="Arial"/>
                <w:szCs w:val="24"/>
              </w:rPr>
              <w:t>. This relates to the number of productions rather than the number of performances.</w:t>
            </w:r>
          </w:p>
        </w:tc>
      </w:tr>
      <w:tr w:rsidR="00D23971" w:rsidRPr="0022690B" w14:paraId="5D8BF980" w14:textId="77777777" w:rsidTr="0006513A">
        <w:trPr>
          <w:trHeight w:val="70"/>
        </w:trPr>
        <w:tc>
          <w:tcPr>
            <w:tcW w:w="3114" w:type="dxa"/>
            <w:shd w:val="clear" w:color="auto" w:fill="F2F2F2" w:themeFill="background1" w:themeFillShade="F2"/>
          </w:tcPr>
          <w:p w14:paraId="4D94BF0D" w14:textId="77777777" w:rsidR="00FD4160" w:rsidRPr="0022690B" w:rsidRDefault="00041492" w:rsidP="003D73CC">
            <w:pPr>
              <w:jc w:val="both"/>
              <w:rPr>
                <w:rFonts w:cs="Arial"/>
                <w:szCs w:val="24"/>
              </w:rPr>
            </w:pPr>
            <w:r w:rsidRPr="0022690B">
              <w:rPr>
                <w:rFonts w:cs="Arial"/>
                <w:szCs w:val="24"/>
              </w:rPr>
              <w:t>Productions by visiting organisations</w:t>
            </w:r>
            <w:r w:rsidRPr="0022690B">
              <w:rPr>
                <w:rFonts w:cs="Arial"/>
                <w:szCs w:val="24"/>
              </w:rPr>
              <w:tab/>
            </w:r>
          </w:p>
        </w:tc>
        <w:tc>
          <w:tcPr>
            <w:tcW w:w="6517" w:type="dxa"/>
          </w:tcPr>
          <w:p w14:paraId="5E722F43" w14:textId="5F1319BB" w:rsidR="00FD4160" w:rsidRPr="0022690B" w:rsidRDefault="00041492" w:rsidP="003D73CC">
            <w:pPr>
              <w:jc w:val="both"/>
              <w:rPr>
                <w:rFonts w:cs="Arial"/>
                <w:b/>
                <w:szCs w:val="24"/>
              </w:rPr>
            </w:pPr>
            <w:r w:rsidRPr="0022690B">
              <w:rPr>
                <w:rFonts w:cs="Arial"/>
                <w:szCs w:val="24"/>
              </w:rPr>
              <w:t>Enter the number of productions delivered by visiting organisations.</w:t>
            </w:r>
            <w:r w:rsidR="007A7F0D">
              <w:rPr>
                <w:rFonts w:cs="Arial"/>
                <w:szCs w:val="24"/>
              </w:rPr>
              <w:t xml:space="preserve"> </w:t>
            </w:r>
          </w:p>
        </w:tc>
      </w:tr>
    </w:tbl>
    <w:p w14:paraId="5DEF8D5F" w14:textId="16550A42" w:rsidR="00FD4160" w:rsidRPr="0022690B" w:rsidRDefault="00FD4160" w:rsidP="003D73CC">
      <w:pPr>
        <w:jc w:val="both"/>
        <w:rPr>
          <w:rFonts w:cs="Arial"/>
          <w:szCs w:val="24"/>
        </w:rPr>
      </w:pPr>
    </w:p>
    <w:p w14:paraId="4C2CB5C9" w14:textId="4EF2CBA0" w:rsidR="00F1236F" w:rsidRPr="0022690B" w:rsidRDefault="00F1236F" w:rsidP="003D73CC">
      <w:pPr>
        <w:jc w:val="both"/>
        <w:rPr>
          <w:rFonts w:cs="Arial"/>
          <w:b/>
          <w:szCs w:val="24"/>
        </w:rPr>
      </w:pPr>
      <w:r w:rsidRPr="0022690B">
        <w:rPr>
          <w:rFonts w:cs="Arial"/>
          <w:b/>
          <w:szCs w:val="24"/>
        </w:rPr>
        <w:t>Residencies</w:t>
      </w:r>
    </w:p>
    <w:p w14:paraId="537A9A15" w14:textId="0BC07A98" w:rsidR="000620CF" w:rsidRPr="000620CF" w:rsidRDefault="000D71DC" w:rsidP="000620CF">
      <w:pPr>
        <w:pStyle w:val="Relatingtoquestions"/>
      </w:pPr>
      <w:r w:rsidRPr="0022690B">
        <w:t>Relating to Question(s): C15</w:t>
      </w:r>
    </w:p>
    <w:p w14:paraId="078A4E06" w14:textId="77777777" w:rsidR="00BD7949" w:rsidRPr="0022690B" w:rsidRDefault="00BD7949" w:rsidP="000D71DC">
      <w:pPr>
        <w:pStyle w:val="Relatingtoquestions"/>
      </w:pPr>
    </w:p>
    <w:p w14:paraId="6A46B1B0" w14:textId="7525ECD5" w:rsidR="00023CE9" w:rsidRPr="0022690B" w:rsidRDefault="00023CE9" w:rsidP="003D73CC">
      <w:pPr>
        <w:jc w:val="both"/>
        <w:rPr>
          <w:rFonts w:cs="Arial"/>
          <w:b/>
          <w:szCs w:val="24"/>
        </w:rPr>
      </w:pPr>
      <w:r w:rsidRPr="0022690B">
        <w:rPr>
          <w:rFonts w:cs="Arial"/>
          <w:szCs w:val="24"/>
        </w:rPr>
        <w:t xml:space="preserve">Please complete the table below for residencies for individual </w:t>
      </w:r>
      <w:r w:rsidR="00011D34" w:rsidRPr="0022690B">
        <w:rPr>
          <w:rFonts w:cs="Arial"/>
          <w:szCs w:val="24"/>
        </w:rPr>
        <w:t>creative practitioners</w:t>
      </w:r>
      <w:r w:rsidRPr="0022690B">
        <w:rPr>
          <w:rFonts w:cs="Arial"/>
          <w:szCs w:val="24"/>
        </w:rPr>
        <w:t xml:space="preserve"> completed between 1 April and 31 March.</w:t>
      </w:r>
      <w:r w:rsidR="007A7F0D">
        <w:rPr>
          <w:rFonts w:cs="Arial"/>
          <w:szCs w:val="24"/>
        </w:rPr>
        <w:t xml:space="preserve"> </w:t>
      </w:r>
      <w:r w:rsidRPr="0022690B">
        <w:rPr>
          <w:rFonts w:cs="Arial"/>
          <w:szCs w:val="24"/>
        </w:rPr>
        <w:t>Where a field is not applicable, please enter ‘0’.</w:t>
      </w:r>
      <w:r w:rsidRPr="0022690B">
        <w:rPr>
          <w:rFonts w:cs="Arial"/>
          <w:b/>
          <w:szCs w:val="24"/>
        </w:rPr>
        <w:t xml:space="preserve"> </w:t>
      </w:r>
      <w:r w:rsidRPr="0022690B">
        <w:rPr>
          <w:rFonts w:cs="Arial"/>
          <w:szCs w:val="24"/>
        </w:rPr>
        <w:t>These should be residencies organised by your organisation and not through a third party.</w:t>
      </w:r>
    </w:p>
    <w:p w14:paraId="351BACB1" w14:textId="77777777" w:rsidR="00F1236F" w:rsidRPr="0022690B" w:rsidRDefault="00F1236F" w:rsidP="003D73CC">
      <w:pPr>
        <w:jc w:val="both"/>
        <w:rPr>
          <w:rFonts w:cs="Arial"/>
          <w:b/>
          <w:szCs w:val="24"/>
        </w:rPr>
      </w:pPr>
    </w:p>
    <w:tbl>
      <w:tblPr>
        <w:tblStyle w:val="TableGrid"/>
        <w:tblW w:w="0" w:type="auto"/>
        <w:tblLook w:val="04A0" w:firstRow="1" w:lastRow="0" w:firstColumn="1" w:lastColumn="0" w:noHBand="0" w:noVBand="1"/>
      </w:tblPr>
      <w:tblGrid>
        <w:gridCol w:w="3114"/>
        <w:gridCol w:w="6517"/>
      </w:tblGrid>
      <w:tr w:rsidR="00D23971" w:rsidRPr="0022690B" w14:paraId="4FDDDC17" w14:textId="77777777" w:rsidTr="00011D34">
        <w:tc>
          <w:tcPr>
            <w:tcW w:w="3114" w:type="dxa"/>
            <w:shd w:val="clear" w:color="auto" w:fill="F2F2F2" w:themeFill="background1" w:themeFillShade="F2"/>
          </w:tcPr>
          <w:p w14:paraId="01BCD088" w14:textId="3E5A6FD9" w:rsidR="00F1236F" w:rsidRPr="0022690B" w:rsidRDefault="00F1236F" w:rsidP="003D73CC">
            <w:pPr>
              <w:jc w:val="both"/>
              <w:rPr>
                <w:rFonts w:cs="Arial"/>
                <w:szCs w:val="24"/>
              </w:rPr>
            </w:pPr>
            <w:r w:rsidRPr="0022690B">
              <w:rPr>
                <w:rFonts w:cs="Arial"/>
                <w:szCs w:val="24"/>
              </w:rPr>
              <w:t xml:space="preserve">Residencies for UK </w:t>
            </w:r>
            <w:r w:rsidR="00011D34" w:rsidRPr="0022690B">
              <w:rPr>
                <w:rFonts w:cs="Arial"/>
                <w:szCs w:val="24"/>
              </w:rPr>
              <w:t>creative practitioners</w:t>
            </w:r>
          </w:p>
        </w:tc>
        <w:tc>
          <w:tcPr>
            <w:tcW w:w="6517" w:type="dxa"/>
          </w:tcPr>
          <w:p w14:paraId="439896CC" w14:textId="77777777" w:rsidR="00F1236F" w:rsidRPr="0022690B" w:rsidRDefault="00F1236F" w:rsidP="003D73CC">
            <w:pPr>
              <w:jc w:val="both"/>
              <w:rPr>
                <w:rFonts w:cs="Arial"/>
                <w:szCs w:val="24"/>
              </w:rPr>
            </w:pPr>
            <w:r w:rsidRPr="0022690B">
              <w:rPr>
                <w:rFonts w:cs="Arial"/>
                <w:szCs w:val="24"/>
              </w:rPr>
              <w:t>A UK resident is a person living legally within the UK but who may not be a UK citizen. For example, an Australian person working in England on a two-year working visa is a UK resident.</w:t>
            </w:r>
          </w:p>
        </w:tc>
      </w:tr>
      <w:tr w:rsidR="00D23971" w:rsidRPr="0022690B" w14:paraId="57DCAC44" w14:textId="77777777" w:rsidTr="00011D34">
        <w:tc>
          <w:tcPr>
            <w:tcW w:w="3114" w:type="dxa"/>
            <w:shd w:val="clear" w:color="auto" w:fill="F2F2F2" w:themeFill="background1" w:themeFillShade="F2"/>
          </w:tcPr>
          <w:p w14:paraId="0D512FE2" w14:textId="2761447B" w:rsidR="00F1236F" w:rsidRPr="0022690B" w:rsidRDefault="00F1236F" w:rsidP="003D73CC">
            <w:pPr>
              <w:jc w:val="both"/>
              <w:rPr>
                <w:rFonts w:cs="Arial"/>
                <w:szCs w:val="24"/>
              </w:rPr>
            </w:pPr>
            <w:r w:rsidRPr="0022690B">
              <w:rPr>
                <w:rFonts w:cs="Arial"/>
                <w:szCs w:val="24"/>
              </w:rPr>
              <w:t xml:space="preserve">Residencies for non-UK </w:t>
            </w:r>
            <w:r w:rsidR="00011D34" w:rsidRPr="0022690B">
              <w:rPr>
                <w:rFonts w:cs="Arial"/>
                <w:szCs w:val="24"/>
              </w:rPr>
              <w:t>creative practitioners</w:t>
            </w:r>
          </w:p>
        </w:tc>
        <w:tc>
          <w:tcPr>
            <w:tcW w:w="6517" w:type="dxa"/>
          </w:tcPr>
          <w:p w14:paraId="7EA69630" w14:textId="123E517A" w:rsidR="00F1236F" w:rsidRPr="0022690B" w:rsidRDefault="00F1236F" w:rsidP="003D73CC">
            <w:pPr>
              <w:jc w:val="both"/>
              <w:rPr>
                <w:rFonts w:cs="Arial"/>
                <w:b/>
                <w:szCs w:val="24"/>
              </w:rPr>
            </w:pPr>
            <w:r w:rsidRPr="0022690B">
              <w:rPr>
                <w:rFonts w:cs="Arial"/>
                <w:szCs w:val="24"/>
              </w:rPr>
              <w:t xml:space="preserve">Enter the number of residencies for non-UK </w:t>
            </w:r>
            <w:r w:rsidR="00011D34" w:rsidRPr="0022690B">
              <w:rPr>
                <w:rFonts w:cs="Arial"/>
                <w:szCs w:val="24"/>
              </w:rPr>
              <w:t>creative practitioners</w:t>
            </w:r>
            <w:r w:rsidR="007F76AB" w:rsidRPr="0022690B">
              <w:rPr>
                <w:rFonts w:cs="Arial"/>
                <w:szCs w:val="24"/>
              </w:rPr>
              <w:t xml:space="preserve"> – for example, when an artist </w:t>
            </w:r>
            <w:r w:rsidR="008D2954" w:rsidRPr="0022690B">
              <w:rPr>
                <w:rFonts w:cs="Arial"/>
                <w:szCs w:val="24"/>
              </w:rPr>
              <w:t>curates a programme of events remotely.</w:t>
            </w:r>
          </w:p>
        </w:tc>
      </w:tr>
      <w:tr w:rsidR="00D23971" w:rsidRPr="0022690B" w14:paraId="33038476" w14:textId="77777777" w:rsidTr="00011D34">
        <w:tc>
          <w:tcPr>
            <w:tcW w:w="3114" w:type="dxa"/>
            <w:shd w:val="clear" w:color="auto" w:fill="F2F2F2" w:themeFill="background1" w:themeFillShade="F2"/>
          </w:tcPr>
          <w:p w14:paraId="47C99E38" w14:textId="77777777" w:rsidR="00F1236F" w:rsidRPr="0022690B" w:rsidRDefault="00F1236F" w:rsidP="003D73CC">
            <w:pPr>
              <w:jc w:val="both"/>
              <w:rPr>
                <w:rFonts w:cs="Arial"/>
                <w:szCs w:val="24"/>
              </w:rPr>
            </w:pPr>
            <w:r w:rsidRPr="0022690B">
              <w:rPr>
                <w:rFonts w:cs="Arial"/>
                <w:szCs w:val="24"/>
              </w:rPr>
              <w:t>Expenditure</w:t>
            </w:r>
          </w:p>
        </w:tc>
        <w:tc>
          <w:tcPr>
            <w:tcW w:w="6517" w:type="dxa"/>
          </w:tcPr>
          <w:p w14:paraId="1CC7AB4E" w14:textId="3FE9C78C" w:rsidR="00F1236F" w:rsidRPr="0022690B" w:rsidRDefault="00F1236F" w:rsidP="003D73CC">
            <w:pPr>
              <w:jc w:val="both"/>
              <w:rPr>
                <w:rFonts w:cs="Arial"/>
                <w:szCs w:val="24"/>
              </w:rPr>
            </w:pPr>
            <w:r w:rsidRPr="0022690B">
              <w:rPr>
                <w:rFonts w:cs="Arial"/>
                <w:szCs w:val="24"/>
              </w:rPr>
              <w:t xml:space="preserve">Please give the amount of money spent on residencies, including </w:t>
            </w:r>
            <w:r w:rsidR="00011D34" w:rsidRPr="0022690B">
              <w:rPr>
                <w:rFonts w:cs="Arial"/>
                <w:szCs w:val="24"/>
              </w:rPr>
              <w:t xml:space="preserve">practitioner </w:t>
            </w:r>
            <w:r w:rsidRPr="0022690B">
              <w:rPr>
                <w:rFonts w:cs="Arial"/>
                <w:szCs w:val="24"/>
              </w:rPr>
              <w:t>fees and expenses.</w:t>
            </w:r>
          </w:p>
        </w:tc>
      </w:tr>
    </w:tbl>
    <w:p w14:paraId="28FD7464" w14:textId="27C6F295" w:rsidR="00F1236F" w:rsidRPr="0022690B" w:rsidRDefault="00F1236F" w:rsidP="003D73CC">
      <w:pPr>
        <w:jc w:val="both"/>
        <w:rPr>
          <w:rFonts w:cs="Arial"/>
          <w:b/>
          <w:szCs w:val="24"/>
        </w:rPr>
      </w:pPr>
    </w:p>
    <w:p w14:paraId="183638D0" w14:textId="77777777" w:rsidR="00EC1952" w:rsidRPr="0022690B" w:rsidRDefault="00EC1952" w:rsidP="00EC1952">
      <w:pPr>
        <w:jc w:val="both"/>
        <w:rPr>
          <w:lang w:eastAsia="en-GB"/>
        </w:rPr>
      </w:pPr>
    </w:p>
    <w:p w14:paraId="5243E6CD" w14:textId="11178560" w:rsidR="00EC1952" w:rsidRPr="0022690B" w:rsidRDefault="00C70E51" w:rsidP="00EC1952">
      <w:pPr>
        <w:pStyle w:val="Heading2"/>
        <w:rPr>
          <w:lang w:eastAsia="en-GB"/>
        </w:rPr>
      </w:pPr>
      <w:bookmarkStart w:id="114" w:name="_Toc27665190"/>
      <w:bookmarkStart w:id="115" w:name="_Toc61606916"/>
      <w:bookmarkStart w:id="116" w:name="_Toc90388787"/>
      <w:r w:rsidRPr="0022690B">
        <w:rPr>
          <w:lang w:eastAsia="en-GB"/>
        </w:rPr>
        <w:t>C16-</w:t>
      </w:r>
      <w:r w:rsidR="30645C0A" w:rsidRPr="30645C0A">
        <w:rPr>
          <w:lang w:eastAsia="en-GB"/>
        </w:rPr>
        <w:t>C18</w:t>
      </w:r>
      <w:r w:rsidRPr="0022690B">
        <w:rPr>
          <w:lang w:eastAsia="en-GB"/>
        </w:rPr>
        <w:t xml:space="preserve">: </w:t>
      </w:r>
      <w:r w:rsidR="00EC1952" w:rsidRPr="0022690B">
        <w:rPr>
          <w:lang w:eastAsia="en-GB"/>
        </w:rPr>
        <w:t>Objects: Loan</w:t>
      </w:r>
      <w:r w:rsidR="00886495" w:rsidRPr="0022690B">
        <w:rPr>
          <w:lang w:eastAsia="en-GB"/>
        </w:rPr>
        <w:t xml:space="preserve"> Programmes, Collections</w:t>
      </w:r>
      <w:r w:rsidR="00EC1952" w:rsidRPr="0022690B">
        <w:rPr>
          <w:lang w:eastAsia="en-GB"/>
        </w:rPr>
        <w:t xml:space="preserve"> and Digitisation</w:t>
      </w:r>
      <w:bookmarkEnd w:id="114"/>
      <w:bookmarkEnd w:id="115"/>
      <w:bookmarkEnd w:id="116"/>
    </w:p>
    <w:p w14:paraId="0D2DD6B9" w14:textId="63941226" w:rsidR="0070495F" w:rsidRPr="0022690B" w:rsidRDefault="00EC1952" w:rsidP="003D73CC">
      <w:pPr>
        <w:jc w:val="both"/>
        <w:rPr>
          <w:lang w:eastAsia="en-GB"/>
        </w:rPr>
      </w:pPr>
      <w:r w:rsidRPr="0022690B">
        <w:rPr>
          <w:lang w:eastAsia="en-GB"/>
        </w:rPr>
        <w:t xml:space="preserve">This section is </w:t>
      </w:r>
      <w:r w:rsidR="00FA0B9A" w:rsidRPr="0022690B">
        <w:rPr>
          <w:lang w:eastAsia="en-GB"/>
        </w:rPr>
        <w:t>mainly</w:t>
      </w:r>
      <w:r w:rsidRPr="0022690B">
        <w:rPr>
          <w:lang w:eastAsia="en-GB"/>
        </w:rPr>
        <w:t xml:space="preserve"> relevant to Museums and Visual Arts</w:t>
      </w:r>
      <w:r w:rsidR="00055FBF" w:rsidRPr="0022690B">
        <w:rPr>
          <w:lang w:eastAsia="en-GB"/>
        </w:rPr>
        <w:t xml:space="preserve"> organisations</w:t>
      </w:r>
      <w:r w:rsidRPr="0022690B">
        <w:rPr>
          <w:lang w:eastAsia="en-GB"/>
        </w:rPr>
        <w:t xml:space="preserve">. </w:t>
      </w:r>
      <w:r w:rsidR="00055FBF" w:rsidRPr="0022690B">
        <w:rPr>
          <w:lang w:eastAsia="en-GB"/>
        </w:rPr>
        <w:t xml:space="preserve">If you believe this section is not relevant to you, simply select “No” </w:t>
      </w:r>
      <w:r w:rsidR="001D1750" w:rsidRPr="0022690B">
        <w:rPr>
          <w:lang w:eastAsia="en-GB"/>
        </w:rPr>
        <w:t>in response to C1</w:t>
      </w:r>
      <w:r w:rsidR="00886495" w:rsidRPr="0022690B">
        <w:rPr>
          <w:lang w:eastAsia="en-GB"/>
        </w:rPr>
        <w:t>6</w:t>
      </w:r>
      <w:r w:rsidR="001D1750" w:rsidRPr="0022690B">
        <w:rPr>
          <w:lang w:eastAsia="en-GB"/>
        </w:rPr>
        <w:t>.1 and C17.1</w:t>
      </w:r>
    </w:p>
    <w:p w14:paraId="499C404B" w14:textId="00E58107" w:rsidR="0070495F" w:rsidRPr="0022690B" w:rsidRDefault="0072228D" w:rsidP="003D73CC">
      <w:pPr>
        <w:pStyle w:val="Heading3"/>
        <w:jc w:val="both"/>
      </w:pPr>
      <w:bookmarkStart w:id="117" w:name="_Toc90388788"/>
      <w:r w:rsidRPr="0022690B">
        <w:t xml:space="preserve">Individual </w:t>
      </w:r>
      <w:r w:rsidR="00BC6D36" w:rsidRPr="0022690B">
        <w:t xml:space="preserve">Object </w:t>
      </w:r>
      <w:r w:rsidRPr="0022690B">
        <w:t>Loans</w:t>
      </w:r>
      <w:bookmarkEnd w:id="117"/>
    </w:p>
    <w:p w14:paraId="1D84133D" w14:textId="0C55F3DA" w:rsidR="0072228D" w:rsidRPr="0022690B" w:rsidRDefault="0072228D" w:rsidP="003D73CC">
      <w:pPr>
        <w:jc w:val="both"/>
        <w:rPr>
          <w:i/>
          <w:lang w:eastAsia="en-GB"/>
        </w:rPr>
      </w:pPr>
      <w:r w:rsidRPr="0022690B">
        <w:rPr>
          <w:i/>
          <w:lang w:eastAsia="en-GB"/>
        </w:rPr>
        <w:t>Relating to questions: C16</w:t>
      </w:r>
    </w:p>
    <w:p w14:paraId="1785ED41" w14:textId="07EBA478" w:rsidR="00781D36" w:rsidRPr="0022690B" w:rsidRDefault="00781D36" w:rsidP="003D73CC">
      <w:pPr>
        <w:jc w:val="both"/>
        <w:rPr>
          <w:lang w:eastAsia="en-GB"/>
        </w:rPr>
      </w:pPr>
    </w:p>
    <w:p w14:paraId="76113880" w14:textId="584C84F0" w:rsidR="00781D36" w:rsidRPr="0022690B" w:rsidRDefault="00781D36" w:rsidP="003D73CC">
      <w:pPr>
        <w:jc w:val="both"/>
        <w:rPr>
          <w:lang w:eastAsia="en-GB"/>
        </w:rPr>
      </w:pPr>
      <w:r w:rsidRPr="0022690B">
        <w:rPr>
          <w:lang w:eastAsia="en-GB"/>
        </w:rPr>
        <w:lastRenderedPageBreak/>
        <w:t xml:space="preserve">Any organisation who has </w:t>
      </w:r>
      <w:r w:rsidR="00CC1D85" w:rsidRPr="0022690B">
        <w:rPr>
          <w:lang w:eastAsia="en-GB"/>
        </w:rPr>
        <w:t>borrowed or</w:t>
      </w:r>
      <w:r w:rsidRPr="0022690B">
        <w:rPr>
          <w:lang w:eastAsia="en-GB"/>
        </w:rPr>
        <w:t xml:space="preserve"> loaned an object (physical or digital) from </w:t>
      </w:r>
      <w:r w:rsidR="436D7462" w:rsidRPr="436D7462">
        <w:rPr>
          <w:lang w:eastAsia="en-GB"/>
        </w:rPr>
        <w:t>its</w:t>
      </w:r>
      <w:r w:rsidRPr="0022690B">
        <w:rPr>
          <w:lang w:eastAsia="en-GB"/>
        </w:rPr>
        <w:t xml:space="preserve"> own collection or archive, to another organisation </w:t>
      </w:r>
      <w:r w:rsidR="004218D6" w:rsidRPr="0022690B">
        <w:rPr>
          <w:lang w:eastAsia="en-GB"/>
        </w:rPr>
        <w:t xml:space="preserve">or individual should complete the section. Loans of this type can of course span several years – in order to get a consistent </w:t>
      </w:r>
      <w:r w:rsidR="0061179C" w:rsidRPr="0022690B">
        <w:rPr>
          <w:lang w:eastAsia="en-GB"/>
        </w:rPr>
        <w:t xml:space="preserve">value for the </w:t>
      </w:r>
      <w:r w:rsidR="0092669B" w:rsidRPr="0022690B">
        <w:rPr>
          <w:lang w:eastAsia="en-GB"/>
        </w:rPr>
        <w:t>year, we</w:t>
      </w:r>
      <w:r w:rsidR="0061179C" w:rsidRPr="0022690B">
        <w:rPr>
          <w:lang w:eastAsia="en-GB"/>
        </w:rPr>
        <w:t xml:space="preserve"> are only interested in loans which have been completed </w:t>
      </w:r>
      <w:r w:rsidR="008B330C" w:rsidRPr="0022690B">
        <w:rPr>
          <w:lang w:eastAsia="en-GB"/>
        </w:rPr>
        <w:t>between April 1</w:t>
      </w:r>
      <w:r w:rsidR="008B330C" w:rsidRPr="0022690B">
        <w:rPr>
          <w:vertAlign w:val="superscript"/>
          <w:lang w:eastAsia="en-GB"/>
        </w:rPr>
        <w:t>st</w:t>
      </w:r>
      <w:r w:rsidR="008B330C" w:rsidRPr="0022690B">
        <w:rPr>
          <w:lang w:eastAsia="en-GB"/>
        </w:rPr>
        <w:t xml:space="preserve"> and March 31</w:t>
      </w:r>
      <w:r w:rsidR="008B330C" w:rsidRPr="0022690B">
        <w:rPr>
          <w:vertAlign w:val="superscript"/>
          <w:lang w:eastAsia="en-GB"/>
        </w:rPr>
        <w:t>st</w:t>
      </w:r>
      <w:r w:rsidR="008B330C" w:rsidRPr="0022690B">
        <w:rPr>
          <w:lang w:eastAsia="en-GB"/>
        </w:rPr>
        <w:t>.</w:t>
      </w:r>
      <w:r w:rsidR="0005587A" w:rsidRPr="0022690B">
        <w:rPr>
          <w:lang w:eastAsia="en-GB"/>
        </w:rPr>
        <w:t xml:space="preserve"> </w:t>
      </w:r>
      <w:r w:rsidR="008B330C" w:rsidRPr="0022690B">
        <w:rPr>
          <w:lang w:eastAsia="en-GB"/>
        </w:rPr>
        <w:t xml:space="preserve">Those on-going </w:t>
      </w:r>
      <w:r w:rsidR="0005587A" w:rsidRPr="0022690B">
        <w:rPr>
          <w:lang w:eastAsia="en-GB"/>
        </w:rPr>
        <w:t xml:space="preserve">loans </w:t>
      </w:r>
      <w:r w:rsidR="008B330C" w:rsidRPr="0022690B">
        <w:rPr>
          <w:lang w:eastAsia="en-GB"/>
        </w:rPr>
        <w:t xml:space="preserve">should </w:t>
      </w:r>
      <w:r w:rsidR="0005587A" w:rsidRPr="0022690B">
        <w:rPr>
          <w:lang w:eastAsia="en-GB"/>
        </w:rPr>
        <w:t xml:space="preserve">not </w:t>
      </w:r>
      <w:r w:rsidR="008B330C" w:rsidRPr="0022690B">
        <w:rPr>
          <w:lang w:eastAsia="en-GB"/>
        </w:rPr>
        <w:t xml:space="preserve">be reported </w:t>
      </w:r>
      <w:r w:rsidR="0005587A" w:rsidRPr="0022690B">
        <w:rPr>
          <w:lang w:eastAsia="en-GB"/>
        </w:rPr>
        <w:t xml:space="preserve">here, but </w:t>
      </w:r>
      <w:r w:rsidR="008B330C" w:rsidRPr="0022690B">
        <w:rPr>
          <w:lang w:eastAsia="en-GB"/>
        </w:rPr>
        <w:t xml:space="preserve">in </w:t>
      </w:r>
      <w:r w:rsidR="3732D087" w:rsidRPr="3732D087">
        <w:rPr>
          <w:lang w:eastAsia="en-GB"/>
        </w:rPr>
        <w:t>a</w:t>
      </w:r>
      <w:r w:rsidR="0005587A" w:rsidRPr="0022690B">
        <w:rPr>
          <w:lang w:eastAsia="en-GB"/>
        </w:rPr>
        <w:t xml:space="preserve"> </w:t>
      </w:r>
      <w:r w:rsidR="0092669B" w:rsidRPr="0022690B">
        <w:rPr>
          <w:lang w:eastAsia="en-GB"/>
        </w:rPr>
        <w:t xml:space="preserve">future </w:t>
      </w:r>
      <w:r w:rsidR="0005587A" w:rsidRPr="0022690B">
        <w:rPr>
          <w:lang w:eastAsia="en-GB"/>
        </w:rPr>
        <w:t>year</w:t>
      </w:r>
      <w:r w:rsidR="0092669B" w:rsidRPr="0022690B">
        <w:rPr>
          <w:lang w:eastAsia="en-GB"/>
        </w:rPr>
        <w:t xml:space="preserve"> when</w:t>
      </w:r>
      <w:r w:rsidR="0005587A" w:rsidRPr="0022690B">
        <w:rPr>
          <w:lang w:eastAsia="en-GB"/>
        </w:rPr>
        <w:t xml:space="preserve"> they </w:t>
      </w:r>
      <w:r w:rsidR="3732D087" w:rsidRPr="3732D087">
        <w:rPr>
          <w:lang w:eastAsia="en-GB"/>
        </w:rPr>
        <w:t>have concluded</w:t>
      </w:r>
      <w:r w:rsidR="0005587A" w:rsidRPr="0022690B">
        <w:rPr>
          <w:lang w:eastAsia="en-GB"/>
        </w:rPr>
        <w:t xml:space="preserve">. </w:t>
      </w:r>
    </w:p>
    <w:p w14:paraId="25163CE1" w14:textId="612A4440" w:rsidR="00781D36" w:rsidRPr="0022690B" w:rsidRDefault="00781D36" w:rsidP="003D73CC">
      <w:pPr>
        <w:jc w:val="both"/>
        <w:rPr>
          <w:lang w:eastAsia="en-GB"/>
        </w:rPr>
      </w:pPr>
    </w:p>
    <w:p w14:paraId="2D893427" w14:textId="631D2A35" w:rsidR="00781D36" w:rsidRPr="0022690B" w:rsidRDefault="00A94E15" w:rsidP="003D73CC">
      <w:pPr>
        <w:jc w:val="both"/>
        <w:rPr>
          <w:lang w:eastAsia="en-GB"/>
        </w:rPr>
      </w:pPr>
      <w:r w:rsidRPr="0022690B">
        <w:rPr>
          <w:lang w:eastAsia="en-GB"/>
        </w:rPr>
        <w:t>Should your organisation have completed any loans during this period</w:t>
      </w:r>
      <w:r w:rsidR="0092669B" w:rsidRPr="0022690B">
        <w:rPr>
          <w:lang w:eastAsia="en-GB"/>
        </w:rPr>
        <w:t xml:space="preserve"> select “Yes” to question C16.1, you will then be presented with a table</w:t>
      </w:r>
      <w:r w:rsidR="00587393" w:rsidRPr="0022690B">
        <w:rPr>
          <w:lang w:eastAsia="en-GB"/>
        </w:rPr>
        <w:t xml:space="preserve"> to provide the total number of </w:t>
      </w:r>
      <w:r w:rsidR="00676C24" w:rsidRPr="0022690B">
        <w:rPr>
          <w:lang w:eastAsia="en-GB"/>
        </w:rPr>
        <w:t>incoming and outgoing individual loans</w:t>
      </w:r>
      <w:r w:rsidR="00587393" w:rsidRPr="0022690B">
        <w:rPr>
          <w:lang w:eastAsia="en-GB"/>
        </w:rPr>
        <w:t xml:space="preserve"> completed. Th</w:t>
      </w:r>
      <w:r w:rsidR="00CC1D85" w:rsidRPr="0022690B">
        <w:rPr>
          <w:lang w:eastAsia="en-GB"/>
        </w:rPr>
        <w:t>ese should be sub-</w:t>
      </w:r>
      <w:r w:rsidR="00587393" w:rsidRPr="0022690B">
        <w:rPr>
          <w:lang w:eastAsia="en-GB"/>
        </w:rPr>
        <w:t>divided</w:t>
      </w:r>
      <w:r w:rsidR="00676C24" w:rsidRPr="0022690B">
        <w:rPr>
          <w:lang w:eastAsia="en-GB"/>
        </w:rPr>
        <w:t xml:space="preserve"> by the location</w:t>
      </w:r>
      <w:r w:rsidR="000C3DE6" w:rsidRPr="0022690B">
        <w:rPr>
          <w:lang w:eastAsia="en-GB"/>
        </w:rPr>
        <w:t xml:space="preserve"> (England, Rest of UK, Rest of World)</w:t>
      </w:r>
      <w:r w:rsidR="00676C24" w:rsidRPr="0022690B">
        <w:rPr>
          <w:lang w:eastAsia="en-GB"/>
        </w:rPr>
        <w:t xml:space="preserve"> of the other party</w:t>
      </w:r>
      <w:r w:rsidR="007F264B" w:rsidRPr="0022690B">
        <w:rPr>
          <w:lang w:eastAsia="en-GB"/>
        </w:rPr>
        <w:t xml:space="preserve">, </w:t>
      </w:r>
      <w:r w:rsidR="007F264B" w:rsidRPr="0022690B">
        <w:rPr>
          <w:b/>
          <w:lang w:eastAsia="en-GB"/>
        </w:rPr>
        <w:t>rather than</w:t>
      </w:r>
      <w:r w:rsidR="007F264B" w:rsidRPr="0022690B">
        <w:rPr>
          <w:lang w:eastAsia="en-GB"/>
        </w:rPr>
        <w:t xml:space="preserve"> the place of object origin</w:t>
      </w:r>
      <w:r w:rsidR="008A51DD" w:rsidRPr="0022690B">
        <w:rPr>
          <w:lang w:eastAsia="en-GB"/>
        </w:rPr>
        <w:t>.</w:t>
      </w:r>
    </w:p>
    <w:p w14:paraId="0B524128" w14:textId="0DD3759F" w:rsidR="0070495F" w:rsidRPr="0022690B" w:rsidRDefault="0070495F" w:rsidP="003D73CC">
      <w:pPr>
        <w:jc w:val="both"/>
        <w:rPr>
          <w:rFonts w:cs="Arial"/>
          <w:szCs w:val="24"/>
        </w:rPr>
      </w:pPr>
    </w:p>
    <w:p w14:paraId="798644A2" w14:textId="0954AD33" w:rsidR="0065361D" w:rsidRPr="0022690B" w:rsidRDefault="00CF31CA" w:rsidP="0078695A">
      <w:pPr>
        <w:pStyle w:val="Heading3"/>
      </w:pPr>
      <w:bookmarkStart w:id="118" w:name="_Toc90388789"/>
      <w:r w:rsidRPr="0022690B">
        <w:t xml:space="preserve">Physical Collections and </w:t>
      </w:r>
      <w:r w:rsidR="0065361D" w:rsidRPr="0022690B">
        <w:t>Object Digitisation</w:t>
      </w:r>
      <w:bookmarkEnd w:id="118"/>
    </w:p>
    <w:p w14:paraId="10854337" w14:textId="5FEB618F" w:rsidR="007329D8" w:rsidRPr="0022690B" w:rsidRDefault="007329D8" w:rsidP="007329D8">
      <w:pPr>
        <w:pStyle w:val="Relatingtoquestions"/>
        <w:rPr>
          <w:lang w:eastAsia="en-GB"/>
        </w:rPr>
      </w:pPr>
      <w:r w:rsidRPr="0022690B">
        <w:rPr>
          <w:lang w:eastAsia="en-GB"/>
        </w:rPr>
        <w:t>Relating to Question(s): C17, C18</w:t>
      </w:r>
    </w:p>
    <w:p w14:paraId="27224E40" w14:textId="77777777" w:rsidR="007329D8" w:rsidRPr="0022690B" w:rsidRDefault="007329D8" w:rsidP="007329D8">
      <w:pPr>
        <w:pStyle w:val="Relatingtoquestions"/>
        <w:rPr>
          <w:lang w:eastAsia="en-GB"/>
        </w:rPr>
      </w:pPr>
    </w:p>
    <w:p w14:paraId="61693B2E" w14:textId="1C00D21A" w:rsidR="003A4163" w:rsidRPr="0022690B" w:rsidRDefault="0078695A" w:rsidP="00A83CEF">
      <w:pPr>
        <w:jc w:val="both"/>
        <w:rPr>
          <w:rFonts w:cs="Arial"/>
        </w:rPr>
      </w:pPr>
      <w:r w:rsidRPr="06286F65">
        <w:rPr>
          <w:rFonts w:cs="Arial"/>
        </w:rPr>
        <w:t>This section is in reference to the p</w:t>
      </w:r>
      <w:r w:rsidR="0065361D" w:rsidRPr="06286F65">
        <w:rPr>
          <w:rFonts w:cs="Arial"/>
        </w:rPr>
        <w:t>reserving and archiving</w:t>
      </w:r>
      <w:r w:rsidRPr="06286F65">
        <w:rPr>
          <w:rFonts w:cs="Arial"/>
        </w:rPr>
        <w:t xml:space="preserve"> of a physical collection</w:t>
      </w:r>
      <w:r w:rsidR="00E95E2B" w:rsidRPr="06286F65">
        <w:rPr>
          <w:rFonts w:cs="Arial"/>
        </w:rPr>
        <w:t xml:space="preserve"> through digital means such as photography and scanning. </w:t>
      </w:r>
      <w:r w:rsidR="009A1D99" w:rsidRPr="06286F65">
        <w:rPr>
          <w:rFonts w:cs="Arial"/>
        </w:rPr>
        <w:t>It will also give us an overview of the size of your collection and help us understand the artworks</w:t>
      </w:r>
      <w:r w:rsidR="00407575" w:rsidRPr="06286F65">
        <w:rPr>
          <w:rFonts w:cs="Arial"/>
        </w:rPr>
        <w:t xml:space="preserve">/specimens/objects you hold. </w:t>
      </w:r>
      <w:r w:rsidR="00647DB4" w:rsidRPr="06286F65">
        <w:rPr>
          <w:rFonts w:cs="Arial"/>
        </w:rPr>
        <w:t xml:space="preserve">All </w:t>
      </w:r>
      <w:bookmarkStart w:id="119" w:name="Section_D"/>
      <w:r w:rsidR="00CD0D6E" w:rsidRPr="06286F65">
        <w:rPr>
          <w:rFonts w:cs="Arial"/>
        </w:rPr>
        <w:t>questions are multiple choice or “Yes/No</w:t>
      </w:r>
      <w:r w:rsidR="06286F65" w:rsidRPr="06286F65">
        <w:rPr>
          <w:rFonts w:cs="Arial"/>
        </w:rPr>
        <w:t>”. You</w:t>
      </w:r>
      <w:r w:rsidR="00CD0D6E" w:rsidRPr="06286F65">
        <w:rPr>
          <w:rFonts w:cs="Arial"/>
        </w:rPr>
        <w:t xml:space="preserve"> will be asked about the size of your collection, the extent (if applicable) to which it has been digitised</w:t>
      </w:r>
      <w:r w:rsidR="003E08E0" w:rsidRPr="06286F65">
        <w:rPr>
          <w:rFonts w:cs="Arial"/>
        </w:rPr>
        <w:t>, and the purpose of this work.</w:t>
      </w:r>
    </w:p>
    <w:p w14:paraId="0D74C771" w14:textId="56F679F8" w:rsidR="003E08E0" w:rsidRPr="0022690B" w:rsidRDefault="003E08E0" w:rsidP="00A83CEF">
      <w:pPr>
        <w:jc w:val="both"/>
        <w:rPr>
          <w:rFonts w:cs="Arial"/>
          <w:szCs w:val="24"/>
        </w:rPr>
      </w:pPr>
    </w:p>
    <w:p w14:paraId="48B1FF74" w14:textId="421EA850" w:rsidR="003E08E0" w:rsidRPr="0022690B" w:rsidRDefault="00FA0B9A" w:rsidP="00A83CEF">
      <w:pPr>
        <w:jc w:val="both"/>
        <w:rPr>
          <w:rFonts w:cs="Arial"/>
          <w:szCs w:val="24"/>
        </w:rPr>
      </w:pPr>
      <w:r w:rsidRPr="0022690B">
        <w:rPr>
          <w:rFonts w:cs="Arial"/>
          <w:szCs w:val="24"/>
        </w:rPr>
        <w:t>Please note</w:t>
      </w:r>
      <w:r w:rsidR="003E08E0" w:rsidRPr="0022690B">
        <w:rPr>
          <w:rFonts w:cs="Arial"/>
          <w:szCs w:val="24"/>
        </w:rPr>
        <w:t xml:space="preserve"> that </w:t>
      </w:r>
      <w:r w:rsidRPr="0022690B">
        <w:rPr>
          <w:rFonts w:cs="Arial"/>
          <w:szCs w:val="24"/>
        </w:rPr>
        <w:t xml:space="preserve">in this context, </w:t>
      </w:r>
      <w:r w:rsidR="003E08E0" w:rsidRPr="0022690B">
        <w:rPr>
          <w:rFonts w:cs="Arial"/>
          <w:szCs w:val="24"/>
        </w:rPr>
        <w:t>'</w:t>
      </w:r>
      <w:r w:rsidR="00FE6D09">
        <w:rPr>
          <w:rFonts w:cs="Arial"/>
          <w:szCs w:val="24"/>
        </w:rPr>
        <w:t>d</w:t>
      </w:r>
      <w:r w:rsidR="003E08E0" w:rsidRPr="0022690B">
        <w:rPr>
          <w:rFonts w:cs="Arial"/>
          <w:szCs w:val="24"/>
        </w:rPr>
        <w:t>igitising' objects means making copies of physical originals in digital form - for example, by scanning or photographing 2D items or transferring the contents of reels of film or audio tape into digital formats. It can also refer to 3D scanning of objects or, more loosely, any digital photography of collections.</w:t>
      </w:r>
    </w:p>
    <w:p w14:paraId="51AF883D" w14:textId="77777777" w:rsidR="003A4163" w:rsidRPr="0022690B" w:rsidRDefault="003A4163" w:rsidP="00A83CEF">
      <w:pPr>
        <w:jc w:val="both"/>
        <w:rPr>
          <w:rFonts w:cs="Arial"/>
          <w:b/>
          <w:szCs w:val="24"/>
        </w:rPr>
      </w:pPr>
    </w:p>
    <w:bookmarkEnd w:id="119"/>
    <w:p w14:paraId="04E8104A" w14:textId="77777777" w:rsidR="00886495" w:rsidRPr="0022690B" w:rsidRDefault="00886495">
      <w:pPr>
        <w:spacing w:line="240" w:lineRule="auto"/>
        <w:rPr>
          <w:b/>
          <w:sz w:val="28"/>
          <w:lang w:eastAsia="en-GB"/>
        </w:rPr>
      </w:pPr>
      <w:r w:rsidRPr="0022690B">
        <w:br w:type="page"/>
      </w:r>
    </w:p>
    <w:p w14:paraId="3F3798FE" w14:textId="640A944C" w:rsidR="00D6670F" w:rsidRPr="0022690B" w:rsidRDefault="00345D47" w:rsidP="00A1507F">
      <w:pPr>
        <w:pStyle w:val="Heading1"/>
      </w:pPr>
      <w:bookmarkStart w:id="120" w:name="_Toc27665191"/>
      <w:bookmarkStart w:id="121" w:name="_Toc61606917"/>
      <w:bookmarkStart w:id="122" w:name="_Toc90388790"/>
      <w:r w:rsidRPr="0022690B">
        <w:lastRenderedPageBreak/>
        <w:t>Section D – Your Audiences</w:t>
      </w:r>
      <w:bookmarkEnd w:id="120"/>
      <w:bookmarkEnd w:id="121"/>
      <w:bookmarkEnd w:id="122"/>
    </w:p>
    <w:p w14:paraId="52F51E11" w14:textId="77777777" w:rsidR="009A7E5D" w:rsidRPr="0022690B" w:rsidRDefault="009A7E5D" w:rsidP="003D73CC">
      <w:pPr>
        <w:jc w:val="both"/>
        <w:rPr>
          <w:rFonts w:cs="Arial"/>
          <w:szCs w:val="24"/>
        </w:rPr>
      </w:pPr>
    </w:p>
    <w:p w14:paraId="178CCFC7" w14:textId="77777777" w:rsidR="00850B61" w:rsidRPr="0022690B" w:rsidRDefault="00C22875" w:rsidP="003D73CC">
      <w:pPr>
        <w:jc w:val="both"/>
        <w:rPr>
          <w:rFonts w:cs="Arial"/>
          <w:szCs w:val="24"/>
        </w:rPr>
      </w:pPr>
      <w:r w:rsidRPr="0022690B">
        <w:rPr>
          <w:rFonts w:cs="Arial"/>
          <w:szCs w:val="24"/>
        </w:rPr>
        <w:t xml:space="preserve">In this </w:t>
      </w:r>
      <w:r w:rsidR="00DB6E0E" w:rsidRPr="0022690B">
        <w:rPr>
          <w:rFonts w:cs="Arial"/>
          <w:szCs w:val="24"/>
        </w:rPr>
        <w:t>section,</w:t>
      </w:r>
      <w:r w:rsidRPr="0022690B">
        <w:rPr>
          <w:rFonts w:cs="Arial"/>
          <w:szCs w:val="24"/>
        </w:rPr>
        <w:t xml:space="preserve"> we will ask you about your audience numbers, how you have </w:t>
      </w:r>
      <w:r w:rsidR="00DB6E0E" w:rsidRPr="0022690B">
        <w:rPr>
          <w:rFonts w:cs="Arial"/>
          <w:szCs w:val="24"/>
        </w:rPr>
        <w:t>extended your audience reach</w:t>
      </w:r>
      <w:r w:rsidRPr="0022690B">
        <w:rPr>
          <w:rFonts w:cs="Arial"/>
          <w:szCs w:val="24"/>
        </w:rPr>
        <w:t xml:space="preserve"> by creating digital versions of your activity</w:t>
      </w:r>
      <w:r w:rsidR="00DB6E0E" w:rsidRPr="0022690B">
        <w:rPr>
          <w:rFonts w:cs="Arial"/>
          <w:szCs w:val="24"/>
        </w:rPr>
        <w:t xml:space="preserve">, information about your use of tickets </w:t>
      </w:r>
      <w:r w:rsidRPr="0022690B">
        <w:rPr>
          <w:rFonts w:cs="Arial"/>
          <w:szCs w:val="24"/>
        </w:rPr>
        <w:t xml:space="preserve">and associated income, </w:t>
      </w:r>
      <w:r w:rsidR="00BB5B65" w:rsidRPr="0022690B">
        <w:rPr>
          <w:rFonts w:cs="Arial"/>
          <w:szCs w:val="24"/>
        </w:rPr>
        <w:t xml:space="preserve">your </w:t>
      </w:r>
      <w:r w:rsidRPr="0022690B">
        <w:rPr>
          <w:rFonts w:cs="Arial"/>
          <w:szCs w:val="24"/>
        </w:rPr>
        <w:t xml:space="preserve">audience </w:t>
      </w:r>
      <w:r w:rsidR="00DB6E0E" w:rsidRPr="0022690B">
        <w:rPr>
          <w:rFonts w:cs="Arial"/>
          <w:szCs w:val="24"/>
        </w:rPr>
        <w:t>accessibility</w:t>
      </w:r>
      <w:r w:rsidRPr="0022690B">
        <w:rPr>
          <w:rFonts w:cs="Arial"/>
          <w:szCs w:val="24"/>
        </w:rPr>
        <w:t xml:space="preserve"> and how </w:t>
      </w:r>
      <w:r w:rsidR="00DB6E0E" w:rsidRPr="0022690B">
        <w:rPr>
          <w:rFonts w:cs="Arial"/>
          <w:szCs w:val="24"/>
        </w:rPr>
        <w:t>you</w:t>
      </w:r>
      <w:r w:rsidRPr="0022690B">
        <w:rPr>
          <w:rFonts w:cs="Arial"/>
          <w:szCs w:val="24"/>
        </w:rPr>
        <w:t xml:space="preserve"> interact with your audiences using online social engagement. </w:t>
      </w:r>
    </w:p>
    <w:p w14:paraId="223EE3CB" w14:textId="77777777" w:rsidR="00850B61" w:rsidRPr="0022690B" w:rsidRDefault="00850B61" w:rsidP="003D73CC">
      <w:pPr>
        <w:jc w:val="both"/>
        <w:rPr>
          <w:rFonts w:cs="Arial"/>
          <w:szCs w:val="24"/>
        </w:rPr>
      </w:pPr>
    </w:p>
    <w:p w14:paraId="638CB900" w14:textId="3CDE1C92" w:rsidR="00C22875" w:rsidRPr="0022690B" w:rsidRDefault="00850B61" w:rsidP="003D73CC">
      <w:pPr>
        <w:jc w:val="both"/>
        <w:rPr>
          <w:rFonts w:cs="Arial"/>
        </w:rPr>
      </w:pPr>
      <w:r w:rsidRPr="55EEECB0">
        <w:rPr>
          <w:rFonts w:cs="Arial"/>
        </w:rPr>
        <w:t>We’re asking you thi</w:t>
      </w:r>
      <w:r w:rsidR="00B43785" w:rsidRPr="55EEECB0">
        <w:rPr>
          <w:rFonts w:cs="Arial"/>
        </w:rPr>
        <w:t>s information because</w:t>
      </w:r>
      <w:r w:rsidR="55EEECB0" w:rsidRPr="55EEECB0">
        <w:rPr>
          <w:rFonts w:cs="Arial"/>
        </w:rPr>
        <w:t xml:space="preserve"> </w:t>
      </w:r>
      <w:r w:rsidR="4AD20C70" w:rsidRPr="4AD20C70">
        <w:rPr>
          <w:rFonts w:cs="Arial"/>
        </w:rPr>
        <w:t>we</w:t>
      </w:r>
      <w:r w:rsidR="00DB6E0E" w:rsidRPr="55EEECB0">
        <w:rPr>
          <w:rFonts w:cs="Arial"/>
        </w:rPr>
        <w:t xml:space="preserve"> will use this information to evaluate </w:t>
      </w:r>
      <w:r w:rsidR="00BB5B65" w:rsidRPr="55EEECB0">
        <w:rPr>
          <w:rFonts w:cs="Arial"/>
        </w:rPr>
        <w:t>the reach of the portfolio and identify trends in audience engagement.</w:t>
      </w:r>
    </w:p>
    <w:p w14:paraId="2F9CE7CB" w14:textId="77777777" w:rsidR="00336D4A" w:rsidRPr="0022690B" w:rsidRDefault="00336D4A" w:rsidP="003D73CC">
      <w:pPr>
        <w:jc w:val="both"/>
        <w:rPr>
          <w:rFonts w:cs="Arial"/>
          <w:szCs w:val="24"/>
        </w:rPr>
      </w:pPr>
    </w:p>
    <w:p w14:paraId="27537AFA" w14:textId="2F9DC18F" w:rsidR="00BB5B65" w:rsidRPr="0022690B" w:rsidRDefault="00BB5B65" w:rsidP="003D73CC">
      <w:pPr>
        <w:jc w:val="both"/>
        <w:rPr>
          <w:rFonts w:cs="Arial"/>
          <w:b/>
          <w:i/>
          <w:szCs w:val="24"/>
        </w:rPr>
      </w:pPr>
      <w:r w:rsidRPr="0022690B">
        <w:rPr>
          <w:rFonts w:cs="Arial"/>
          <w:b/>
          <w:i/>
          <w:szCs w:val="24"/>
        </w:rPr>
        <w:t xml:space="preserve">As in the Activity section, where Arts Council England funds a business plan, you should report on the audiences for your entire activity. Where we are funding a specific programme plan, you should only report on audiences for that funded activity. </w:t>
      </w:r>
    </w:p>
    <w:p w14:paraId="4C6834B9" w14:textId="78F49D6D" w:rsidR="00BB5B65" w:rsidRPr="0022690B" w:rsidRDefault="00BB5B65" w:rsidP="003D73CC">
      <w:pPr>
        <w:jc w:val="both"/>
        <w:rPr>
          <w:rFonts w:cs="Arial"/>
          <w:szCs w:val="24"/>
        </w:rPr>
      </w:pPr>
    </w:p>
    <w:p w14:paraId="401EA7E5" w14:textId="53C8F3E4" w:rsidR="00192D4C" w:rsidRPr="0022690B" w:rsidRDefault="00C70E51" w:rsidP="00192D4C">
      <w:pPr>
        <w:pStyle w:val="Heading2"/>
      </w:pPr>
      <w:bookmarkStart w:id="123" w:name="_Toc27665192"/>
      <w:bookmarkStart w:id="124" w:name="_Toc61606918"/>
      <w:bookmarkStart w:id="125" w:name="_Toc90388791"/>
      <w:r w:rsidRPr="0022690B">
        <w:t xml:space="preserve">D1-D3: </w:t>
      </w:r>
      <w:r w:rsidR="00192D4C" w:rsidRPr="0022690B">
        <w:t>Audience Numbers</w:t>
      </w:r>
      <w:bookmarkEnd w:id="123"/>
      <w:bookmarkEnd w:id="124"/>
      <w:bookmarkEnd w:id="125"/>
    </w:p>
    <w:p w14:paraId="3B3C0B5D" w14:textId="39351273" w:rsidR="00192D4C" w:rsidRPr="0022690B" w:rsidRDefault="00FB3B30" w:rsidP="00FB3B30">
      <w:pPr>
        <w:pStyle w:val="Relatingtoquestions"/>
      </w:pPr>
      <w:r w:rsidRPr="0022690B">
        <w:t>Relating to Questions: D1, D2, D3</w:t>
      </w:r>
    </w:p>
    <w:p w14:paraId="61D39ABC" w14:textId="0DE3FD76" w:rsidR="008A7A3A" w:rsidRPr="0022690B" w:rsidRDefault="008A7A3A" w:rsidP="00FB3B30">
      <w:pPr>
        <w:pStyle w:val="Relatingtoquestions"/>
      </w:pPr>
    </w:p>
    <w:p w14:paraId="4344A254" w14:textId="77777777" w:rsidR="00EF5AD9" w:rsidRPr="0022690B" w:rsidRDefault="008A7A3A" w:rsidP="00FB3B30">
      <w:pPr>
        <w:pStyle w:val="Relatingtoquestions"/>
        <w:rPr>
          <w:i w:val="0"/>
        </w:rPr>
      </w:pPr>
      <w:r w:rsidRPr="0022690B">
        <w:rPr>
          <w:i w:val="0"/>
        </w:rPr>
        <w:t>This section should relate directly to the activity which you reported against in C4, C5, and C6.</w:t>
      </w:r>
      <w:r w:rsidR="00761E22" w:rsidRPr="0022690B">
        <w:rPr>
          <w:i w:val="0"/>
        </w:rPr>
        <w:t xml:space="preserve"> In each case, you will be asked to provide the Known and/or Estimate figures for your audience.</w:t>
      </w:r>
    </w:p>
    <w:p w14:paraId="1649E1A7" w14:textId="77777777" w:rsidR="00EF5AD9" w:rsidRPr="0022690B" w:rsidRDefault="00EF5AD9" w:rsidP="00FB3B30">
      <w:pPr>
        <w:pStyle w:val="Relatingtoquestions"/>
        <w:rPr>
          <w:i w:val="0"/>
        </w:rPr>
      </w:pPr>
    </w:p>
    <w:p w14:paraId="7E7F3F33" w14:textId="3B145692" w:rsidR="008A7A3A" w:rsidRPr="0022690B" w:rsidRDefault="00F141C4" w:rsidP="00FB3B30">
      <w:pPr>
        <w:pStyle w:val="Relatingtoquestions"/>
        <w:rPr>
          <w:i w:val="0"/>
        </w:rPr>
      </w:pPr>
      <w:r w:rsidRPr="0022690B">
        <w:rPr>
          <w:i w:val="0"/>
        </w:rPr>
        <w:t>As in section C where we asked how many of your activities were specifically aimed at Children and Young People</w:t>
      </w:r>
      <w:r w:rsidR="008D7CD2" w:rsidRPr="0022690B">
        <w:rPr>
          <w:i w:val="0"/>
        </w:rPr>
        <w:t>, here we would like you to report the audience numbers for those activities separately.</w:t>
      </w:r>
      <w:r w:rsidR="00EF5AD9" w:rsidRPr="0022690B">
        <w:rPr>
          <w:i w:val="0"/>
        </w:rPr>
        <w:t xml:space="preserve"> These, </w:t>
      </w:r>
      <w:r w:rsidR="00EF5AD9" w:rsidRPr="0022690B">
        <w:t>Of which, subtotals</w:t>
      </w:r>
      <w:r w:rsidR="00EF5AD9" w:rsidRPr="0022690B">
        <w:rPr>
          <w:i w:val="0"/>
        </w:rPr>
        <w:t xml:space="preserve"> should be the total audience at those activities (not just the Children who attended). If you did not report any CYP specific activity in C4 – you will not be asked for these figures here. </w:t>
      </w:r>
    </w:p>
    <w:p w14:paraId="54DC8985" w14:textId="731BD4FB" w:rsidR="008E7230" w:rsidRPr="0022690B" w:rsidRDefault="008E7230" w:rsidP="008E7230">
      <w:pPr>
        <w:pStyle w:val="Heading3"/>
      </w:pPr>
      <w:bookmarkStart w:id="126" w:name="_Toc90388792"/>
      <w:r w:rsidRPr="0022690B">
        <w:t>Known or Estimated Attendance</w:t>
      </w:r>
      <w:r w:rsidR="00192D4C" w:rsidRPr="0022690B">
        <w:t>s</w:t>
      </w:r>
      <w:bookmarkEnd w:id="126"/>
    </w:p>
    <w:p w14:paraId="208F4B31" w14:textId="44C3DF2B" w:rsidR="009A7E5D" w:rsidRPr="0022690B" w:rsidRDefault="00DB6E0E" w:rsidP="003D73CC">
      <w:pPr>
        <w:jc w:val="both"/>
        <w:rPr>
          <w:rFonts w:cs="Arial"/>
          <w:szCs w:val="24"/>
        </w:rPr>
      </w:pPr>
      <w:r w:rsidRPr="0022690B">
        <w:rPr>
          <w:rFonts w:cs="Arial"/>
          <w:szCs w:val="24"/>
        </w:rPr>
        <w:t>We will ask you</w:t>
      </w:r>
      <w:r w:rsidR="009A7E5D" w:rsidRPr="0022690B">
        <w:rPr>
          <w:rFonts w:cs="Arial"/>
          <w:szCs w:val="24"/>
        </w:rPr>
        <w:t xml:space="preserve"> to give estimated and/or known attendance figures. These figures are added together by Arts Council England to get the total attendance</w:t>
      </w:r>
      <w:r w:rsidR="00AF61B8" w:rsidRPr="0022690B">
        <w:rPr>
          <w:rFonts w:cs="Arial"/>
          <w:szCs w:val="24"/>
        </w:rPr>
        <w:t xml:space="preserve"> – the two figures are separate - there should be no overlap.</w:t>
      </w:r>
    </w:p>
    <w:p w14:paraId="3444688C" w14:textId="77777777" w:rsidR="00B5537E" w:rsidRPr="0022690B" w:rsidRDefault="00B5537E" w:rsidP="003D73CC">
      <w:pPr>
        <w:jc w:val="both"/>
        <w:rPr>
          <w:rFonts w:cs="Arial"/>
          <w:szCs w:val="24"/>
        </w:rPr>
      </w:pPr>
    </w:p>
    <w:tbl>
      <w:tblPr>
        <w:tblStyle w:val="TableGrid"/>
        <w:tblpPr w:leftFromText="180" w:rightFromText="180" w:vertAnchor="text" w:horzAnchor="margin" w:tblpY="117"/>
        <w:tblW w:w="0" w:type="auto"/>
        <w:tblLook w:val="04A0" w:firstRow="1" w:lastRow="0" w:firstColumn="1" w:lastColumn="0" w:noHBand="0" w:noVBand="1"/>
      </w:tblPr>
      <w:tblGrid>
        <w:gridCol w:w="1418"/>
        <w:gridCol w:w="8213"/>
      </w:tblGrid>
      <w:tr w:rsidR="00D23971" w:rsidRPr="0022690B" w14:paraId="767DB8E7" w14:textId="77777777" w:rsidTr="003D5094">
        <w:tc>
          <w:tcPr>
            <w:tcW w:w="1413" w:type="dxa"/>
            <w:shd w:val="clear" w:color="auto" w:fill="F2F2F2" w:themeFill="background1" w:themeFillShade="F2"/>
          </w:tcPr>
          <w:p w14:paraId="3F6BA338" w14:textId="77777777" w:rsidR="00B5537E" w:rsidRPr="0022690B" w:rsidRDefault="00B5537E" w:rsidP="003D73CC">
            <w:pPr>
              <w:jc w:val="both"/>
              <w:rPr>
                <w:rFonts w:cs="Arial"/>
                <w:szCs w:val="24"/>
              </w:rPr>
            </w:pPr>
            <w:r w:rsidRPr="0022690B">
              <w:rPr>
                <w:rFonts w:cs="Arial"/>
                <w:szCs w:val="24"/>
              </w:rPr>
              <w:t>Known</w:t>
            </w:r>
          </w:p>
        </w:tc>
        <w:tc>
          <w:tcPr>
            <w:tcW w:w="8218" w:type="dxa"/>
          </w:tcPr>
          <w:p w14:paraId="1F616573" w14:textId="77777777" w:rsidR="00B5537E" w:rsidRPr="0022690B" w:rsidRDefault="00B5537E" w:rsidP="003D73CC">
            <w:pPr>
              <w:jc w:val="both"/>
              <w:rPr>
                <w:rFonts w:cs="Arial"/>
                <w:szCs w:val="24"/>
              </w:rPr>
            </w:pPr>
            <w:r w:rsidRPr="0022690B">
              <w:rPr>
                <w:rFonts w:cs="Arial"/>
                <w:szCs w:val="24"/>
              </w:rPr>
              <w:t>Where you know the exact number of people attending your e</w:t>
            </w:r>
            <w:r w:rsidR="005F5906" w:rsidRPr="0022690B">
              <w:rPr>
                <w:rFonts w:cs="Arial"/>
                <w:szCs w:val="24"/>
              </w:rPr>
              <w:t>vent / consuming your content</w:t>
            </w:r>
            <w:r w:rsidRPr="0022690B">
              <w:rPr>
                <w:rFonts w:cs="Arial"/>
                <w:szCs w:val="24"/>
              </w:rPr>
              <w:t xml:space="preserve">. </w:t>
            </w:r>
            <w:r w:rsidR="005F5906" w:rsidRPr="0022690B">
              <w:rPr>
                <w:rFonts w:cs="Arial"/>
                <w:szCs w:val="24"/>
              </w:rPr>
              <w:t>These figures are an actual audience count, ticketed (including complimentary tickets) or counted by some other precise method e.g. online analytics.</w:t>
            </w:r>
          </w:p>
        </w:tc>
      </w:tr>
      <w:tr w:rsidR="00D23971" w:rsidRPr="0022690B" w14:paraId="2A7D1774" w14:textId="77777777" w:rsidTr="003D5094">
        <w:tc>
          <w:tcPr>
            <w:tcW w:w="1413" w:type="dxa"/>
            <w:shd w:val="clear" w:color="auto" w:fill="F2F2F2" w:themeFill="background1" w:themeFillShade="F2"/>
          </w:tcPr>
          <w:p w14:paraId="502B64BC" w14:textId="77777777" w:rsidR="00B5537E" w:rsidRPr="0022690B" w:rsidRDefault="00B5537E" w:rsidP="003D73CC">
            <w:pPr>
              <w:jc w:val="both"/>
              <w:rPr>
                <w:rFonts w:cs="Arial"/>
                <w:szCs w:val="24"/>
              </w:rPr>
            </w:pPr>
            <w:r w:rsidRPr="0022690B">
              <w:rPr>
                <w:rFonts w:cs="Arial"/>
                <w:szCs w:val="24"/>
              </w:rPr>
              <w:t>Estimated</w:t>
            </w:r>
          </w:p>
        </w:tc>
        <w:tc>
          <w:tcPr>
            <w:tcW w:w="8218" w:type="dxa"/>
          </w:tcPr>
          <w:p w14:paraId="2BC47303" w14:textId="0723A470" w:rsidR="00B5537E" w:rsidRPr="0022690B" w:rsidRDefault="00B5537E" w:rsidP="003D73CC">
            <w:pPr>
              <w:jc w:val="both"/>
              <w:rPr>
                <w:rFonts w:cs="Arial"/>
                <w:szCs w:val="24"/>
              </w:rPr>
            </w:pPr>
            <w:r w:rsidRPr="0022690B">
              <w:rPr>
                <w:rFonts w:cs="Arial"/>
                <w:szCs w:val="24"/>
              </w:rPr>
              <w:t>Where you do not know the exact number of people in attendance and you are providing an estimate</w:t>
            </w:r>
            <w:r w:rsidR="005F5906" w:rsidRPr="0022690B">
              <w:rPr>
                <w:rFonts w:cs="Arial"/>
                <w:szCs w:val="24"/>
              </w:rPr>
              <w:t>.</w:t>
            </w:r>
            <w:r w:rsidR="007A7F0D">
              <w:rPr>
                <w:rFonts w:cs="Arial"/>
                <w:szCs w:val="24"/>
              </w:rPr>
              <w:t xml:space="preserve"> </w:t>
            </w:r>
            <w:r w:rsidR="005F5906" w:rsidRPr="0022690B">
              <w:rPr>
                <w:rFonts w:cs="Arial"/>
                <w:szCs w:val="24"/>
              </w:rPr>
              <w:t xml:space="preserve">Do not include the known </w:t>
            </w:r>
            <w:r w:rsidR="005F5906" w:rsidRPr="0022690B">
              <w:rPr>
                <w:rFonts w:cs="Arial"/>
                <w:szCs w:val="24"/>
              </w:rPr>
              <w:lastRenderedPageBreak/>
              <w:t>attendance already entered. This might apply to non-ti</w:t>
            </w:r>
            <w:r w:rsidR="0036110F" w:rsidRPr="0022690B">
              <w:rPr>
                <w:rFonts w:cs="Arial"/>
                <w:szCs w:val="24"/>
              </w:rPr>
              <w:t>cketed events such as festivals</w:t>
            </w:r>
            <w:r w:rsidR="00A365BD" w:rsidRPr="0022690B">
              <w:rPr>
                <w:rFonts w:cs="Arial"/>
                <w:szCs w:val="24"/>
              </w:rPr>
              <w:t xml:space="preserve"> or exhibitions</w:t>
            </w:r>
            <w:r w:rsidR="005F5906" w:rsidRPr="0022690B">
              <w:rPr>
                <w:rFonts w:cs="Arial"/>
                <w:szCs w:val="24"/>
              </w:rPr>
              <w:t>.</w:t>
            </w:r>
            <w:r w:rsidR="007A7F0D">
              <w:rPr>
                <w:rFonts w:cs="Arial"/>
                <w:szCs w:val="24"/>
              </w:rPr>
              <w:t xml:space="preserve"> </w:t>
            </w:r>
          </w:p>
        </w:tc>
      </w:tr>
    </w:tbl>
    <w:p w14:paraId="1BF97D0F" w14:textId="77777777" w:rsidR="009A7E5D" w:rsidRPr="0022690B" w:rsidRDefault="009A7E5D" w:rsidP="003D73CC">
      <w:pPr>
        <w:jc w:val="both"/>
        <w:rPr>
          <w:rFonts w:cs="Arial"/>
          <w:szCs w:val="24"/>
        </w:rPr>
      </w:pPr>
    </w:p>
    <w:p w14:paraId="4D3F599A" w14:textId="77777777" w:rsidR="00B5537E" w:rsidRPr="0022690B" w:rsidRDefault="009A7E5D" w:rsidP="003D73CC">
      <w:pPr>
        <w:jc w:val="both"/>
        <w:rPr>
          <w:rFonts w:cs="Arial"/>
          <w:szCs w:val="24"/>
        </w:rPr>
      </w:pPr>
      <w:r w:rsidRPr="0022690B">
        <w:rPr>
          <w:rFonts w:cs="Arial"/>
          <w:szCs w:val="24"/>
        </w:rPr>
        <w:t xml:space="preserve">If you know exactly how many people attended your event this should be recorded as known attendance, and the estimated attendance should be entered as zero. Please do not repeat actual attendance figures in the field for estimated attendance figures as this will lead to double counting. </w:t>
      </w:r>
    </w:p>
    <w:p w14:paraId="125D48C8" w14:textId="77777777" w:rsidR="00B5537E" w:rsidRPr="0022690B" w:rsidRDefault="00B5537E" w:rsidP="003D73CC">
      <w:pPr>
        <w:jc w:val="both"/>
        <w:rPr>
          <w:rFonts w:cs="Arial"/>
          <w:szCs w:val="24"/>
        </w:rPr>
      </w:pPr>
    </w:p>
    <w:p w14:paraId="1FBDE059" w14:textId="2B08CEE3" w:rsidR="00B5537E" w:rsidRPr="0022690B" w:rsidRDefault="00B5537E" w:rsidP="003D73CC">
      <w:pPr>
        <w:jc w:val="both"/>
        <w:rPr>
          <w:rFonts w:cs="Arial"/>
          <w:szCs w:val="24"/>
        </w:rPr>
      </w:pPr>
      <w:r w:rsidRPr="0022690B">
        <w:rPr>
          <w:rFonts w:cs="Arial"/>
          <w:szCs w:val="24"/>
        </w:rPr>
        <w:t xml:space="preserve">For support on estimating your audiences, please visit the Audience Agency </w:t>
      </w:r>
      <w:hyperlink r:id="rId20" w:history="1">
        <w:r w:rsidRPr="0022690B">
          <w:rPr>
            <w:rStyle w:val="Hyperlink"/>
            <w:rFonts w:cs="Arial"/>
            <w:color w:val="auto"/>
            <w:szCs w:val="24"/>
          </w:rPr>
          <w:t>website</w:t>
        </w:r>
      </w:hyperlink>
      <w:r w:rsidRPr="0022690B">
        <w:rPr>
          <w:rFonts w:cs="Arial"/>
          <w:szCs w:val="24"/>
        </w:rPr>
        <w:t xml:space="preserve"> where there are resources available.</w:t>
      </w:r>
    </w:p>
    <w:p w14:paraId="3EBBE553" w14:textId="77777777" w:rsidR="005A1A86" w:rsidRPr="0022690B" w:rsidRDefault="005A1A86">
      <w:pPr>
        <w:spacing w:line="240" w:lineRule="auto"/>
        <w:rPr>
          <w:b/>
          <w:sz w:val="26"/>
          <w:u w:val="single"/>
        </w:rPr>
      </w:pPr>
      <w:bookmarkStart w:id="127" w:name="Live_to_Digital"/>
      <w:r w:rsidRPr="0022690B">
        <w:br w:type="page"/>
      </w:r>
    </w:p>
    <w:p w14:paraId="6EBDA400" w14:textId="33FFD609" w:rsidR="00FA7D5F" w:rsidRPr="0022690B" w:rsidRDefault="00C70E51" w:rsidP="005A1A86">
      <w:pPr>
        <w:pStyle w:val="Heading2"/>
      </w:pPr>
      <w:bookmarkStart w:id="128" w:name="_Toc27665193"/>
      <w:bookmarkStart w:id="129" w:name="_Toc61606919"/>
      <w:bookmarkStart w:id="130" w:name="_Toc90388793"/>
      <w:r w:rsidRPr="0022690B">
        <w:lastRenderedPageBreak/>
        <w:t xml:space="preserve">D4-D8: </w:t>
      </w:r>
      <w:r w:rsidR="00FA7D5F" w:rsidRPr="0022690B">
        <w:t>Live to Digital</w:t>
      </w:r>
      <w:bookmarkEnd w:id="128"/>
      <w:bookmarkEnd w:id="129"/>
      <w:bookmarkEnd w:id="130"/>
    </w:p>
    <w:bookmarkEnd w:id="127"/>
    <w:p w14:paraId="3D98BB09" w14:textId="0C4085B1" w:rsidR="00C4378D" w:rsidRPr="0022690B" w:rsidRDefault="00C4378D" w:rsidP="003D73CC">
      <w:pPr>
        <w:jc w:val="both"/>
        <w:rPr>
          <w:rFonts w:cs="Arial"/>
        </w:rPr>
      </w:pPr>
      <w:r w:rsidRPr="0D7DCB9B">
        <w:rPr>
          <w:rFonts w:cs="Arial"/>
        </w:rPr>
        <w:t xml:space="preserve">This is where we’d like you tell us </w:t>
      </w:r>
      <w:r w:rsidR="00735C38" w:rsidRPr="0D7DCB9B">
        <w:rPr>
          <w:rFonts w:cs="Arial"/>
        </w:rPr>
        <w:t xml:space="preserve">how many more people have experienced your work </w:t>
      </w:r>
      <w:r w:rsidR="0D7DCB9B" w:rsidRPr="0D7DCB9B">
        <w:rPr>
          <w:rFonts w:cs="Arial"/>
        </w:rPr>
        <w:t>through</w:t>
      </w:r>
      <w:r w:rsidR="00735C38" w:rsidRPr="0D7DCB9B">
        <w:rPr>
          <w:rFonts w:cs="Arial"/>
        </w:rPr>
        <w:t xml:space="preserve"> digital </w:t>
      </w:r>
      <w:r w:rsidR="0D7DCB9B" w:rsidRPr="0D7DCB9B">
        <w:rPr>
          <w:rFonts w:cs="Arial"/>
        </w:rPr>
        <w:t>means</w:t>
      </w:r>
      <w:r w:rsidR="00735C38" w:rsidRPr="0D7DCB9B">
        <w:rPr>
          <w:rFonts w:cs="Arial"/>
        </w:rPr>
        <w:t>.</w:t>
      </w:r>
    </w:p>
    <w:p w14:paraId="4EAF0F0E" w14:textId="2CE15CA3" w:rsidR="008D6021" w:rsidRPr="0022690B" w:rsidRDefault="008D6021" w:rsidP="003D73CC">
      <w:pPr>
        <w:jc w:val="both"/>
        <w:rPr>
          <w:rFonts w:cs="Arial"/>
          <w:szCs w:val="24"/>
        </w:rPr>
      </w:pPr>
    </w:p>
    <w:p w14:paraId="45761971" w14:textId="3F3FDF4D" w:rsidR="00B93FB4" w:rsidRPr="0022690B" w:rsidRDefault="00EE0D4D" w:rsidP="003D73CC">
      <w:pPr>
        <w:jc w:val="both"/>
        <w:rPr>
          <w:rFonts w:cs="Arial"/>
          <w:szCs w:val="24"/>
        </w:rPr>
      </w:pPr>
      <w:r w:rsidRPr="0022690B">
        <w:rPr>
          <w:rFonts w:cs="Arial"/>
          <w:szCs w:val="24"/>
        </w:rPr>
        <w:t>Live to Digital</w:t>
      </w:r>
      <w:r w:rsidR="00C403EE" w:rsidRPr="0022690B">
        <w:rPr>
          <w:rFonts w:cs="Arial"/>
          <w:szCs w:val="24"/>
        </w:rPr>
        <w:t>*</w:t>
      </w:r>
      <w:r w:rsidRPr="0022690B">
        <w:rPr>
          <w:rFonts w:cs="Arial"/>
          <w:szCs w:val="24"/>
        </w:rPr>
        <w:t xml:space="preserve"> activity</w:t>
      </w:r>
      <w:r w:rsidR="00B93FB4" w:rsidRPr="0022690B">
        <w:rPr>
          <w:rFonts w:cs="Arial"/>
          <w:szCs w:val="24"/>
        </w:rPr>
        <w:t xml:space="preserve"> could include:</w:t>
      </w:r>
    </w:p>
    <w:p w14:paraId="5EBAD220" w14:textId="77777777" w:rsidR="00B93FB4" w:rsidRPr="0022690B" w:rsidRDefault="00B93FB4" w:rsidP="00427E63">
      <w:pPr>
        <w:pStyle w:val="ListParagraph"/>
        <w:numPr>
          <w:ilvl w:val="0"/>
          <w:numId w:val="2"/>
        </w:numPr>
        <w:jc w:val="both"/>
        <w:rPr>
          <w:rFonts w:cs="Arial"/>
          <w:szCs w:val="24"/>
        </w:rPr>
      </w:pPr>
      <w:r w:rsidRPr="0022690B">
        <w:rPr>
          <w:rFonts w:cs="Arial"/>
          <w:szCs w:val="24"/>
        </w:rPr>
        <w:t>Simulcast / livestream performances / event cinema</w:t>
      </w:r>
    </w:p>
    <w:p w14:paraId="401BF9CE" w14:textId="77777777" w:rsidR="00B93FB4" w:rsidRPr="0022690B" w:rsidRDefault="00B93FB4" w:rsidP="00427E63">
      <w:pPr>
        <w:pStyle w:val="ListParagraph"/>
        <w:numPr>
          <w:ilvl w:val="0"/>
          <w:numId w:val="2"/>
        </w:numPr>
        <w:jc w:val="both"/>
        <w:rPr>
          <w:rFonts w:cs="Arial"/>
          <w:szCs w:val="24"/>
        </w:rPr>
      </w:pPr>
      <w:r w:rsidRPr="0022690B">
        <w:rPr>
          <w:rFonts w:cs="Arial"/>
          <w:szCs w:val="24"/>
        </w:rPr>
        <w:t>Make existing recordings of archive material / exhibits available for digital consumption</w:t>
      </w:r>
    </w:p>
    <w:p w14:paraId="0C4B280F" w14:textId="77777777" w:rsidR="00B93FB4" w:rsidRPr="0022690B" w:rsidRDefault="00B93FB4" w:rsidP="00427E63">
      <w:pPr>
        <w:pStyle w:val="ListParagraph"/>
        <w:numPr>
          <w:ilvl w:val="0"/>
          <w:numId w:val="2"/>
        </w:numPr>
        <w:jc w:val="both"/>
        <w:rPr>
          <w:rFonts w:cs="Arial"/>
          <w:szCs w:val="24"/>
        </w:rPr>
      </w:pPr>
      <w:r w:rsidRPr="0022690B">
        <w:rPr>
          <w:rFonts w:cs="Arial"/>
          <w:szCs w:val="24"/>
        </w:rPr>
        <w:t>Provide online interactive tours of real-world exhibitions / spaces</w:t>
      </w:r>
    </w:p>
    <w:p w14:paraId="3A4C8138" w14:textId="77777777" w:rsidR="00B93FB4" w:rsidRPr="0022690B" w:rsidRDefault="00B93FB4" w:rsidP="00427E63">
      <w:pPr>
        <w:pStyle w:val="ListParagraph"/>
        <w:numPr>
          <w:ilvl w:val="0"/>
          <w:numId w:val="2"/>
        </w:numPr>
        <w:jc w:val="both"/>
        <w:rPr>
          <w:rFonts w:cs="Arial"/>
          <w:szCs w:val="24"/>
        </w:rPr>
      </w:pPr>
      <w:r w:rsidRPr="0022690B">
        <w:rPr>
          <w:rFonts w:cs="Arial"/>
          <w:szCs w:val="24"/>
        </w:rPr>
        <w:t xml:space="preserve">Provide Virtual Reality / </w:t>
      </w:r>
      <w:r w:rsidR="0033108C" w:rsidRPr="0022690B">
        <w:rPr>
          <w:rFonts w:cs="Arial"/>
          <w:szCs w:val="24"/>
        </w:rPr>
        <w:t>Augmented</w:t>
      </w:r>
      <w:r w:rsidRPr="0022690B">
        <w:rPr>
          <w:rFonts w:cs="Arial"/>
          <w:szCs w:val="24"/>
        </w:rPr>
        <w:t xml:space="preserve"> Reality experiences</w:t>
      </w:r>
      <w:r w:rsidR="005A1A86" w:rsidRPr="0022690B">
        <w:rPr>
          <w:rFonts w:cs="Arial"/>
          <w:szCs w:val="24"/>
        </w:rPr>
        <w:t xml:space="preserve"> of existing work</w:t>
      </w:r>
    </w:p>
    <w:p w14:paraId="7AA1268E" w14:textId="1A064A34" w:rsidR="00C403EE" w:rsidRPr="0022690B" w:rsidRDefault="00C403EE" w:rsidP="00C403EE">
      <w:pPr>
        <w:jc w:val="both"/>
        <w:rPr>
          <w:rFonts w:cs="Arial"/>
          <w:szCs w:val="24"/>
        </w:rPr>
      </w:pPr>
    </w:p>
    <w:p w14:paraId="5CAB96CE" w14:textId="2A686FB4" w:rsidR="008D6021" w:rsidRPr="0022690B" w:rsidRDefault="00C403EE" w:rsidP="003D73CC">
      <w:pPr>
        <w:jc w:val="both"/>
        <w:rPr>
          <w:rFonts w:cs="Arial"/>
          <w:i/>
          <w:szCs w:val="24"/>
          <w:lang w:eastAsia="en-GB"/>
        </w:rPr>
      </w:pPr>
      <w:r w:rsidRPr="0022690B">
        <w:rPr>
          <w:rFonts w:cs="Arial"/>
          <w:i/>
          <w:szCs w:val="24"/>
        </w:rPr>
        <w:t>*Definition: Live to digital – Distribution and Exhibition – the u</w:t>
      </w:r>
      <w:r w:rsidRPr="0022690B">
        <w:rPr>
          <w:rFonts w:cs="Arial"/>
          <w:i/>
          <w:szCs w:val="24"/>
          <w:lang w:eastAsia="en-GB"/>
        </w:rPr>
        <w:t>se of technologies to deliver live artistic or cultural experiences, or content, in new ways through online and offline environments.</w:t>
      </w:r>
    </w:p>
    <w:p w14:paraId="400859DF" w14:textId="452796CE" w:rsidR="00735C38" w:rsidRPr="0022690B" w:rsidRDefault="00850013" w:rsidP="00850013">
      <w:pPr>
        <w:pStyle w:val="Heading3"/>
        <w:rPr>
          <w:rFonts w:cs="Arial"/>
          <w:szCs w:val="24"/>
        </w:rPr>
      </w:pPr>
      <w:bookmarkStart w:id="131" w:name="_Toc90388794"/>
      <w:r w:rsidRPr="0022690B">
        <w:t>Distribution types</w:t>
      </w:r>
      <w:bookmarkEnd w:id="131"/>
    </w:p>
    <w:p w14:paraId="59DE0901" w14:textId="77777777" w:rsidR="009E6635" w:rsidRPr="0022690B" w:rsidRDefault="009E6635" w:rsidP="009E6635">
      <w:pPr>
        <w:jc w:val="both"/>
        <w:rPr>
          <w:rFonts w:cs="Arial"/>
          <w:szCs w:val="24"/>
        </w:rPr>
      </w:pPr>
      <w:r w:rsidRPr="0022690B">
        <w:rPr>
          <w:rFonts w:cs="Arial"/>
          <w:szCs w:val="24"/>
        </w:rPr>
        <w:t xml:space="preserve">At the beginning of this section, we will ask you which digital channels you have used to distribute your activity between 1 April and 31 March. This should include distribution of products within the reporting year that were created prior to this period. This should not include activities that were specifically and originally created for these distribution methods, these should be captured in the Activity section of the survey. Please include the number of times it was screened/televised/aired and the known and estimated audiences. </w:t>
      </w:r>
    </w:p>
    <w:p w14:paraId="1328E6A3" w14:textId="77777777" w:rsidR="009E6635" w:rsidRPr="0022690B" w:rsidRDefault="009E6635" w:rsidP="009E6635">
      <w:pPr>
        <w:rPr>
          <w:lang w:eastAsia="en-GB"/>
        </w:rPr>
      </w:pPr>
    </w:p>
    <w:p w14:paraId="2DAED42C" w14:textId="0159E8B3" w:rsidR="00AC2965" w:rsidRPr="0022690B" w:rsidRDefault="007D7AAA" w:rsidP="003D73CC">
      <w:pPr>
        <w:jc w:val="both"/>
        <w:rPr>
          <w:rFonts w:cs="Arial"/>
        </w:rPr>
      </w:pPr>
      <w:r w:rsidRPr="5A73280C">
        <w:rPr>
          <w:rFonts w:cs="Arial"/>
        </w:rPr>
        <w:t xml:space="preserve">We have defined several distribution </w:t>
      </w:r>
      <w:r w:rsidR="007E4E29" w:rsidRPr="5A73280C">
        <w:rPr>
          <w:rFonts w:cs="Arial"/>
        </w:rPr>
        <w:t>types which are listed below. At the start of this section, you will be asked to select which of these you wish to report against</w:t>
      </w:r>
      <w:r w:rsidR="00554EA4" w:rsidRPr="5A73280C">
        <w:rPr>
          <w:rFonts w:cs="Arial"/>
        </w:rPr>
        <w:t xml:space="preserve"> – this will determine which questions </w:t>
      </w:r>
      <w:r w:rsidR="5A73280C" w:rsidRPr="5A73280C">
        <w:rPr>
          <w:rFonts w:cs="Arial"/>
        </w:rPr>
        <w:t xml:space="preserve">you </w:t>
      </w:r>
      <w:r w:rsidR="00554EA4" w:rsidRPr="5A73280C">
        <w:rPr>
          <w:rFonts w:cs="Arial"/>
        </w:rPr>
        <w:t>are asked.</w:t>
      </w:r>
    </w:p>
    <w:p w14:paraId="6FD97C2F" w14:textId="77777777" w:rsidR="00AC2965" w:rsidRPr="0022690B" w:rsidRDefault="00AC2965" w:rsidP="003D73CC">
      <w:pPr>
        <w:jc w:val="both"/>
        <w:rPr>
          <w:rFonts w:cs="Arial"/>
          <w:szCs w:val="24"/>
        </w:rPr>
      </w:pPr>
    </w:p>
    <w:p w14:paraId="1287A69F" w14:textId="6BEC5E08" w:rsidR="00B44990" w:rsidRPr="0022690B" w:rsidRDefault="00B93FB4" w:rsidP="003D73CC">
      <w:pPr>
        <w:jc w:val="both"/>
        <w:rPr>
          <w:rFonts w:cs="Arial"/>
          <w:b/>
          <w:szCs w:val="24"/>
        </w:rPr>
      </w:pPr>
      <w:r w:rsidRPr="0022690B">
        <w:rPr>
          <w:rFonts w:cs="Arial"/>
          <w:b/>
          <w:szCs w:val="24"/>
        </w:rPr>
        <w:t xml:space="preserve">The audiences here should not be </w:t>
      </w:r>
      <w:r w:rsidR="00EE0D4D" w:rsidRPr="0022690B">
        <w:rPr>
          <w:rFonts w:cs="Arial"/>
          <w:b/>
          <w:szCs w:val="24"/>
        </w:rPr>
        <w:t>duplicates of figures you have already entered; they should be new audience figures.</w:t>
      </w:r>
    </w:p>
    <w:p w14:paraId="19E65414" w14:textId="77777777" w:rsidR="00EE0D4D" w:rsidRPr="0022690B" w:rsidRDefault="00EE0D4D" w:rsidP="003D73CC">
      <w:pPr>
        <w:jc w:val="both"/>
        <w:rPr>
          <w:rFonts w:cs="Arial"/>
          <w:szCs w:val="24"/>
        </w:rPr>
      </w:pPr>
    </w:p>
    <w:p w14:paraId="34343DB6" w14:textId="78C5844B" w:rsidR="009106EF" w:rsidRPr="0022690B" w:rsidRDefault="00B1662A" w:rsidP="00DB04A8">
      <w:r w:rsidRPr="0022690B">
        <w:rPr>
          <w:rFonts w:cs="Arial"/>
          <w:szCs w:val="24"/>
        </w:rPr>
        <w:t>Distribution</w:t>
      </w:r>
      <w:r w:rsidR="00C37065" w:rsidRPr="0022690B">
        <w:rPr>
          <w:rFonts w:cs="Arial"/>
          <w:szCs w:val="24"/>
        </w:rPr>
        <w:t xml:space="preserve"> types are </w:t>
      </w:r>
      <w:r w:rsidRPr="0022690B">
        <w:rPr>
          <w:rFonts w:cs="Arial"/>
          <w:szCs w:val="24"/>
        </w:rPr>
        <w:t>defined as follows.</w:t>
      </w:r>
    </w:p>
    <w:p w14:paraId="49795ED3" w14:textId="77777777" w:rsidR="00DB04A8" w:rsidRPr="0022690B" w:rsidRDefault="00DB04A8" w:rsidP="00DB04A8"/>
    <w:tbl>
      <w:tblPr>
        <w:tblStyle w:val="TableGrid"/>
        <w:tblW w:w="0" w:type="auto"/>
        <w:tblLook w:val="04A0" w:firstRow="1" w:lastRow="0" w:firstColumn="1" w:lastColumn="0" w:noHBand="0" w:noVBand="1"/>
      </w:tblPr>
      <w:tblGrid>
        <w:gridCol w:w="1413"/>
        <w:gridCol w:w="8218"/>
      </w:tblGrid>
      <w:tr w:rsidR="00D23971" w:rsidRPr="0022690B" w14:paraId="5F49E02B" w14:textId="77777777" w:rsidTr="00920FC3">
        <w:tc>
          <w:tcPr>
            <w:tcW w:w="1413" w:type="dxa"/>
            <w:shd w:val="clear" w:color="auto" w:fill="F2F2F2" w:themeFill="background1" w:themeFillShade="F2"/>
          </w:tcPr>
          <w:p w14:paraId="53303CAB" w14:textId="77777777" w:rsidR="00EE0D4D" w:rsidRPr="0022690B" w:rsidRDefault="00EE0D4D" w:rsidP="003D73CC">
            <w:pPr>
              <w:jc w:val="both"/>
              <w:rPr>
                <w:rFonts w:cs="Arial"/>
                <w:szCs w:val="24"/>
              </w:rPr>
            </w:pPr>
            <w:r w:rsidRPr="0022690B">
              <w:rPr>
                <w:rFonts w:cs="Arial"/>
                <w:szCs w:val="24"/>
              </w:rPr>
              <w:t>Screening</w:t>
            </w:r>
          </w:p>
        </w:tc>
        <w:tc>
          <w:tcPr>
            <w:tcW w:w="8218" w:type="dxa"/>
          </w:tcPr>
          <w:p w14:paraId="52522C63" w14:textId="006E21CA" w:rsidR="002E04F2" w:rsidRPr="0022690B" w:rsidRDefault="3B2DFDDA" w:rsidP="003D73CC">
            <w:pPr>
              <w:jc w:val="both"/>
              <w:rPr>
                <w:rFonts w:cs="Arial"/>
              </w:rPr>
            </w:pPr>
            <w:r w:rsidRPr="3B2DFDDA">
              <w:rPr>
                <w:rFonts w:cs="Arial"/>
              </w:rPr>
              <w:t>This</w:t>
            </w:r>
            <w:r w:rsidR="00721A81" w:rsidRPr="11BEE69E">
              <w:rPr>
                <w:rFonts w:cs="Arial"/>
              </w:rPr>
              <w:t xml:space="preserve"> is when a recording or live stream of your activity is</w:t>
            </w:r>
            <w:r w:rsidR="007D796C" w:rsidRPr="11BEE69E">
              <w:rPr>
                <w:rFonts w:cs="Arial"/>
              </w:rPr>
              <w:t xml:space="preserve"> shown in a communal setting.</w:t>
            </w:r>
            <w:r w:rsidR="002E04F2" w:rsidRPr="11BEE69E">
              <w:rPr>
                <w:rFonts w:cs="Arial"/>
              </w:rPr>
              <w:t xml:space="preserve"> </w:t>
            </w:r>
            <w:r w:rsidR="008E32CF" w:rsidRPr="11BEE69E">
              <w:rPr>
                <w:rFonts w:cs="Arial"/>
              </w:rPr>
              <w:t xml:space="preserve">For </w:t>
            </w:r>
            <w:r w:rsidR="004E4DFF" w:rsidRPr="11BEE69E">
              <w:rPr>
                <w:rFonts w:cs="Arial"/>
              </w:rPr>
              <w:t>example</w:t>
            </w:r>
            <w:r w:rsidR="002E04F2" w:rsidRPr="11BEE69E">
              <w:rPr>
                <w:rFonts w:cs="Arial"/>
              </w:rPr>
              <w:t>,</w:t>
            </w:r>
            <w:r w:rsidR="004E4DFF" w:rsidRPr="11BEE69E">
              <w:rPr>
                <w:rFonts w:cs="Arial"/>
              </w:rPr>
              <w:t xml:space="preserve"> in a cinema, gallery</w:t>
            </w:r>
            <w:r w:rsidR="00E07E2E" w:rsidRPr="11BEE69E">
              <w:rPr>
                <w:rFonts w:cs="Arial"/>
              </w:rPr>
              <w:t>, library</w:t>
            </w:r>
            <w:r w:rsidR="004E4DFF" w:rsidRPr="11BEE69E">
              <w:rPr>
                <w:rFonts w:cs="Arial"/>
              </w:rPr>
              <w:t xml:space="preserve"> or public screen.</w:t>
            </w:r>
          </w:p>
          <w:p w14:paraId="7C9445E2" w14:textId="34419086" w:rsidR="00EE0D4D" w:rsidRPr="0022690B" w:rsidRDefault="004E4DFF" w:rsidP="003D73CC">
            <w:pPr>
              <w:jc w:val="both"/>
              <w:rPr>
                <w:rFonts w:cs="Arial"/>
                <w:szCs w:val="24"/>
              </w:rPr>
            </w:pPr>
            <w:r w:rsidRPr="0022690B">
              <w:rPr>
                <w:rFonts w:cs="Arial"/>
                <w:szCs w:val="24"/>
              </w:rPr>
              <w:t xml:space="preserve">It could also include </w:t>
            </w:r>
            <w:r w:rsidR="0068448C" w:rsidRPr="0022690B">
              <w:rPr>
                <w:rFonts w:cs="Arial"/>
                <w:szCs w:val="24"/>
              </w:rPr>
              <w:t>virtual or augmented reality (VR/AR)</w:t>
            </w:r>
            <w:r w:rsidRPr="0022690B">
              <w:rPr>
                <w:rFonts w:cs="Arial"/>
                <w:szCs w:val="24"/>
              </w:rPr>
              <w:t xml:space="preserve"> experiences</w:t>
            </w:r>
            <w:r w:rsidR="002E04F2" w:rsidRPr="0022690B">
              <w:rPr>
                <w:rFonts w:cs="Arial"/>
                <w:szCs w:val="24"/>
              </w:rPr>
              <w:t xml:space="preserve"> which are experienced offline.</w:t>
            </w:r>
          </w:p>
        </w:tc>
      </w:tr>
      <w:tr w:rsidR="00D23971" w:rsidRPr="0022690B" w14:paraId="2EECF90F" w14:textId="77777777" w:rsidTr="00920FC3">
        <w:tc>
          <w:tcPr>
            <w:tcW w:w="1413" w:type="dxa"/>
            <w:shd w:val="clear" w:color="auto" w:fill="F2F2F2" w:themeFill="background1" w:themeFillShade="F2"/>
          </w:tcPr>
          <w:p w14:paraId="3029AF35" w14:textId="77777777" w:rsidR="00EE0D4D" w:rsidRPr="0022690B" w:rsidRDefault="00EE0D4D" w:rsidP="003D73CC">
            <w:pPr>
              <w:jc w:val="both"/>
              <w:rPr>
                <w:rFonts w:cs="Arial"/>
                <w:szCs w:val="24"/>
              </w:rPr>
            </w:pPr>
            <w:r w:rsidRPr="0022690B">
              <w:rPr>
                <w:rFonts w:cs="Arial"/>
                <w:szCs w:val="24"/>
              </w:rPr>
              <w:t>Television</w:t>
            </w:r>
          </w:p>
        </w:tc>
        <w:tc>
          <w:tcPr>
            <w:tcW w:w="8218" w:type="dxa"/>
          </w:tcPr>
          <w:p w14:paraId="4A335913" w14:textId="23EEA0D9" w:rsidR="00EE0D4D" w:rsidRPr="0022690B" w:rsidRDefault="00E07E2E" w:rsidP="003D73CC">
            <w:pPr>
              <w:jc w:val="both"/>
              <w:rPr>
                <w:rFonts w:cs="Arial"/>
                <w:szCs w:val="24"/>
              </w:rPr>
            </w:pPr>
            <w:r w:rsidRPr="0022690B">
              <w:rPr>
                <w:rFonts w:cs="Arial"/>
                <w:szCs w:val="24"/>
              </w:rPr>
              <w:t>This is where the activity is distributed via television broadcast, with a specific broadcast time. If the activity was distributed via an online channel where users stream or download based on choices rath</w:t>
            </w:r>
            <w:r w:rsidR="009A4A99" w:rsidRPr="0022690B">
              <w:rPr>
                <w:rFonts w:cs="Arial"/>
                <w:szCs w:val="24"/>
              </w:rPr>
              <w:t xml:space="preserve">er than programming, </w:t>
            </w:r>
            <w:r w:rsidR="00693002" w:rsidRPr="0022690B">
              <w:rPr>
                <w:rFonts w:cs="Arial"/>
                <w:szCs w:val="24"/>
              </w:rPr>
              <w:t>BBC</w:t>
            </w:r>
            <w:r w:rsidRPr="0022690B">
              <w:rPr>
                <w:rFonts w:cs="Arial"/>
                <w:szCs w:val="24"/>
              </w:rPr>
              <w:t xml:space="preserve"> iPlayer</w:t>
            </w:r>
            <w:r w:rsidR="009A4A99" w:rsidRPr="0022690B">
              <w:rPr>
                <w:rFonts w:cs="Arial"/>
                <w:szCs w:val="24"/>
              </w:rPr>
              <w:t xml:space="preserve"> for example</w:t>
            </w:r>
            <w:r w:rsidRPr="0022690B">
              <w:rPr>
                <w:rFonts w:cs="Arial"/>
                <w:szCs w:val="24"/>
              </w:rPr>
              <w:t xml:space="preserve">, please include this in the Online section. If it was distributed via television and </w:t>
            </w:r>
            <w:r w:rsidRPr="0022690B">
              <w:rPr>
                <w:rFonts w:cs="Arial"/>
                <w:szCs w:val="24"/>
              </w:rPr>
              <w:lastRenderedPageBreak/>
              <w:t xml:space="preserve">then made available online, please record the appropriate elements of the activity in both television and online sections. Please do not double count any audience numbers. </w:t>
            </w:r>
          </w:p>
        </w:tc>
      </w:tr>
      <w:tr w:rsidR="00D23971" w:rsidRPr="0022690B" w14:paraId="32076A92" w14:textId="77777777" w:rsidTr="00920FC3">
        <w:tc>
          <w:tcPr>
            <w:tcW w:w="1413" w:type="dxa"/>
            <w:shd w:val="clear" w:color="auto" w:fill="F2F2F2" w:themeFill="background1" w:themeFillShade="F2"/>
          </w:tcPr>
          <w:p w14:paraId="541B6F0B" w14:textId="77777777" w:rsidR="00EE0D4D" w:rsidRPr="0022690B" w:rsidRDefault="00EE0D4D" w:rsidP="003D73CC">
            <w:pPr>
              <w:jc w:val="both"/>
              <w:rPr>
                <w:rFonts w:cs="Arial"/>
                <w:szCs w:val="24"/>
              </w:rPr>
            </w:pPr>
            <w:r w:rsidRPr="0022690B">
              <w:rPr>
                <w:rFonts w:cs="Arial"/>
                <w:szCs w:val="24"/>
              </w:rPr>
              <w:lastRenderedPageBreak/>
              <w:t>Radio</w:t>
            </w:r>
          </w:p>
        </w:tc>
        <w:tc>
          <w:tcPr>
            <w:tcW w:w="8218" w:type="dxa"/>
          </w:tcPr>
          <w:p w14:paraId="3B7FD47C" w14:textId="77777777" w:rsidR="00EE0D4D" w:rsidRPr="0022690B" w:rsidRDefault="00E07E2E" w:rsidP="003D73CC">
            <w:pPr>
              <w:jc w:val="both"/>
              <w:rPr>
                <w:rFonts w:cs="Arial"/>
                <w:szCs w:val="24"/>
              </w:rPr>
            </w:pPr>
            <w:r w:rsidRPr="0022690B">
              <w:rPr>
                <w:rFonts w:cs="Arial"/>
                <w:szCs w:val="24"/>
              </w:rPr>
              <w:t>This is where activity is distributed via radio, with a specific airing time. If it was distributed via radio and then made available online, for example ‘Listen again’, please record the appropriate elements of the activity in both radio and online sections. Please do not double count any audience numbers.</w:t>
            </w:r>
          </w:p>
        </w:tc>
      </w:tr>
      <w:tr w:rsidR="00D23971" w:rsidRPr="0022690B" w14:paraId="09160B88" w14:textId="77777777" w:rsidTr="00920FC3">
        <w:tc>
          <w:tcPr>
            <w:tcW w:w="1413" w:type="dxa"/>
            <w:shd w:val="clear" w:color="auto" w:fill="F2F2F2" w:themeFill="background1" w:themeFillShade="F2"/>
          </w:tcPr>
          <w:p w14:paraId="61902E7D" w14:textId="77777777" w:rsidR="00EE0D4D" w:rsidRPr="0022690B" w:rsidRDefault="00EE0D4D" w:rsidP="003D73CC">
            <w:pPr>
              <w:jc w:val="both"/>
              <w:rPr>
                <w:rFonts w:cs="Arial"/>
                <w:szCs w:val="24"/>
              </w:rPr>
            </w:pPr>
            <w:r w:rsidRPr="0022690B">
              <w:rPr>
                <w:rFonts w:cs="Arial"/>
                <w:szCs w:val="24"/>
              </w:rPr>
              <w:t>Online</w:t>
            </w:r>
          </w:p>
        </w:tc>
        <w:tc>
          <w:tcPr>
            <w:tcW w:w="8218" w:type="dxa"/>
          </w:tcPr>
          <w:p w14:paraId="73546E3D" w14:textId="77777777" w:rsidR="00EE0D4D" w:rsidRPr="0022690B" w:rsidRDefault="00E07E2E" w:rsidP="003D73CC">
            <w:pPr>
              <w:jc w:val="both"/>
              <w:rPr>
                <w:rFonts w:cs="Arial"/>
                <w:szCs w:val="24"/>
              </w:rPr>
            </w:pPr>
            <w:r w:rsidRPr="0022690B">
              <w:rPr>
                <w:rFonts w:cs="Arial"/>
                <w:szCs w:val="24"/>
              </w:rPr>
              <w:t xml:space="preserve">This includes activity that was made available online. Please do not include documentation of activity. This should include </w:t>
            </w:r>
            <w:r w:rsidR="00D60A7E" w:rsidRPr="0022690B">
              <w:rPr>
                <w:rFonts w:cs="Arial"/>
                <w:szCs w:val="24"/>
              </w:rPr>
              <w:t xml:space="preserve">distribution of </w:t>
            </w:r>
            <w:r w:rsidRPr="0022690B">
              <w:rPr>
                <w:rFonts w:cs="Arial"/>
                <w:szCs w:val="24"/>
              </w:rPr>
              <w:t xml:space="preserve">creative content only. </w:t>
            </w:r>
          </w:p>
        </w:tc>
      </w:tr>
    </w:tbl>
    <w:p w14:paraId="2DC50D24" w14:textId="77777777" w:rsidR="00EE0D4D" w:rsidRPr="0022690B" w:rsidRDefault="00EE0D4D" w:rsidP="003D73CC">
      <w:pPr>
        <w:jc w:val="both"/>
        <w:rPr>
          <w:rFonts w:cs="Arial"/>
          <w:szCs w:val="24"/>
        </w:rPr>
      </w:pPr>
    </w:p>
    <w:p w14:paraId="401BC929" w14:textId="1BDC5175" w:rsidR="009106EF" w:rsidRPr="0022690B" w:rsidRDefault="00701FE6" w:rsidP="003D73CC">
      <w:pPr>
        <w:jc w:val="both"/>
        <w:rPr>
          <w:rFonts w:cs="Arial"/>
        </w:rPr>
      </w:pPr>
      <w:r w:rsidRPr="49B57E9C">
        <w:rPr>
          <w:rFonts w:cs="Arial"/>
        </w:rPr>
        <w:t>We will ask you</w:t>
      </w:r>
      <w:r w:rsidR="49B57E9C" w:rsidRPr="49B57E9C">
        <w:rPr>
          <w:rFonts w:cs="Arial"/>
        </w:rPr>
        <w:t xml:space="preserve"> for</w:t>
      </w:r>
      <w:r w:rsidRPr="49B57E9C">
        <w:rPr>
          <w:rFonts w:cs="Arial"/>
        </w:rPr>
        <w:t xml:space="preserve"> the number of products you have released against each Distribution Type,</w:t>
      </w:r>
      <w:r w:rsidR="00054D85" w:rsidRPr="49B57E9C">
        <w:rPr>
          <w:rFonts w:cs="Arial"/>
        </w:rPr>
        <w:t xml:space="preserve"> along with the Known and Estimated associated audiences. In the case of screenings, television, and radio broadcasts, we will also ask for the number of screenings</w:t>
      </w:r>
      <w:r w:rsidR="004D7C1B" w:rsidRPr="49B57E9C">
        <w:rPr>
          <w:rFonts w:cs="Arial"/>
        </w:rPr>
        <w:t xml:space="preserve"> or times aired.</w:t>
      </w:r>
      <w:r w:rsidR="007A7F0D">
        <w:rPr>
          <w:rFonts w:cs="Arial"/>
        </w:rPr>
        <w:t xml:space="preserve"> </w:t>
      </w:r>
      <w:r w:rsidR="004351CB" w:rsidRPr="004351CB">
        <w:rPr>
          <w:rFonts w:cs="Arial"/>
        </w:rPr>
        <w:t>Note - the number of times aired for Live activities will equal the number of products. Please count repeats as Recorded</w:t>
      </w:r>
    </w:p>
    <w:p w14:paraId="00B2CA57" w14:textId="66092AD8" w:rsidR="00701FE6" w:rsidRPr="0022690B" w:rsidRDefault="00701FE6" w:rsidP="003D73CC">
      <w:pPr>
        <w:jc w:val="both"/>
        <w:rPr>
          <w:rFonts w:cs="Arial"/>
          <w:szCs w:val="24"/>
        </w:rPr>
      </w:pPr>
    </w:p>
    <w:p w14:paraId="08BD8600" w14:textId="77777777" w:rsidR="00701FE6" w:rsidRPr="0022690B" w:rsidRDefault="00701FE6" w:rsidP="003D73CC">
      <w:pPr>
        <w:jc w:val="both"/>
        <w:rPr>
          <w:rFonts w:cs="Arial"/>
          <w:szCs w:val="24"/>
        </w:rPr>
      </w:pPr>
    </w:p>
    <w:tbl>
      <w:tblPr>
        <w:tblStyle w:val="TableGrid"/>
        <w:tblW w:w="0" w:type="auto"/>
        <w:tblLook w:val="04A0" w:firstRow="1" w:lastRow="0" w:firstColumn="1" w:lastColumn="0" w:noHBand="0" w:noVBand="1"/>
      </w:tblPr>
      <w:tblGrid>
        <w:gridCol w:w="1341"/>
        <w:gridCol w:w="8290"/>
      </w:tblGrid>
      <w:tr w:rsidR="00D23971" w:rsidRPr="0022690B" w14:paraId="5758398B" w14:textId="77777777" w:rsidTr="003D5094">
        <w:tc>
          <w:tcPr>
            <w:tcW w:w="1271" w:type="dxa"/>
            <w:shd w:val="clear" w:color="auto" w:fill="F2F2F2" w:themeFill="background1" w:themeFillShade="F2"/>
          </w:tcPr>
          <w:p w14:paraId="0500FCD8" w14:textId="77777777" w:rsidR="009106EF" w:rsidRPr="0022690B" w:rsidRDefault="009106EF" w:rsidP="003D73CC">
            <w:pPr>
              <w:jc w:val="both"/>
              <w:rPr>
                <w:rFonts w:cs="Arial"/>
                <w:szCs w:val="24"/>
              </w:rPr>
            </w:pPr>
            <w:r w:rsidRPr="0022690B">
              <w:rPr>
                <w:rFonts w:cs="Arial"/>
                <w:szCs w:val="24"/>
              </w:rPr>
              <w:t>Live</w:t>
            </w:r>
          </w:p>
        </w:tc>
        <w:tc>
          <w:tcPr>
            <w:tcW w:w="8360" w:type="dxa"/>
          </w:tcPr>
          <w:p w14:paraId="11F0A0DF" w14:textId="77777777" w:rsidR="009106EF" w:rsidRPr="0022690B" w:rsidRDefault="009106EF" w:rsidP="003D73CC">
            <w:pPr>
              <w:jc w:val="both"/>
              <w:rPr>
                <w:rFonts w:cs="Arial"/>
                <w:szCs w:val="24"/>
              </w:rPr>
            </w:pPr>
            <w:r w:rsidRPr="0022690B">
              <w:rPr>
                <w:rFonts w:cs="Arial"/>
                <w:szCs w:val="24"/>
              </w:rPr>
              <w:t xml:space="preserve">Seeing or hearing </w:t>
            </w:r>
            <w:r w:rsidR="00D60A7E" w:rsidRPr="0022690B">
              <w:rPr>
                <w:rFonts w:cs="Arial"/>
                <w:szCs w:val="24"/>
              </w:rPr>
              <w:t>something</w:t>
            </w:r>
            <w:r w:rsidRPr="0022690B">
              <w:rPr>
                <w:rFonts w:cs="Arial"/>
                <w:szCs w:val="24"/>
              </w:rPr>
              <w:t xml:space="preserve"> as it is happening, not pre-recorded</w:t>
            </w:r>
          </w:p>
        </w:tc>
      </w:tr>
      <w:tr w:rsidR="00D23971" w:rsidRPr="0022690B" w14:paraId="7F126EBB" w14:textId="77777777" w:rsidTr="003D5094">
        <w:tc>
          <w:tcPr>
            <w:tcW w:w="1271" w:type="dxa"/>
            <w:shd w:val="clear" w:color="auto" w:fill="F2F2F2" w:themeFill="background1" w:themeFillShade="F2"/>
          </w:tcPr>
          <w:p w14:paraId="6EA45B9D" w14:textId="77777777" w:rsidR="009106EF" w:rsidRPr="0022690B" w:rsidRDefault="009106EF" w:rsidP="003D73CC">
            <w:pPr>
              <w:jc w:val="both"/>
              <w:rPr>
                <w:rFonts w:cs="Arial"/>
                <w:szCs w:val="24"/>
              </w:rPr>
            </w:pPr>
            <w:r w:rsidRPr="0022690B">
              <w:rPr>
                <w:rFonts w:cs="Arial"/>
                <w:szCs w:val="24"/>
              </w:rPr>
              <w:t>Recorded</w:t>
            </w:r>
          </w:p>
        </w:tc>
        <w:tc>
          <w:tcPr>
            <w:tcW w:w="8360" w:type="dxa"/>
          </w:tcPr>
          <w:p w14:paraId="325B993C" w14:textId="77777777" w:rsidR="009106EF" w:rsidRPr="0022690B" w:rsidRDefault="004E4DFF" w:rsidP="003D73CC">
            <w:pPr>
              <w:jc w:val="both"/>
              <w:rPr>
                <w:rFonts w:cs="Arial"/>
                <w:szCs w:val="24"/>
              </w:rPr>
            </w:pPr>
            <w:r w:rsidRPr="0022690B">
              <w:rPr>
                <w:rFonts w:cs="Arial"/>
                <w:szCs w:val="24"/>
              </w:rPr>
              <w:t xml:space="preserve">Product is screened/made available at a time after the activity took place </w:t>
            </w:r>
          </w:p>
        </w:tc>
      </w:tr>
    </w:tbl>
    <w:p w14:paraId="69181BA7" w14:textId="11768D06" w:rsidR="00C357B7" w:rsidRPr="0022690B" w:rsidRDefault="00C357B7" w:rsidP="00C357B7">
      <w:pPr>
        <w:pStyle w:val="Heading3"/>
      </w:pPr>
      <w:bookmarkStart w:id="132" w:name="_Toc90388795"/>
      <w:r w:rsidRPr="0022690B">
        <w:t>Examples of Live to Digital</w:t>
      </w:r>
      <w:bookmarkEnd w:id="132"/>
    </w:p>
    <w:p w14:paraId="5CE9CFF3" w14:textId="77777777" w:rsidR="00C357B7" w:rsidRPr="0022690B" w:rsidRDefault="00C357B7" w:rsidP="00C357B7">
      <w:pPr>
        <w:jc w:val="both"/>
        <w:rPr>
          <w:rFonts w:cs="Arial"/>
          <w:szCs w:val="24"/>
        </w:rPr>
      </w:pPr>
      <w:r w:rsidRPr="0022690B">
        <w:rPr>
          <w:rFonts w:cs="Arial"/>
          <w:b/>
          <w:szCs w:val="24"/>
        </w:rPr>
        <w:t>Example 1:</w:t>
      </w:r>
      <w:r w:rsidRPr="0022690B">
        <w:rPr>
          <w:rFonts w:cs="Arial"/>
          <w:szCs w:val="24"/>
        </w:rPr>
        <w:t xml:space="preserve"> You have staged a performance for an audience in a theatre. You have made a recording of this performance, as you are going to screen it in a cinema to extend your audience reach. You would record the data from your live performances as a performance in this section, and your cinema screening as a film screening in the </w:t>
      </w:r>
      <w:hyperlink w:anchor="Live_to_Digital" w:history="1">
        <w:r w:rsidRPr="0022690B">
          <w:rPr>
            <w:rStyle w:val="Hyperlink"/>
            <w:rFonts w:cs="Arial"/>
            <w:color w:val="auto"/>
            <w:szCs w:val="24"/>
          </w:rPr>
          <w:t>Live to Digital section</w:t>
        </w:r>
      </w:hyperlink>
      <w:r w:rsidRPr="0022690B">
        <w:rPr>
          <w:rFonts w:cs="Arial"/>
          <w:szCs w:val="24"/>
        </w:rPr>
        <w:t xml:space="preserve"> of the survey. </w:t>
      </w:r>
    </w:p>
    <w:p w14:paraId="10DB87E7" w14:textId="77777777" w:rsidR="00C357B7" w:rsidRPr="0022690B" w:rsidRDefault="00C357B7" w:rsidP="00C357B7">
      <w:pPr>
        <w:jc w:val="both"/>
        <w:rPr>
          <w:rFonts w:cs="Arial"/>
          <w:szCs w:val="24"/>
        </w:rPr>
      </w:pPr>
    </w:p>
    <w:p w14:paraId="50F96E9A" w14:textId="77777777" w:rsidR="00C357B7" w:rsidRPr="0022690B" w:rsidRDefault="00C357B7" w:rsidP="00C357B7">
      <w:pPr>
        <w:jc w:val="both"/>
        <w:rPr>
          <w:rFonts w:cs="Arial"/>
          <w:szCs w:val="24"/>
        </w:rPr>
      </w:pPr>
      <w:r w:rsidRPr="0022690B">
        <w:rPr>
          <w:rFonts w:cs="Arial"/>
          <w:b/>
          <w:szCs w:val="24"/>
        </w:rPr>
        <w:t>Example 2:</w:t>
      </w:r>
      <w:r w:rsidRPr="0022690B">
        <w:rPr>
          <w:rFonts w:cs="Arial"/>
          <w:szCs w:val="24"/>
        </w:rPr>
        <w:t xml:space="preserve"> You have staged a performance, which has been recorded for the primary function of sharing it via a television broadcast. You would record the data as a television broadcast in this section. </w:t>
      </w:r>
    </w:p>
    <w:p w14:paraId="0C14E0F1" w14:textId="77777777" w:rsidR="00C357B7" w:rsidRPr="0022690B" w:rsidRDefault="00C357B7" w:rsidP="00C357B7">
      <w:pPr>
        <w:jc w:val="both"/>
        <w:rPr>
          <w:rFonts w:cs="Arial"/>
          <w:szCs w:val="24"/>
        </w:rPr>
      </w:pPr>
    </w:p>
    <w:p w14:paraId="18062C9C" w14:textId="77777777" w:rsidR="00C357B7" w:rsidRPr="0022690B" w:rsidRDefault="00C357B7" w:rsidP="00C357B7">
      <w:pPr>
        <w:jc w:val="both"/>
        <w:rPr>
          <w:rFonts w:cs="Arial"/>
          <w:szCs w:val="24"/>
        </w:rPr>
      </w:pPr>
      <w:r w:rsidRPr="0022690B">
        <w:rPr>
          <w:rFonts w:cs="Arial"/>
          <w:b/>
          <w:szCs w:val="24"/>
        </w:rPr>
        <w:t>Example 3:</w:t>
      </w:r>
      <w:r w:rsidRPr="0022690B">
        <w:rPr>
          <w:rFonts w:cs="Arial"/>
          <w:szCs w:val="24"/>
        </w:rPr>
        <w:t xml:space="preserve"> You have an exhibition, which is open to the public. You have created a digital walkthrough version of this exhibition, which is available on your website. You would record the live exhibition as an exhibition in this section, and the web version as an online element in the </w:t>
      </w:r>
      <w:hyperlink w:anchor="Live_to_Digital" w:history="1">
        <w:r w:rsidRPr="0022690B">
          <w:rPr>
            <w:rStyle w:val="Hyperlink"/>
            <w:rFonts w:cs="Arial"/>
            <w:color w:val="auto"/>
            <w:szCs w:val="24"/>
          </w:rPr>
          <w:t>Live to Digital section</w:t>
        </w:r>
      </w:hyperlink>
      <w:r w:rsidRPr="0022690B">
        <w:rPr>
          <w:rFonts w:cs="Arial"/>
          <w:szCs w:val="24"/>
        </w:rPr>
        <w:t xml:space="preserve"> of the survey.</w:t>
      </w:r>
    </w:p>
    <w:p w14:paraId="3FEA12D8" w14:textId="77777777" w:rsidR="00C357B7" w:rsidRPr="0022690B" w:rsidRDefault="00C357B7" w:rsidP="00C357B7">
      <w:pPr>
        <w:jc w:val="both"/>
        <w:rPr>
          <w:rFonts w:cs="Arial"/>
          <w:szCs w:val="24"/>
        </w:rPr>
      </w:pPr>
    </w:p>
    <w:p w14:paraId="11E1CED3" w14:textId="77777777" w:rsidR="00C357B7" w:rsidRPr="0022690B" w:rsidRDefault="00C357B7" w:rsidP="00C357B7">
      <w:pPr>
        <w:jc w:val="both"/>
        <w:rPr>
          <w:rFonts w:cs="Arial"/>
          <w:szCs w:val="24"/>
        </w:rPr>
      </w:pPr>
      <w:r w:rsidRPr="0022690B">
        <w:rPr>
          <w:rFonts w:cs="Arial"/>
          <w:b/>
          <w:szCs w:val="24"/>
        </w:rPr>
        <w:t xml:space="preserve">Example 4: </w:t>
      </w:r>
      <w:r w:rsidRPr="0022690B">
        <w:rPr>
          <w:rFonts w:cs="Arial"/>
          <w:szCs w:val="24"/>
        </w:rPr>
        <w:t xml:space="preserve">You have staged an orchestral concert for an audience in a concert hall. You have made a recording of this performance, as you are going to broadcast it via radio and then have it available on BBC Sounds Application in </w:t>
      </w:r>
      <w:r w:rsidRPr="0022690B">
        <w:rPr>
          <w:rFonts w:cs="Arial"/>
          <w:szCs w:val="24"/>
        </w:rPr>
        <w:lastRenderedPageBreak/>
        <w:t xml:space="preserve">order to extend your audience reach. You would record the data from your live performance as a performance in this section, the radio broadcast data as a radio broadcast in the </w:t>
      </w:r>
      <w:hyperlink w:anchor="Live_to_Digital" w:history="1">
        <w:r w:rsidRPr="0022690B">
          <w:rPr>
            <w:rStyle w:val="Hyperlink"/>
            <w:rFonts w:cs="Arial"/>
            <w:color w:val="auto"/>
            <w:szCs w:val="24"/>
          </w:rPr>
          <w:t>Live to Digital section</w:t>
        </w:r>
      </w:hyperlink>
      <w:r w:rsidRPr="0022690B">
        <w:rPr>
          <w:rFonts w:cs="Arial"/>
          <w:szCs w:val="24"/>
        </w:rPr>
        <w:t xml:space="preserve">, and the BBC iPlayer data as an online element in the </w:t>
      </w:r>
      <w:hyperlink w:anchor="Live_to_Digital" w:history="1">
        <w:r w:rsidRPr="0022690B">
          <w:rPr>
            <w:rStyle w:val="Hyperlink"/>
            <w:rFonts w:cs="Arial"/>
            <w:color w:val="auto"/>
            <w:szCs w:val="24"/>
          </w:rPr>
          <w:t>Live to Digital section</w:t>
        </w:r>
      </w:hyperlink>
      <w:r w:rsidRPr="0022690B">
        <w:rPr>
          <w:rFonts w:cs="Arial"/>
          <w:szCs w:val="24"/>
        </w:rPr>
        <w:t xml:space="preserve"> of the survey. </w:t>
      </w:r>
    </w:p>
    <w:p w14:paraId="4844F37A" w14:textId="7C416D0B" w:rsidR="00C5250F" w:rsidRPr="0022690B" w:rsidRDefault="005541D9" w:rsidP="00E61A82">
      <w:pPr>
        <w:pStyle w:val="Heading2"/>
      </w:pPr>
      <w:bookmarkStart w:id="133" w:name="_Toc27665194"/>
      <w:bookmarkStart w:id="134" w:name="_Toc61606920"/>
      <w:bookmarkStart w:id="135" w:name="_Toc90388796"/>
      <w:r w:rsidRPr="0022690B">
        <w:t>D9–D1</w:t>
      </w:r>
      <w:r w:rsidR="00C72B8F" w:rsidRPr="0022690B">
        <w:t>0</w:t>
      </w:r>
      <w:r w:rsidR="00213BF1">
        <w:t>:</w:t>
      </w:r>
      <w:r w:rsidRPr="0022690B">
        <w:t xml:space="preserve"> </w:t>
      </w:r>
      <w:r w:rsidR="00584493" w:rsidRPr="0022690B">
        <w:t>Tickets</w:t>
      </w:r>
      <w:r w:rsidR="00B0001D" w:rsidRPr="0022690B">
        <w:t xml:space="preserve"> and Accessibility</w:t>
      </w:r>
      <w:bookmarkEnd w:id="133"/>
      <w:bookmarkEnd w:id="134"/>
      <w:bookmarkEnd w:id="135"/>
    </w:p>
    <w:p w14:paraId="236EF3BF" w14:textId="488A5096" w:rsidR="00FE252C" w:rsidRPr="0022690B" w:rsidRDefault="00FE252C" w:rsidP="003D73CC">
      <w:pPr>
        <w:jc w:val="both"/>
        <w:rPr>
          <w:rFonts w:cs="Arial"/>
          <w:szCs w:val="24"/>
        </w:rPr>
      </w:pPr>
      <w:r w:rsidRPr="0022690B">
        <w:rPr>
          <w:rFonts w:cs="Arial"/>
          <w:szCs w:val="24"/>
        </w:rPr>
        <w:t>This section contains questions relating to Box Office figures and Accessibility.</w:t>
      </w:r>
    </w:p>
    <w:p w14:paraId="270B207D" w14:textId="4BAB7708" w:rsidR="00FE252C" w:rsidRPr="0022690B" w:rsidRDefault="00FE252C" w:rsidP="00FE252C">
      <w:pPr>
        <w:pStyle w:val="Heading3"/>
      </w:pPr>
      <w:bookmarkStart w:id="136" w:name="_Toc90388797"/>
      <w:r w:rsidRPr="0022690B">
        <w:t>Tickets</w:t>
      </w:r>
      <w:bookmarkEnd w:id="136"/>
    </w:p>
    <w:p w14:paraId="0C02584F" w14:textId="14632361" w:rsidR="007B51E7" w:rsidRPr="0022690B" w:rsidRDefault="00F670C7" w:rsidP="00F670C7">
      <w:pPr>
        <w:pStyle w:val="Relatingtoquestions"/>
        <w:rPr>
          <w:lang w:eastAsia="en-GB"/>
        </w:rPr>
      </w:pPr>
      <w:r w:rsidRPr="0022690B">
        <w:rPr>
          <w:lang w:eastAsia="en-GB"/>
        </w:rPr>
        <w:t>Relating to Questions D9, D10</w:t>
      </w:r>
    </w:p>
    <w:p w14:paraId="67E14EAC" w14:textId="77777777" w:rsidR="007B51E7" w:rsidRPr="0022690B" w:rsidRDefault="007B51E7" w:rsidP="007B51E7">
      <w:pPr>
        <w:rPr>
          <w:lang w:eastAsia="en-GB"/>
        </w:rPr>
      </w:pPr>
    </w:p>
    <w:p w14:paraId="07822007" w14:textId="7DA2D1CC" w:rsidR="00FE252C" w:rsidRPr="0022690B" w:rsidRDefault="00FE252C" w:rsidP="003D73CC">
      <w:pPr>
        <w:jc w:val="both"/>
        <w:rPr>
          <w:rFonts w:cs="Arial"/>
          <w:szCs w:val="24"/>
        </w:rPr>
      </w:pPr>
      <w:r w:rsidRPr="0022690B">
        <w:rPr>
          <w:rFonts w:cs="Arial"/>
          <w:szCs w:val="24"/>
        </w:rPr>
        <w:t>The tickets question is presented as a single tabl</w:t>
      </w:r>
      <w:r w:rsidR="00636FE7" w:rsidRPr="0022690B">
        <w:rPr>
          <w:rFonts w:cs="Arial"/>
          <w:szCs w:val="24"/>
        </w:rPr>
        <w:t>e split into columns of Activity Types for which you can provide box office information. The section will begin by asking you to choose which Activity Types</w:t>
      </w:r>
      <w:r w:rsidR="00696423" w:rsidRPr="0022690B">
        <w:rPr>
          <w:rFonts w:cs="Arial"/>
          <w:szCs w:val="24"/>
        </w:rPr>
        <w:t xml:space="preserve"> (Performances, Exhibitions, Festivals, Screenings, Live to Digital Screenings) are applicable. </w:t>
      </w:r>
    </w:p>
    <w:p w14:paraId="6A577C3D" w14:textId="39461730" w:rsidR="00FB6F10" w:rsidRPr="0022690B" w:rsidRDefault="00FB6F10" w:rsidP="003D73CC">
      <w:pPr>
        <w:jc w:val="both"/>
        <w:rPr>
          <w:rFonts w:cs="Arial"/>
          <w:szCs w:val="24"/>
        </w:rPr>
      </w:pPr>
    </w:p>
    <w:p w14:paraId="2DFCB223" w14:textId="13262C6C" w:rsidR="00C5250F" w:rsidRPr="0022690B" w:rsidRDefault="00FB6F10" w:rsidP="003D73CC">
      <w:pPr>
        <w:jc w:val="both"/>
        <w:rPr>
          <w:rFonts w:cs="Arial"/>
          <w:szCs w:val="24"/>
        </w:rPr>
      </w:pPr>
      <w:r w:rsidRPr="0022690B">
        <w:rPr>
          <w:rFonts w:cs="Arial"/>
          <w:szCs w:val="24"/>
        </w:rPr>
        <w:t xml:space="preserve">You will then be asked to complete a table containing the following rows. Please </w:t>
      </w:r>
      <w:r w:rsidR="00E6504E" w:rsidRPr="0022690B">
        <w:rPr>
          <w:rFonts w:cs="Arial"/>
          <w:szCs w:val="24"/>
        </w:rPr>
        <w:t>check each definition carefully. The table contains several auto-calculated rows which you will not be able to change – these should help you identify any possible errors.</w:t>
      </w:r>
    </w:p>
    <w:p w14:paraId="18A6784E" w14:textId="77777777" w:rsidR="00C5250F" w:rsidRPr="0022690B" w:rsidRDefault="00C5250F" w:rsidP="003D73CC">
      <w:pPr>
        <w:jc w:val="both"/>
        <w:rPr>
          <w:rFonts w:cs="Arial"/>
          <w:b/>
          <w:szCs w:val="24"/>
        </w:rPr>
      </w:pPr>
    </w:p>
    <w:tbl>
      <w:tblPr>
        <w:tblStyle w:val="TableGrid"/>
        <w:tblW w:w="0" w:type="auto"/>
        <w:tblLayout w:type="fixed"/>
        <w:tblLook w:val="04A0" w:firstRow="1" w:lastRow="0" w:firstColumn="1" w:lastColumn="0" w:noHBand="0" w:noVBand="1"/>
      </w:tblPr>
      <w:tblGrid>
        <w:gridCol w:w="2830"/>
        <w:gridCol w:w="6801"/>
      </w:tblGrid>
      <w:tr w:rsidR="00D23971" w:rsidRPr="0022690B" w14:paraId="49E3773D" w14:textId="77777777" w:rsidTr="00D63B8C">
        <w:tc>
          <w:tcPr>
            <w:tcW w:w="2830" w:type="dxa"/>
            <w:shd w:val="clear" w:color="auto" w:fill="F2F2F2" w:themeFill="background1" w:themeFillShade="F2"/>
          </w:tcPr>
          <w:p w14:paraId="456202A1" w14:textId="77777777" w:rsidR="00C5250F" w:rsidRPr="0022690B" w:rsidRDefault="00C5250F" w:rsidP="007D1D5D">
            <w:pPr>
              <w:rPr>
                <w:rFonts w:cs="Arial"/>
                <w:b/>
                <w:szCs w:val="24"/>
              </w:rPr>
            </w:pPr>
            <w:r w:rsidRPr="0022690B">
              <w:rPr>
                <w:rFonts w:cs="Arial"/>
                <w:szCs w:val="24"/>
              </w:rPr>
              <w:t>Total number of tickets available</w:t>
            </w:r>
          </w:p>
        </w:tc>
        <w:tc>
          <w:tcPr>
            <w:tcW w:w="6801" w:type="dxa"/>
          </w:tcPr>
          <w:p w14:paraId="5C0BC077" w14:textId="1B14D5CE" w:rsidR="005F5FA6" w:rsidRPr="0022690B" w:rsidRDefault="00C5250F" w:rsidP="003D73CC">
            <w:pPr>
              <w:jc w:val="both"/>
              <w:rPr>
                <w:rFonts w:cs="Arial"/>
                <w:szCs w:val="24"/>
              </w:rPr>
            </w:pPr>
            <w:r w:rsidRPr="0022690B">
              <w:rPr>
                <w:rFonts w:cs="Arial"/>
                <w:szCs w:val="24"/>
              </w:rPr>
              <w:t>Please enter the total number of tickets available in the year. Calculate by multiplying the number of available seats by the total number of ticketed performances. Available seats are the total number of designated places for performances etc., available to be occupied, including seats, wheelchair places</w:t>
            </w:r>
            <w:r w:rsidR="00F94B83" w:rsidRPr="0022690B">
              <w:rPr>
                <w:rFonts w:cs="Arial"/>
                <w:szCs w:val="24"/>
              </w:rPr>
              <w:t xml:space="preserve"> and standing places.</w:t>
            </w:r>
          </w:p>
        </w:tc>
      </w:tr>
      <w:tr w:rsidR="00D23971" w:rsidRPr="0022690B" w14:paraId="41B89D0E" w14:textId="77777777" w:rsidTr="00D63B8C">
        <w:tc>
          <w:tcPr>
            <w:tcW w:w="2830" w:type="dxa"/>
            <w:shd w:val="clear" w:color="auto" w:fill="F2F2F2" w:themeFill="background1" w:themeFillShade="F2"/>
          </w:tcPr>
          <w:p w14:paraId="3662291E" w14:textId="77777777" w:rsidR="00C5250F" w:rsidRPr="0022690B" w:rsidRDefault="00C5250F" w:rsidP="007D1D5D">
            <w:pPr>
              <w:rPr>
                <w:rFonts w:cs="Arial"/>
                <w:b/>
                <w:szCs w:val="24"/>
              </w:rPr>
            </w:pPr>
            <w:r w:rsidRPr="0022690B">
              <w:rPr>
                <w:rFonts w:cs="Arial"/>
                <w:szCs w:val="24"/>
              </w:rPr>
              <w:t>Number of full price tickets sold</w:t>
            </w:r>
          </w:p>
        </w:tc>
        <w:tc>
          <w:tcPr>
            <w:tcW w:w="6801" w:type="dxa"/>
          </w:tcPr>
          <w:p w14:paraId="6ED02216" w14:textId="77777777" w:rsidR="00C5250F" w:rsidRPr="0022690B" w:rsidRDefault="00C5250F" w:rsidP="003D73CC">
            <w:pPr>
              <w:jc w:val="both"/>
              <w:rPr>
                <w:rFonts w:cs="Arial"/>
                <w:b/>
                <w:szCs w:val="24"/>
              </w:rPr>
            </w:pPr>
            <w:r w:rsidRPr="0022690B">
              <w:rPr>
                <w:rFonts w:cs="Arial"/>
                <w:szCs w:val="24"/>
              </w:rPr>
              <w:t>Enter the total number of tickets sold, not including concessionary and discounted tickets</w:t>
            </w:r>
          </w:p>
        </w:tc>
      </w:tr>
      <w:tr w:rsidR="00D23971" w:rsidRPr="0022690B" w14:paraId="0FBDBBBC" w14:textId="77777777" w:rsidTr="00D63B8C">
        <w:tc>
          <w:tcPr>
            <w:tcW w:w="2830" w:type="dxa"/>
            <w:shd w:val="clear" w:color="auto" w:fill="F2F2F2" w:themeFill="background1" w:themeFillShade="F2"/>
          </w:tcPr>
          <w:p w14:paraId="626DEDB0" w14:textId="693A0786" w:rsidR="00C5250F" w:rsidRPr="0022690B" w:rsidRDefault="00C5250F" w:rsidP="007D1D5D">
            <w:pPr>
              <w:rPr>
                <w:rFonts w:cs="Arial"/>
                <w:b/>
                <w:szCs w:val="24"/>
              </w:rPr>
            </w:pPr>
            <w:r w:rsidRPr="0022690B">
              <w:rPr>
                <w:rFonts w:cs="Arial"/>
                <w:szCs w:val="24"/>
              </w:rPr>
              <w:t>Number of concessionary/</w:t>
            </w:r>
            <w:r w:rsidR="00EC1838" w:rsidRPr="0022690B">
              <w:rPr>
                <w:rFonts w:cs="Arial"/>
                <w:szCs w:val="24"/>
              </w:rPr>
              <w:t xml:space="preserve"> </w:t>
            </w:r>
            <w:r w:rsidRPr="0022690B">
              <w:rPr>
                <w:rFonts w:cs="Arial"/>
                <w:szCs w:val="24"/>
              </w:rPr>
              <w:t>discounted tickets sold</w:t>
            </w:r>
          </w:p>
        </w:tc>
        <w:tc>
          <w:tcPr>
            <w:tcW w:w="6801" w:type="dxa"/>
          </w:tcPr>
          <w:p w14:paraId="2E445D58" w14:textId="77777777" w:rsidR="00C5250F" w:rsidRPr="0022690B" w:rsidRDefault="00C5250F" w:rsidP="003D73CC">
            <w:pPr>
              <w:jc w:val="both"/>
              <w:rPr>
                <w:rFonts w:cs="Arial"/>
                <w:b/>
                <w:szCs w:val="24"/>
              </w:rPr>
            </w:pPr>
            <w:r w:rsidRPr="0022690B">
              <w:rPr>
                <w:rFonts w:cs="Arial"/>
                <w:szCs w:val="24"/>
              </w:rPr>
              <w:t>Enter the total number of concessionary and discounted tickets sold</w:t>
            </w:r>
          </w:p>
        </w:tc>
      </w:tr>
      <w:tr w:rsidR="00D23971" w:rsidRPr="0022690B" w14:paraId="6E609343" w14:textId="77777777" w:rsidTr="00D63B8C">
        <w:tc>
          <w:tcPr>
            <w:tcW w:w="2830" w:type="dxa"/>
            <w:shd w:val="clear" w:color="auto" w:fill="auto"/>
            <w:vAlign w:val="center"/>
          </w:tcPr>
          <w:p w14:paraId="7CD7C8B3" w14:textId="77777777" w:rsidR="00C5250F" w:rsidRPr="0022690B" w:rsidRDefault="00C5250F" w:rsidP="007D1D5D">
            <w:pPr>
              <w:rPr>
                <w:rFonts w:cs="Arial"/>
                <w:b/>
                <w:i/>
                <w:szCs w:val="24"/>
              </w:rPr>
            </w:pPr>
            <w:r w:rsidRPr="0022690B">
              <w:rPr>
                <w:rFonts w:cs="Arial"/>
                <w:i/>
                <w:szCs w:val="24"/>
              </w:rPr>
              <w:t>Children and young people tickets sold</w:t>
            </w:r>
          </w:p>
        </w:tc>
        <w:tc>
          <w:tcPr>
            <w:tcW w:w="6801" w:type="dxa"/>
          </w:tcPr>
          <w:p w14:paraId="7D3B7E13" w14:textId="77777777" w:rsidR="00C5250F" w:rsidRPr="0022690B" w:rsidRDefault="00C5250F" w:rsidP="003D73CC">
            <w:pPr>
              <w:jc w:val="both"/>
              <w:rPr>
                <w:rFonts w:cs="Arial"/>
                <w:b/>
                <w:i/>
                <w:szCs w:val="24"/>
              </w:rPr>
            </w:pPr>
            <w:r w:rsidRPr="0022690B">
              <w:rPr>
                <w:rFonts w:cs="Arial"/>
                <w:i/>
                <w:szCs w:val="24"/>
              </w:rPr>
              <w:t>Of the total number of tickets sold, how many were sold as tickets for children and young people (0-19)</w:t>
            </w:r>
          </w:p>
        </w:tc>
      </w:tr>
      <w:tr w:rsidR="00D23971" w:rsidRPr="0022690B" w14:paraId="46CE38DA" w14:textId="77777777" w:rsidTr="00D63B8C">
        <w:tc>
          <w:tcPr>
            <w:tcW w:w="2830" w:type="dxa"/>
            <w:shd w:val="clear" w:color="auto" w:fill="F2F2F2" w:themeFill="background1" w:themeFillShade="F2"/>
          </w:tcPr>
          <w:p w14:paraId="09FE74FE" w14:textId="77777777" w:rsidR="00C5250F" w:rsidRPr="0022690B" w:rsidRDefault="00C5250F" w:rsidP="007D1D5D">
            <w:pPr>
              <w:rPr>
                <w:rFonts w:cs="Arial"/>
                <w:b/>
                <w:szCs w:val="24"/>
              </w:rPr>
            </w:pPr>
            <w:r w:rsidRPr="0022690B">
              <w:rPr>
                <w:rFonts w:cs="Arial"/>
                <w:szCs w:val="24"/>
              </w:rPr>
              <w:t>Number of complimentary tickets given</w:t>
            </w:r>
          </w:p>
        </w:tc>
        <w:tc>
          <w:tcPr>
            <w:tcW w:w="6801" w:type="dxa"/>
          </w:tcPr>
          <w:p w14:paraId="01DAED4C" w14:textId="77777777" w:rsidR="00C5250F" w:rsidRPr="0022690B" w:rsidRDefault="00C5250F" w:rsidP="003D73CC">
            <w:pPr>
              <w:jc w:val="both"/>
              <w:rPr>
                <w:rFonts w:cs="Arial"/>
                <w:szCs w:val="24"/>
              </w:rPr>
            </w:pPr>
            <w:r w:rsidRPr="0022690B">
              <w:rPr>
                <w:rFonts w:cs="Arial"/>
                <w:szCs w:val="24"/>
              </w:rPr>
              <w:t>Enter the total number of complimentary tickets that were given without fee</w:t>
            </w:r>
          </w:p>
        </w:tc>
      </w:tr>
      <w:tr w:rsidR="00D23971" w:rsidRPr="0022690B" w14:paraId="7D3A7C1F" w14:textId="77777777" w:rsidTr="00D63B8C">
        <w:tc>
          <w:tcPr>
            <w:tcW w:w="2830" w:type="dxa"/>
            <w:shd w:val="clear" w:color="auto" w:fill="auto"/>
            <w:vAlign w:val="center"/>
          </w:tcPr>
          <w:p w14:paraId="7067DE88" w14:textId="5D27DE6E" w:rsidR="00C5250F" w:rsidRPr="0022690B" w:rsidRDefault="00C5250F" w:rsidP="007D1D5D">
            <w:pPr>
              <w:rPr>
                <w:rFonts w:cs="Arial"/>
                <w:i/>
                <w:szCs w:val="24"/>
              </w:rPr>
            </w:pPr>
            <w:r w:rsidRPr="0022690B">
              <w:rPr>
                <w:rFonts w:cs="Arial"/>
                <w:i/>
                <w:szCs w:val="24"/>
              </w:rPr>
              <w:t>Number</w:t>
            </w:r>
            <w:r w:rsidR="00EC1838" w:rsidRPr="0022690B">
              <w:rPr>
                <w:rFonts w:cs="Arial"/>
                <w:i/>
                <w:szCs w:val="24"/>
              </w:rPr>
              <w:t xml:space="preserve"> </w:t>
            </w:r>
            <w:r w:rsidRPr="0022690B">
              <w:rPr>
                <w:rFonts w:cs="Arial"/>
                <w:i/>
                <w:szCs w:val="24"/>
              </w:rPr>
              <w:t xml:space="preserve">of tickets for </w:t>
            </w:r>
            <w:r w:rsidR="009417F1" w:rsidRPr="0022690B">
              <w:rPr>
                <w:rFonts w:cs="Arial"/>
                <w:i/>
                <w:szCs w:val="24"/>
              </w:rPr>
              <w:t xml:space="preserve">carers and </w:t>
            </w:r>
            <w:r w:rsidRPr="0022690B">
              <w:rPr>
                <w:rFonts w:cs="Arial"/>
                <w:i/>
                <w:szCs w:val="24"/>
              </w:rPr>
              <w:t>support workers</w:t>
            </w:r>
          </w:p>
        </w:tc>
        <w:tc>
          <w:tcPr>
            <w:tcW w:w="6801" w:type="dxa"/>
          </w:tcPr>
          <w:p w14:paraId="5BD1085B" w14:textId="77777777" w:rsidR="00C5250F" w:rsidRPr="0022690B" w:rsidRDefault="00C5250F" w:rsidP="003D73CC">
            <w:pPr>
              <w:jc w:val="both"/>
              <w:rPr>
                <w:rFonts w:cs="Arial"/>
                <w:szCs w:val="24"/>
              </w:rPr>
            </w:pPr>
            <w:r w:rsidRPr="0022690B">
              <w:rPr>
                <w:rFonts w:cs="Arial"/>
                <w:szCs w:val="24"/>
              </w:rPr>
              <w:t xml:space="preserve">Of the total number of complimentary tickets given, how many were given to </w:t>
            </w:r>
            <w:r w:rsidR="009417F1" w:rsidRPr="0022690B">
              <w:rPr>
                <w:rFonts w:cs="Arial"/>
                <w:szCs w:val="24"/>
              </w:rPr>
              <w:t xml:space="preserve">carers and </w:t>
            </w:r>
            <w:r w:rsidRPr="0022690B">
              <w:rPr>
                <w:rFonts w:cs="Arial"/>
                <w:szCs w:val="24"/>
              </w:rPr>
              <w:t>support workers</w:t>
            </w:r>
          </w:p>
        </w:tc>
      </w:tr>
      <w:tr w:rsidR="00D23971" w:rsidRPr="0022690B" w14:paraId="572002F3" w14:textId="77777777" w:rsidTr="00D63B8C">
        <w:tc>
          <w:tcPr>
            <w:tcW w:w="2830" w:type="dxa"/>
            <w:shd w:val="clear" w:color="auto" w:fill="F2F2F2" w:themeFill="background1" w:themeFillShade="F2"/>
          </w:tcPr>
          <w:p w14:paraId="47B8B523" w14:textId="77777777" w:rsidR="00C5250F" w:rsidRPr="0022690B" w:rsidRDefault="00C5250F" w:rsidP="007D1D5D">
            <w:pPr>
              <w:rPr>
                <w:rFonts w:cs="Arial"/>
                <w:szCs w:val="24"/>
              </w:rPr>
            </w:pPr>
            <w:r w:rsidRPr="0022690B">
              <w:rPr>
                <w:rFonts w:cs="Arial"/>
                <w:szCs w:val="24"/>
              </w:rPr>
              <w:t>Total ticket yield (£)</w:t>
            </w:r>
          </w:p>
        </w:tc>
        <w:tc>
          <w:tcPr>
            <w:tcW w:w="6801" w:type="dxa"/>
          </w:tcPr>
          <w:p w14:paraId="1409CD91" w14:textId="77777777" w:rsidR="00C5250F" w:rsidRPr="0022690B" w:rsidRDefault="00C5250F" w:rsidP="003D73CC">
            <w:pPr>
              <w:jc w:val="both"/>
              <w:rPr>
                <w:rFonts w:cs="Arial"/>
                <w:b/>
                <w:szCs w:val="24"/>
              </w:rPr>
            </w:pPr>
            <w:r w:rsidRPr="0022690B">
              <w:rPr>
                <w:rFonts w:cs="Arial"/>
                <w:szCs w:val="24"/>
              </w:rPr>
              <w:t xml:space="preserve">Enter the ‘total gross income’ for total ticket </w:t>
            </w:r>
            <w:r w:rsidRPr="0022690B">
              <w:rPr>
                <w:rFonts w:cs="Arial"/>
                <w:szCs w:val="24"/>
              </w:rPr>
              <w:tab/>
              <w:t xml:space="preserve">yield. This is the amount of income received before any </w:t>
            </w:r>
            <w:r w:rsidRPr="0022690B">
              <w:rPr>
                <w:rFonts w:cs="Arial"/>
                <w:szCs w:val="24"/>
              </w:rPr>
              <w:lastRenderedPageBreak/>
              <w:t>deductions are made, for example VAT, credit card charges, booking fees etc. This should be reported in your annual accounts</w:t>
            </w:r>
          </w:p>
        </w:tc>
      </w:tr>
      <w:tr w:rsidR="00D23971" w:rsidRPr="0022690B" w14:paraId="17207298" w14:textId="77777777" w:rsidTr="00D63B8C">
        <w:tc>
          <w:tcPr>
            <w:tcW w:w="2830" w:type="dxa"/>
            <w:shd w:val="clear" w:color="auto" w:fill="F2F2F2" w:themeFill="background1" w:themeFillShade="F2"/>
          </w:tcPr>
          <w:p w14:paraId="021E04DD" w14:textId="77777777" w:rsidR="00C5250F" w:rsidRPr="0022690B" w:rsidRDefault="00C5250F" w:rsidP="007D1D5D">
            <w:pPr>
              <w:rPr>
                <w:rFonts w:cs="Arial"/>
                <w:b/>
                <w:szCs w:val="24"/>
              </w:rPr>
            </w:pPr>
            <w:r w:rsidRPr="0022690B">
              <w:rPr>
                <w:rFonts w:cs="Arial"/>
                <w:szCs w:val="24"/>
              </w:rPr>
              <w:lastRenderedPageBreak/>
              <w:t>Average ticket yield</w:t>
            </w:r>
          </w:p>
        </w:tc>
        <w:tc>
          <w:tcPr>
            <w:tcW w:w="6801" w:type="dxa"/>
          </w:tcPr>
          <w:p w14:paraId="54AD4AEE" w14:textId="77777777" w:rsidR="00C5250F" w:rsidRPr="0022690B" w:rsidRDefault="00C5250F" w:rsidP="003D73CC">
            <w:pPr>
              <w:jc w:val="both"/>
              <w:rPr>
                <w:rFonts w:cs="Arial"/>
                <w:szCs w:val="24"/>
              </w:rPr>
            </w:pPr>
            <w:r w:rsidRPr="0022690B">
              <w:rPr>
                <w:rFonts w:cs="Arial"/>
                <w:szCs w:val="24"/>
              </w:rPr>
              <w:t>Auto-calculation of total ticket yield, divided by the total number of tickets sold and the number of concessionary tickets sold</w:t>
            </w:r>
          </w:p>
        </w:tc>
      </w:tr>
      <w:tr w:rsidR="00D23971" w:rsidRPr="0022690B" w14:paraId="57858B6C" w14:textId="77777777" w:rsidTr="00D63B8C">
        <w:tc>
          <w:tcPr>
            <w:tcW w:w="2830" w:type="dxa"/>
            <w:shd w:val="clear" w:color="auto" w:fill="F2F2F2" w:themeFill="background1" w:themeFillShade="F2"/>
          </w:tcPr>
          <w:p w14:paraId="16882562" w14:textId="2E5ED3BD" w:rsidR="00E47E97" w:rsidRPr="0022690B" w:rsidRDefault="00E47E97" w:rsidP="007D1D5D">
            <w:pPr>
              <w:rPr>
                <w:rFonts w:cs="Arial"/>
                <w:szCs w:val="24"/>
              </w:rPr>
            </w:pPr>
            <w:r w:rsidRPr="0022690B">
              <w:rPr>
                <w:rFonts w:cs="Arial"/>
                <w:szCs w:val="24"/>
              </w:rPr>
              <w:t>Total tickets (sold and given)</w:t>
            </w:r>
          </w:p>
        </w:tc>
        <w:tc>
          <w:tcPr>
            <w:tcW w:w="6801" w:type="dxa"/>
          </w:tcPr>
          <w:p w14:paraId="000EEC22" w14:textId="6DD64A2F" w:rsidR="00E47E97" w:rsidRPr="0022690B" w:rsidRDefault="00E47E97" w:rsidP="003D73CC">
            <w:pPr>
              <w:jc w:val="both"/>
              <w:rPr>
                <w:rFonts w:cs="Arial"/>
                <w:szCs w:val="24"/>
              </w:rPr>
            </w:pPr>
            <w:r w:rsidRPr="0022690B">
              <w:rPr>
                <w:rFonts w:cs="Arial"/>
                <w:szCs w:val="24"/>
              </w:rPr>
              <w:t>Auto-calculation of total tickets that have been sold or given</w:t>
            </w:r>
          </w:p>
        </w:tc>
      </w:tr>
      <w:tr w:rsidR="00D63B8C" w:rsidRPr="0022690B" w14:paraId="6286C0CA" w14:textId="77777777" w:rsidTr="00D63B8C">
        <w:tc>
          <w:tcPr>
            <w:tcW w:w="2830" w:type="dxa"/>
            <w:shd w:val="clear" w:color="auto" w:fill="auto"/>
            <w:vAlign w:val="center"/>
          </w:tcPr>
          <w:p w14:paraId="52D8EB70" w14:textId="77777777" w:rsidR="00C5250F" w:rsidRPr="0022690B" w:rsidRDefault="00C5250F" w:rsidP="007D1D5D">
            <w:pPr>
              <w:rPr>
                <w:rFonts w:cs="Arial"/>
                <w:i/>
                <w:szCs w:val="24"/>
              </w:rPr>
            </w:pPr>
            <w:r w:rsidRPr="0022690B">
              <w:rPr>
                <w:rFonts w:cs="Arial"/>
                <w:i/>
                <w:szCs w:val="24"/>
              </w:rPr>
              <w:t>Number of tickets sold/given online</w:t>
            </w:r>
          </w:p>
        </w:tc>
        <w:tc>
          <w:tcPr>
            <w:tcW w:w="6801" w:type="dxa"/>
          </w:tcPr>
          <w:p w14:paraId="66CD06B2" w14:textId="5D882F55" w:rsidR="00C5250F" w:rsidRPr="0022690B" w:rsidRDefault="00C5250F" w:rsidP="003D73CC">
            <w:pPr>
              <w:jc w:val="both"/>
              <w:rPr>
                <w:rFonts w:cs="Arial"/>
                <w:szCs w:val="24"/>
              </w:rPr>
            </w:pPr>
            <w:r w:rsidRPr="0022690B">
              <w:rPr>
                <w:rFonts w:cs="Arial"/>
                <w:szCs w:val="24"/>
              </w:rPr>
              <w:t xml:space="preserve">Of the total number of tickets that were sold and given, how many </w:t>
            </w:r>
            <w:r w:rsidR="00CD0559" w:rsidRPr="0022690B">
              <w:rPr>
                <w:rFonts w:cs="Arial"/>
                <w:szCs w:val="24"/>
              </w:rPr>
              <w:t>tickets were booked</w:t>
            </w:r>
            <w:r w:rsidRPr="0022690B">
              <w:rPr>
                <w:rFonts w:cs="Arial"/>
                <w:szCs w:val="24"/>
              </w:rPr>
              <w:t xml:space="preserve"> via an online box office / event system</w:t>
            </w:r>
          </w:p>
        </w:tc>
      </w:tr>
    </w:tbl>
    <w:p w14:paraId="0F2E2F51" w14:textId="77777777" w:rsidR="00E47E97" w:rsidRPr="0022690B" w:rsidRDefault="00E47E97" w:rsidP="003D73CC">
      <w:pPr>
        <w:jc w:val="both"/>
        <w:rPr>
          <w:rFonts w:cs="Arial"/>
          <w:b/>
          <w:szCs w:val="24"/>
        </w:rPr>
      </w:pPr>
    </w:p>
    <w:p w14:paraId="6F09EB5F" w14:textId="51ED0612" w:rsidR="00C5250F" w:rsidRPr="0022690B" w:rsidRDefault="007B51E7" w:rsidP="007B51E7">
      <w:pPr>
        <w:pStyle w:val="Heading3"/>
      </w:pPr>
      <w:bookmarkStart w:id="137" w:name="_Toc90388798"/>
      <w:r w:rsidRPr="0022690B">
        <w:t>Accessi</w:t>
      </w:r>
      <w:bookmarkStart w:id="138" w:name="D_Accessibility"/>
      <w:bookmarkEnd w:id="138"/>
      <w:r w:rsidRPr="0022690B">
        <w:t>bility</w:t>
      </w:r>
      <w:bookmarkEnd w:id="137"/>
    </w:p>
    <w:p w14:paraId="0830B700" w14:textId="4F2DA4DD" w:rsidR="00F670C7" w:rsidRPr="0022690B" w:rsidRDefault="00F670C7" w:rsidP="00F670C7">
      <w:pPr>
        <w:pStyle w:val="Relatingtoquestions"/>
        <w:rPr>
          <w:lang w:eastAsia="en-GB"/>
        </w:rPr>
      </w:pPr>
      <w:r w:rsidRPr="0022690B">
        <w:rPr>
          <w:lang w:eastAsia="en-GB"/>
        </w:rPr>
        <w:t>Relating to Question(s)</w:t>
      </w:r>
      <w:r w:rsidR="004D3646" w:rsidRPr="0022690B">
        <w:rPr>
          <w:lang w:eastAsia="en-GB"/>
        </w:rPr>
        <w:t>:</w:t>
      </w:r>
      <w:r w:rsidRPr="0022690B">
        <w:rPr>
          <w:lang w:eastAsia="en-GB"/>
        </w:rPr>
        <w:t xml:space="preserve"> D11</w:t>
      </w:r>
    </w:p>
    <w:p w14:paraId="0D0EB48A" w14:textId="77777777" w:rsidR="00F670C7" w:rsidRPr="0022690B" w:rsidRDefault="00F670C7" w:rsidP="00F670C7">
      <w:pPr>
        <w:rPr>
          <w:lang w:eastAsia="en-GB"/>
        </w:rPr>
      </w:pPr>
    </w:p>
    <w:p w14:paraId="52D0A929" w14:textId="21886913" w:rsidR="00C5250F" w:rsidRPr="0022690B" w:rsidRDefault="00A9668A" w:rsidP="00D87882">
      <w:pPr>
        <w:jc w:val="both"/>
        <w:rPr>
          <w:rFonts w:cs="Arial"/>
        </w:rPr>
      </w:pPr>
      <w:r w:rsidRPr="0022690B">
        <w:rPr>
          <w:lang w:eastAsia="en-GB"/>
        </w:rPr>
        <w:t xml:space="preserve">This question </w:t>
      </w:r>
      <w:r w:rsidR="00962A37" w:rsidRPr="0022690B">
        <w:rPr>
          <w:lang w:eastAsia="en-GB"/>
        </w:rPr>
        <w:t>displays a number of measures commonly implemented to support audiences and improve accessibility.</w:t>
      </w:r>
      <w:r w:rsidR="00D87882" w:rsidRPr="66E3633B">
        <w:rPr>
          <w:rFonts w:cs="Arial"/>
          <w:b/>
        </w:rPr>
        <w:t xml:space="preserve"> </w:t>
      </w:r>
      <w:r w:rsidR="00D87882" w:rsidRPr="66E3633B">
        <w:rPr>
          <w:rFonts w:cs="Arial"/>
        </w:rPr>
        <w:t xml:space="preserve">In each case, you should </w:t>
      </w:r>
      <w:r w:rsidR="66E3633B" w:rsidRPr="66E3633B">
        <w:rPr>
          <w:rFonts w:cs="Arial"/>
        </w:rPr>
        <w:t>simply</w:t>
      </w:r>
      <w:r w:rsidR="00D87882" w:rsidRPr="66E3633B">
        <w:rPr>
          <w:rFonts w:cs="Arial"/>
        </w:rPr>
        <w:t xml:space="preserve"> select the measures which</w:t>
      </w:r>
      <w:r w:rsidR="004018AB" w:rsidRPr="66E3633B">
        <w:rPr>
          <w:rFonts w:cs="Arial"/>
        </w:rPr>
        <w:t xml:space="preserve"> you do provide (either as standard, or on request</w:t>
      </w:r>
      <w:r w:rsidR="0066429A" w:rsidRPr="66E3633B">
        <w:rPr>
          <w:rFonts w:cs="Arial"/>
        </w:rPr>
        <w:t>,</w:t>
      </w:r>
      <w:r w:rsidR="004739D7" w:rsidRPr="66E3633B">
        <w:rPr>
          <w:rFonts w:cs="Arial"/>
        </w:rPr>
        <w:t xml:space="preserve"> for the majority of your</w:t>
      </w:r>
      <w:r w:rsidR="001E0E45" w:rsidRPr="66E3633B">
        <w:rPr>
          <w:rFonts w:cs="Arial"/>
        </w:rPr>
        <w:t xml:space="preserve"> hosted</w:t>
      </w:r>
      <w:r w:rsidR="004739D7" w:rsidRPr="66E3633B">
        <w:rPr>
          <w:rFonts w:cs="Arial"/>
        </w:rPr>
        <w:t xml:space="preserve"> activity).</w:t>
      </w:r>
      <w:r w:rsidR="004018AB" w:rsidRPr="66E3633B">
        <w:rPr>
          <w:rFonts w:cs="Arial"/>
        </w:rPr>
        <w:t xml:space="preserve"> </w:t>
      </w:r>
    </w:p>
    <w:p w14:paraId="7D7D73AD" w14:textId="484DFDD3" w:rsidR="003E6C17" w:rsidRPr="0022690B" w:rsidRDefault="003E6C17" w:rsidP="003D73CC">
      <w:pPr>
        <w:spacing w:line="240" w:lineRule="auto"/>
        <w:jc w:val="both"/>
        <w:rPr>
          <w:rFonts w:cs="Arial"/>
          <w:b/>
          <w:szCs w:val="24"/>
        </w:rPr>
      </w:pPr>
      <w:bookmarkStart w:id="139" w:name="Social"/>
    </w:p>
    <w:p w14:paraId="1FCBE501" w14:textId="7CCC79D7" w:rsidR="003913B5" w:rsidRPr="0022690B" w:rsidRDefault="00294988" w:rsidP="00BD5382">
      <w:pPr>
        <w:pStyle w:val="Heading2"/>
      </w:pPr>
      <w:bookmarkStart w:id="140" w:name="_Toc27665195"/>
      <w:bookmarkStart w:id="141" w:name="_Toc61606921"/>
      <w:bookmarkStart w:id="142" w:name="_Toc90388799"/>
      <w:r w:rsidRPr="0022690B">
        <w:t>D12–D2</w:t>
      </w:r>
      <w:r w:rsidR="00800A71">
        <w:t>5</w:t>
      </w:r>
      <w:r w:rsidRPr="0022690B">
        <w:t xml:space="preserve">: </w:t>
      </w:r>
      <w:r w:rsidR="00F65004" w:rsidRPr="0022690B">
        <w:t>Social Media &amp; Online Engagement</w:t>
      </w:r>
      <w:bookmarkEnd w:id="139"/>
      <w:bookmarkEnd w:id="140"/>
      <w:bookmarkEnd w:id="141"/>
      <w:bookmarkEnd w:id="142"/>
    </w:p>
    <w:p w14:paraId="6C1D0EA8" w14:textId="46E5568B" w:rsidR="003913B5" w:rsidRPr="0022690B" w:rsidRDefault="003913B5" w:rsidP="003D73CC">
      <w:pPr>
        <w:jc w:val="both"/>
        <w:rPr>
          <w:rFonts w:cs="Arial"/>
          <w:szCs w:val="24"/>
        </w:rPr>
      </w:pPr>
      <w:r w:rsidRPr="0022690B">
        <w:rPr>
          <w:rFonts w:cs="Arial"/>
          <w:szCs w:val="24"/>
        </w:rPr>
        <w:t xml:space="preserve">This section will give us insight into how you engage with your audiences online. Here we want you to tell us about how you use your main website and your social media activity. </w:t>
      </w:r>
    </w:p>
    <w:p w14:paraId="31C8452F" w14:textId="77777777" w:rsidR="003913B5" w:rsidRPr="0022690B" w:rsidRDefault="003913B5" w:rsidP="003D73CC">
      <w:pPr>
        <w:jc w:val="both"/>
        <w:rPr>
          <w:rFonts w:cs="Arial"/>
          <w:szCs w:val="24"/>
        </w:rPr>
      </w:pPr>
    </w:p>
    <w:p w14:paraId="6B12E32E" w14:textId="6746ECA3" w:rsidR="003913B5" w:rsidRPr="0022690B" w:rsidRDefault="00294988" w:rsidP="000C004A">
      <w:pPr>
        <w:pStyle w:val="Heading3"/>
      </w:pPr>
      <w:bookmarkStart w:id="143" w:name="_Toc90388800"/>
      <w:r w:rsidRPr="0022690B">
        <w:t>Your Website</w:t>
      </w:r>
      <w:bookmarkEnd w:id="143"/>
    </w:p>
    <w:p w14:paraId="26F12453" w14:textId="2A9C5D34" w:rsidR="004D6E5E" w:rsidRPr="0022690B" w:rsidRDefault="004D6E5E" w:rsidP="004D6E5E">
      <w:pPr>
        <w:pStyle w:val="Relatingtoquestions"/>
        <w:rPr>
          <w:lang w:eastAsia="en-GB"/>
        </w:rPr>
      </w:pPr>
      <w:r w:rsidRPr="0022690B">
        <w:rPr>
          <w:lang w:eastAsia="en-GB"/>
        </w:rPr>
        <w:t>Relating to Questions: D12 – D</w:t>
      </w:r>
      <w:r w:rsidR="001C22A5" w:rsidRPr="0022690B">
        <w:rPr>
          <w:lang w:eastAsia="en-GB"/>
        </w:rPr>
        <w:t>21</w:t>
      </w:r>
    </w:p>
    <w:p w14:paraId="18CA83A6" w14:textId="77777777" w:rsidR="004D6E5E" w:rsidRPr="0022690B" w:rsidRDefault="004D6E5E" w:rsidP="004D6E5E">
      <w:pPr>
        <w:pStyle w:val="Relatingtoquestions"/>
        <w:rPr>
          <w:lang w:eastAsia="en-GB"/>
        </w:rPr>
      </w:pPr>
    </w:p>
    <w:p w14:paraId="2D02867B" w14:textId="700C7A8D" w:rsidR="003913B5" w:rsidRPr="0022690B" w:rsidRDefault="00D46AA0" w:rsidP="00095D4A">
      <w:pPr>
        <w:jc w:val="both"/>
        <w:rPr>
          <w:rFonts w:cs="Arial"/>
          <w:szCs w:val="24"/>
        </w:rPr>
      </w:pPr>
      <w:r w:rsidRPr="0022690B">
        <w:rPr>
          <w:rFonts w:cs="Arial"/>
        </w:rPr>
        <w:t>These questions</w:t>
      </w:r>
      <w:r w:rsidR="006C39E4" w:rsidRPr="0022690B">
        <w:rPr>
          <w:rFonts w:cs="Arial"/>
        </w:rPr>
        <w:t xml:space="preserve"> relate to your own website (</w:t>
      </w:r>
      <w:r w:rsidR="00D42C04" w:rsidRPr="0022690B">
        <w:rPr>
          <w:rFonts w:cs="Arial"/>
        </w:rPr>
        <w:t xml:space="preserve">i.e. </w:t>
      </w:r>
      <w:r w:rsidR="00095D4A" w:rsidRPr="0022690B">
        <w:rPr>
          <w:rFonts w:cs="Arial"/>
        </w:rPr>
        <w:t>that</w:t>
      </w:r>
      <w:r w:rsidR="00D42C04" w:rsidRPr="0022690B">
        <w:rPr>
          <w:rFonts w:cs="Arial"/>
        </w:rPr>
        <w:t xml:space="preserve"> in your own domain name which you own the rights to). </w:t>
      </w:r>
      <w:r w:rsidR="00095D4A" w:rsidRPr="0022690B">
        <w:rPr>
          <w:rFonts w:cs="Arial"/>
        </w:rPr>
        <w:t xml:space="preserve">If you do not </w:t>
      </w:r>
      <w:r w:rsidR="00837379" w:rsidRPr="0022690B">
        <w:rPr>
          <w:rFonts w:cs="Arial"/>
        </w:rPr>
        <w:t>own</w:t>
      </w:r>
      <w:r w:rsidR="00095D4A" w:rsidRPr="0022690B">
        <w:rPr>
          <w:rFonts w:cs="Arial"/>
        </w:rPr>
        <w:t xml:space="preserve"> your own </w:t>
      </w:r>
      <w:r w:rsidR="00D63B8C" w:rsidRPr="0022690B">
        <w:rPr>
          <w:rFonts w:cs="Arial"/>
        </w:rPr>
        <w:t>website,</w:t>
      </w:r>
      <w:r w:rsidR="00095D4A" w:rsidRPr="0022690B">
        <w:rPr>
          <w:rFonts w:cs="Arial"/>
        </w:rPr>
        <w:t xml:space="preserve"> then answer “No” </w:t>
      </w:r>
      <w:r w:rsidR="0009555F">
        <w:rPr>
          <w:rFonts w:cs="Arial"/>
        </w:rPr>
        <w:t xml:space="preserve">and you </w:t>
      </w:r>
      <w:r w:rsidR="00095D4A" w:rsidRPr="0022690B">
        <w:rPr>
          <w:rFonts w:cs="Arial"/>
        </w:rPr>
        <w:t xml:space="preserve">will </w:t>
      </w:r>
      <w:r w:rsidR="0009555F">
        <w:rPr>
          <w:rFonts w:cs="Arial"/>
        </w:rPr>
        <w:t>be taken</w:t>
      </w:r>
      <w:r w:rsidR="00095D4A" w:rsidRPr="0022690B">
        <w:rPr>
          <w:rFonts w:cs="Arial"/>
        </w:rPr>
        <w:t xml:space="preserve"> to the </w:t>
      </w:r>
      <w:r w:rsidR="0009555F">
        <w:rPr>
          <w:rFonts w:cs="Arial"/>
        </w:rPr>
        <w:t>next</w:t>
      </w:r>
      <w:r w:rsidR="00095D4A" w:rsidRPr="0022690B">
        <w:rPr>
          <w:rFonts w:cs="Arial"/>
        </w:rPr>
        <w:t xml:space="preserve"> section.</w:t>
      </w:r>
    </w:p>
    <w:p w14:paraId="4B71C3FA" w14:textId="77777777" w:rsidR="003E6C17" w:rsidRPr="0022690B" w:rsidRDefault="003E6C17" w:rsidP="003D73CC">
      <w:pPr>
        <w:jc w:val="both"/>
        <w:rPr>
          <w:rFonts w:cs="Arial"/>
          <w:b/>
          <w:szCs w:val="24"/>
        </w:rPr>
      </w:pPr>
    </w:p>
    <w:p w14:paraId="40CED194" w14:textId="5587AB4A" w:rsidR="009417F1" w:rsidRPr="0022690B" w:rsidRDefault="001D7D59" w:rsidP="00793EDF">
      <w:pPr>
        <w:jc w:val="both"/>
        <w:rPr>
          <w:rFonts w:cs="Arial"/>
          <w:b/>
          <w:szCs w:val="24"/>
        </w:rPr>
      </w:pPr>
      <w:r w:rsidRPr="0022690B">
        <w:rPr>
          <w:rFonts w:cs="Arial"/>
          <w:szCs w:val="24"/>
        </w:rPr>
        <w:t>We will ask you several questions about your website design</w:t>
      </w:r>
      <w:r w:rsidR="007343C0" w:rsidRPr="0022690B">
        <w:rPr>
          <w:rFonts w:cs="Arial"/>
          <w:szCs w:val="24"/>
        </w:rPr>
        <w:t>;</w:t>
      </w:r>
      <w:r w:rsidR="00CE7B9D" w:rsidRPr="0022690B">
        <w:rPr>
          <w:rFonts w:cs="Arial"/>
          <w:szCs w:val="24"/>
        </w:rPr>
        <w:t xml:space="preserve"> whether it is optimised for mobile devi</w:t>
      </w:r>
      <w:r w:rsidR="00642C85" w:rsidRPr="0022690B">
        <w:rPr>
          <w:rFonts w:cs="Arial"/>
          <w:szCs w:val="24"/>
        </w:rPr>
        <w:t xml:space="preserve">ces, </w:t>
      </w:r>
      <w:r w:rsidR="007343C0" w:rsidRPr="0022690B">
        <w:rPr>
          <w:rFonts w:cs="Arial"/>
          <w:szCs w:val="24"/>
        </w:rPr>
        <w:t xml:space="preserve">the </w:t>
      </w:r>
      <w:hyperlink r:id="rId21" w:history="1">
        <w:r w:rsidR="007343C0" w:rsidRPr="0022690B">
          <w:rPr>
            <w:rStyle w:val="Hyperlink"/>
            <w:rFonts w:cs="Arial"/>
            <w:color w:val="auto"/>
            <w:szCs w:val="24"/>
          </w:rPr>
          <w:t xml:space="preserve">level of compliance with </w:t>
        </w:r>
        <w:r w:rsidR="004E43C8" w:rsidRPr="0022690B">
          <w:rPr>
            <w:rStyle w:val="Hyperlink"/>
            <w:rFonts w:cs="Arial"/>
            <w:color w:val="auto"/>
            <w:szCs w:val="24"/>
          </w:rPr>
          <w:t>W3C standards</w:t>
        </w:r>
      </w:hyperlink>
      <w:r w:rsidR="004E43C8" w:rsidRPr="0022690B">
        <w:rPr>
          <w:rFonts w:cs="Arial"/>
          <w:szCs w:val="24"/>
        </w:rPr>
        <w:t xml:space="preserve">, </w:t>
      </w:r>
      <w:r w:rsidR="00642C85" w:rsidRPr="0022690B">
        <w:rPr>
          <w:rFonts w:cs="Arial"/>
          <w:szCs w:val="24"/>
        </w:rPr>
        <w:t>whether you collect analytical statistics</w:t>
      </w:r>
      <w:r w:rsidR="004E43C8" w:rsidRPr="0022690B">
        <w:rPr>
          <w:rFonts w:cs="Arial"/>
          <w:szCs w:val="24"/>
        </w:rPr>
        <w:t xml:space="preserve">, </w:t>
      </w:r>
      <w:r w:rsidR="00642C85" w:rsidRPr="0022690B">
        <w:rPr>
          <w:rFonts w:cs="Arial"/>
          <w:szCs w:val="24"/>
        </w:rPr>
        <w:t xml:space="preserve">and if so, the average number of </w:t>
      </w:r>
      <w:r w:rsidR="007343C0" w:rsidRPr="0022690B">
        <w:rPr>
          <w:rFonts w:cs="Arial"/>
          <w:szCs w:val="24"/>
        </w:rPr>
        <w:t>visits and visitors per month</w:t>
      </w:r>
      <w:r w:rsidR="004E43C8" w:rsidRPr="0022690B">
        <w:rPr>
          <w:rFonts w:cs="Arial"/>
          <w:szCs w:val="24"/>
        </w:rPr>
        <w:t>.</w:t>
      </w:r>
      <w:r w:rsidR="000B07D1" w:rsidRPr="0022690B">
        <w:rPr>
          <w:rFonts w:cs="Arial"/>
          <w:szCs w:val="24"/>
        </w:rPr>
        <w:t xml:space="preserve"> We will then ask you to identify the main reasons people use your </w:t>
      </w:r>
      <w:r w:rsidR="00D63B8C" w:rsidRPr="0022690B">
        <w:rPr>
          <w:rFonts w:cs="Arial"/>
          <w:szCs w:val="24"/>
        </w:rPr>
        <w:t>website and</w:t>
      </w:r>
      <w:r w:rsidR="000B07D1" w:rsidRPr="0022690B">
        <w:rPr>
          <w:rFonts w:cs="Arial"/>
          <w:szCs w:val="24"/>
        </w:rPr>
        <w:t xml:space="preserve"> </w:t>
      </w:r>
      <w:r w:rsidR="003053D2" w:rsidRPr="0022690B">
        <w:rPr>
          <w:rFonts w:cs="Arial"/>
          <w:szCs w:val="24"/>
        </w:rPr>
        <w:t>quantify</w:t>
      </w:r>
      <w:r w:rsidR="000B07D1" w:rsidRPr="0022690B">
        <w:rPr>
          <w:rFonts w:cs="Arial"/>
          <w:szCs w:val="24"/>
        </w:rPr>
        <w:t xml:space="preserve"> </w:t>
      </w:r>
      <w:r w:rsidR="003053D2" w:rsidRPr="0022690B">
        <w:rPr>
          <w:rFonts w:cs="Arial"/>
          <w:szCs w:val="24"/>
        </w:rPr>
        <w:t xml:space="preserve">this usage where possible. </w:t>
      </w:r>
      <w:r w:rsidR="00D63B8C" w:rsidRPr="0022690B">
        <w:rPr>
          <w:rFonts w:cs="Arial"/>
          <w:szCs w:val="24"/>
        </w:rPr>
        <w:t>Finally,</w:t>
      </w:r>
      <w:r w:rsidR="003053D2" w:rsidRPr="0022690B">
        <w:rPr>
          <w:rFonts w:cs="Arial"/>
          <w:szCs w:val="24"/>
        </w:rPr>
        <w:t xml:space="preserve"> w</w:t>
      </w:r>
      <w:r w:rsidR="003623C8" w:rsidRPr="0022690B">
        <w:rPr>
          <w:rFonts w:cs="Arial"/>
          <w:szCs w:val="24"/>
        </w:rPr>
        <w:t>e’ll</w:t>
      </w:r>
      <w:r w:rsidR="005F6118" w:rsidRPr="0022690B">
        <w:rPr>
          <w:rFonts w:cs="Arial"/>
          <w:szCs w:val="24"/>
        </w:rPr>
        <w:t xml:space="preserve"> ask you how you use information on your audience or visitors which is collected through your website.</w:t>
      </w:r>
      <w:r w:rsidR="003623C8" w:rsidRPr="0022690B">
        <w:rPr>
          <w:rFonts w:cs="Arial"/>
          <w:szCs w:val="24"/>
        </w:rPr>
        <w:t xml:space="preserve"> </w:t>
      </w:r>
    </w:p>
    <w:p w14:paraId="0BBAC564" w14:textId="0419713D" w:rsidR="003913B5" w:rsidRPr="0022690B" w:rsidRDefault="009D495F" w:rsidP="00710889">
      <w:pPr>
        <w:pStyle w:val="Heading3"/>
      </w:pPr>
      <w:bookmarkStart w:id="144" w:name="_Toc90388801"/>
      <w:r w:rsidRPr="0022690B">
        <w:lastRenderedPageBreak/>
        <w:t>Social Media</w:t>
      </w:r>
      <w:bookmarkEnd w:id="144"/>
    </w:p>
    <w:p w14:paraId="5F19EF0D" w14:textId="68FDD97A" w:rsidR="00710889" w:rsidRPr="0022690B" w:rsidRDefault="00710889" w:rsidP="00710889">
      <w:pPr>
        <w:pStyle w:val="Relatingtoquestions"/>
        <w:rPr>
          <w:lang w:eastAsia="en-GB"/>
        </w:rPr>
      </w:pPr>
      <w:r w:rsidRPr="0022690B">
        <w:rPr>
          <w:lang w:eastAsia="en-GB"/>
        </w:rPr>
        <w:t>Relating to Questions(s): D22, D23, D24, D25</w:t>
      </w:r>
    </w:p>
    <w:p w14:paraId="6D8D0146" w14:textId="63DE85A5" w:rsidR="00710889" w:rsidRPr="0022690B" w:rsidRDefault="00710889" w:rsidP="00710889">
      <w:pPr>
        <w:pStyle w:val="Relatingtoquestions"/>
        <w:rPr>
          <w:i w:val="0"/>
          <w:lang w:eastAsia="en-GB"/>
        </w:rPr>
      </w:pPr>
    </w:p>
    <w:p w14:paraId="74E22684" w14:textId="63E3CB7A" w:rsidR="000235AB" w:rsidRPr="0022690B" w:rsidRDefault="00294BEF" w:rsidP="00710889">
      <w:pPr>
        <w:pStyle w:val="Relatingtoquestions"/>
        <w:rPr>
          <w:i w:val="0"/>
          <w:lang w:eastAsia="en-GB"/>
        </w:rPr>
      </w:pPr>
      <w:r w:rsidRPr="0022690B">
        <w:rPr>
          <w:i w:val="0"/>
          <w:lang w:eastAsia="en-GB"/>
        </w:rPr>
        <w:t>The final question</w:t>
      </w:r>
      <w:r w:rsidR="00DD7B1F" w:rsidRPr="0022690B">
        <w:rPr>
          <w:i w:val="0"/>
          <w:lang w:eastAsia="en-GB"/>
        </w:rPr>
        <w:t xml:space="preserve"> will ask you about the social media sites which you use,</w:t>
      </w:r>
      <w:r w:rsidR="00D14D0A" w:rsidRPr="0022690B">
        <w:rPr>
          <w:i w:val="0"/>
          <w:lang w:eastAsia="en-GB"/>
        </w:rPr>
        <w:t xml:space="preserve"> the uses of the platform, and the number of followers/subscribers (or equi</w:t>
      </w:r>
      <w:r w:rsidR="008957C8" w:rsidRPr="0022690B">
        <w:rPr>
          <w:i w:val="0"/>
          <w:lang w:eastAsia="en-GB"/>
        </w:rPr>
        <w:t xml:space="preserve">valent </w:t>
      </w:r>
      <w:r w:rsidR="00D63B8C" w:rsidRPr="0022690B">
        <w:rPr>
          <w:i w:val="0"/>
          <w:lang w:eastAsia="en-GB"/>
        </w:rPr>
        <w:t>terminology) your</w:t>
      </w:r>
      <w:r w:rsidR="008957C8" w:rsidRPr="0022690B">
        <w:rPr>
          <w:i w:val="0"/>
          <w:lang w:eastAsia="en-GB"/>
        </w:rPr>
        <w:t xml:space="preserve"> organisation has.</w:t>
      </w:r>
      <w:r w:rsidR="00E126A6" w:rsidRPr="0022690B">
        <w:rPr>
          <w:i w:val="0"/>
          <w:lang w:eastAsia="en-GB"/>
        </w:rPr>
        <w:t xml:space="preserve"> </w:t>
      </w:r>
      <w:r w:rsidR="00236614" w:rsidRPr="0022690B">
        <w:rPr>
          <w:i w:val="0"/>
          <w:lang w:eastAsia="en-GB"/>
        </w:rPr>
        <w:t>If you’re a YouTube or Vimeo user, we’ll ask you some specific questions about your content</w:t>
      </w:r>
      <w:r w:rsidR="00DB588B" w:rsidRPr="0022690B">
        <w:rPr>
          <w:i w:val="0"/>
          <w:lang w:eastAsia="en-GB"/>
        </w:rPr>
        <w:t xml:space="preserve"> – New Uploads, Views on New Uploads, Total Views on all content throughout the year</w:t>
      </w:r>
      <w:r w:rsidR="000235AB" w:rsidRPr="0022690B">
        <w:rPr>
          <w:i w:val="0"/>
          <w:lang w:eastAsia="en-GB"/>
        </w:rPr>
        <w:t xml:space="preserve"> (not all time, just between April and March). </w:t>
      </w:r>
    </w:p>
    <w:p w14:paraId="620FB657" w14:textId="77777777" w:rsidR="00826364" w:rsidRPr="0022690B" w:rsidRDefault="00826364" w:rsidP="003D73CC">
      <w:pPr>
        <w:spacing w:line="240" w:lineRule="auto"/>
        <w:jc w:val="both"/>
        <w:rPr>
          <w:rFonts w:cs="Arial"/>
          <w:szCs w:val="24"/>
        </w:rPr>
      </w:pPr>
    </w:p>
    <w:p w14:paraId="173341DB" w14:textId="5C83F451" w:rsidR="00C01F44" w:rsidRPr="0022690B" w:rsidRDefault="00826364" w:rsidP="003D73CC">
      <w:pPr>
        <w:spacing w:line="240" w:lineRule="auto"/>
        <w:jc w:val="both"/>
        <w:rPr>
          <w:rFonts w:cs="Arial"/>
          <w:b/>
          <w:szCs w:val="24"/>
        </w:rPr>
      </w:pPr>
      <w:r w:rsidRPr="0022690B">
        <w:rPr>
          <w:rFonts w:cs="Arial"/>
          <w:szCs w:val="24"/>
        </w:rPr>
        <w:t xml:space="preserve">If you struggle to answer any of these </w:t>
      </w:r>
      <w:r w:rsidR="00D63B8C" w:rsidRPr="0022690B">
        <w:rPr>
          <w:rFonts w:cs="Arial"/>
          <w:szCs w:val="24"/>
        </w:rPr>
        <w:t>questions,</w:t>
      </w:r>
      <w:r w:rsidRPr="0022690B">
        <w:rPr>
          <w:rFonts w:cs="Arial"/>
          <w:szCs w:val="24"/>
        </w:rPr>
        <w:t xml:space="preserve"> please do reach out to your R</w:t>
      </w:r>
      <w:r w:rsidR="00FA66C7">
        <w:rPr>
          <w:rFonts w:cs="Arial"/>
          <w:szCs w:val="24"/>
        </w:rPr>
        <w:t xml:space="preserve">elationship </w:t>
      </w:r>
      <w:r w:rsidRPr="0022690B">
        <w:rPr>
          <w:rFonts w:cs="Arial"/>
          <w:szCs w:val="24"/>
        </w:rPr>
        <w:t>M</w:t>
      </w:r>
      <w:r w:rsidR="00FA66C7">
        <w:rPr>
          <w:rFonts w:cs="Arial"/>
          <w:szCs w:val="24"/>
        </w:rPr>
        <w:t>anager</w:t>
      </w:r>
      <w:r w:rsidRPr="0022690B">
        <w:rPr>
          <w:rFonts w:cs="Arial"/>
          <w:szCs w:val="24"/>
        </w:rPr>
        <w:t xml:space="preserve"> or email the NPO Survey Team and we’ll do our best to support you.</w:t>
      </w:r>
    </w:p>
    <w:p w14:paraId="5D88254A" w14:textId="77777777" w:rsidR="00826364" w:rsidRPr="0022690B" w:rsidRDefault="00826364" w:rsidP="003D73CC">
      <w:pPr>
        <w:spacing w:line="240" w:lineRule="auto"/>
        <w:jc w:val="both"/>
        <w:rPr>
          <w:rFonts w:cs="Arial"/>
          <w:b/>
          <w:szCs w:val="24"/>
        </w:rPr>
      </w:pPr>
    </w:p>
    <w:p w14:paraId="7F1AEABD" w14:textId="77777777" w:rsidR="00826364" w:rsidRPr="0022690B" w:rsidRDefault="00826364" w:rsidP="003D73CC">
      <w:pPr>
        <w:spacing w:line="240" w:lineRule="auto"/>
        <w:jc w:val="both"/>
        <w:rPr>
          <w:rFonts w:cs="Arial"/>
          <w:b/>
          <w:szCs w:val="24"/>
        </w:rPr>
      </w:pPr>
    </w:p>
    <w:p w14:paraId="55271D31" w14:textId="77777777" w:rsidR="005236C9" w:rsidRPr="0022690B" w:rsidRDefault="005236C9">
      <w:pPr>
        <w:spacing w:line="240" w:lineRule="auto"/>
        <w:rPr>
          <w:b/>
          <w:sz w:val="28"/>
          <w:lang w:eastAsia="en-GB"/>
        </w:rPr>
      </w:pPr>
      <w:bookmarkStart w:id="145" w:name="SectionE"/>
      <w:r w:rsidRPr="0022690B">
        <w:br w:type="page"/>
      </w:r>
    </w:p>
    <w:p w14:paraId="24722EB3" w14:textId="51EBD7D1" w:rsidR="00086DC2" w:rsidRPr="0022690B" w:rsidRDefault="008F72FD" w:rsidP="00A1507F">
      <w:pPr>
        <w:pStyle w:val="Heading1"/>
        <w:rPr>
          <w:rFonts w:cs="Arial"/>
          <w:szCs w:val="24"/>
        </w:rPr>
      </w:pPr>
      <w:bookmarkStart w:id="146" w:name="_Toc61606922"/>
      <w:bookmarkStart w:id="147" w:name="_Toc90388802"/>
      <w:r>
        <w:lastRenderedPageBreak/>
        <w:t>Section E: Learning and Participation</w:t>
      </w:r>
      <w:bookmarkEnd w:id="146"/>
      <w:bookmarkEnd w:id="147"/>
    </w:p>
    <w:bookmarkEnd w:id="145"/>
    <w:p w14:paraId="14E8556D" w14:textId="77777777" w:rsidR="00257949" w:rsidRPr="0022690B" w:rsidRDefault="00257949" w:rsidP="003D73CC">
      <w:pPr>
        <w:jc w:val="both"/>
        <w:rPr>
          <w:rFonts w:cs="Arial"/>
          <w:szCs w:val="24"/>
        </w:rPr>
      </w:pPr>
    </w:p>
    <w:p w14:paraId="4B764F16" w14:textId="7472CA5F" w:rsidR="00086DC2" w:rsidRPr="0022690B" w:rsidRDefault="00086DC2" w:rsidP="003D73CC">
      <w:pPr>
        <w:jc w:val="both"/>
        <w:rPr>
          <w:rFonts w:cs="Arial"/>
          <w:szCs w:val="24"/>
        </w:rPr>
      </w:pPr>
      <w:r w:rsidRPr="0022690B">
        <w:rPr>
          <w:rFonts w:cs="Arial"/>
          <w:szCs w:val="24"/>
        </w:rPr>
        <w:t>This section is about learning activity, for example workshops, seminars, talks, lectures and residencies. The definition of learning is broad and encompasses participatory activity as well as more formal education. Please do not include general audience participation within this section.</w:t>
      </w:r>
    </w:p>
    <w:p w14:paraId="1B179F7B" w14:textId="77777777" w:rsidR="008F72FD" w:rsidRDefault="008F72FD" w:rsidP="008F72FD">
      <w:pPr>
        <w:pStyle w:val="Heading2"/>
      </w:pPr>
      <w:bookmarkStart w:id="148" w:name="_Toc27665197"/>
      <w:bookmarkStart w:id="149" w:name="_Toc61606923"/>
      <w:bookmarkStart w:id="150" w:name="_Toc90388803"/>
      <w:r>
        <w:t>E1-E12: Learning &amp; Participation</w:t>
      </w:r>
      <w:bookmarkEnd w:id="148"/>
      <w:bookmarkEnd w:id="149"/>
      <w:bookmarkEnd w:id="150"/>
    </w:p>
    <w:p w14:paraId="5DCAE00B" w14:textId="1AC2280F" w:rsidR="00086DC2" w:rsidRPr="0022690B" w:rsidRDefault="00086DC2" w:rsidP="003D73CC">
      <w:pPr>
        <w:jc w:val="both"/>
        <w:rPr>
          <w:rFonts w:cs="Arial"/>
          <w:szCs w:val="24"/>
        </w:rPr>
      </w:pPr>
      <w:r w:rsidRPr="0022690B">
        <w:rPr>
          <w:rFonts w:cs="Arial"/>
          <w:szCs w:val="24"/>
        </w:rPr>
        <w:t>Educational activity is about learning in the arts</w:t>
      </w:r>
      <w:r w:rsidR="009837BE" w:rsidRPr="0022690B">
        <w:rPr>
          <w:rFonts w:cs="Arial"/>
          <w:szCs w:val="24"/>
        </w:rPr>
        <w:t xml:space="preserve"> and museums</w:t>
      </w:r>
      <w:r w:rsidRPr="0022690B">
        <w:rPr>
          <w:rFonts w:cs="Arial"/>
          <w:szCs w:val="24"/>
        </w:rPr>
        <w:t xml:space="preserve"> (skills and techniques), about the arts</w:t>
      </w:r>
      <w:r w:rsidR="009837BE" w:rsidRPr="0022690B">
        <w:rPr>
          <w:rFonts w:cs="Arial"/>
          <w:szCs w:val="24"/>
        </w:rPr>
        <w:t xml:space="preserve"> and museums</w:t>
      </w:r>
      <w:r w:rsidRPr="0022690B">
        <w:rPr>
          <w:rFonts w:cs="Arial"/>
          <w:szCs w:val="24"/>
        </w:rPr>
        <w:t xml:space="preserve"> (knowledge and ap</w:t>
      </w:r>
      <w:r w:rsidR="008E1FD6" w:rsidRPr="0022690B">
        <w:rPr>
          <w:rFonts w:cs="Arial"/>
          <w:szCs w:val="24"/>
        </w:rPr>
        <w:t>preciation) or through the arts</w:t>
      </w:r>
      <w:r w:rsidR="009837BE" w:rsidRPr="0022690B">
        <w:rPr>
          <w:rFonts w:cs="Arial"/>
          <w:szCs w:val="24"/>
        </w:rPr>
        <w:t xml:space="preserve"> and museums</w:t>
      </w:r>
      <w:r w:rsidR="008E1FD6" w:rsidRPr="0022690B">
        <w:rPr>
          <w:rFonts w:cs="Arial"/>
          <w:szCs w:val="24"/>
        </w:rPr>
        <w:t xml:space="preserve"> </w:t>
      </w:r>
      <w:r w:rsidRPr="0022690B">
        <w:rPr>
          <w:rFonts w:cs="Arial"/>
          <w:szCs w:val="24"/>
        </w:rPr>
        <w:t xml:space="preserve">(using </w:t>
      </w:r>
      <w:r w:rsidR="008E1FD6" w:rsidRPr="0022690B">
        <w:rPr>
          <w:rFonts w:cs="Arial"/>
          <w:szCs w:val="24"/>
        </w:rPr>
        <w:t xml:space="preserve">them </w:t>
      </w:r>
      <w:r w:rsidRPr="0022690B">
        <w:rPr>
          <w:rFonts w:cs="Arial"/>
          <w:szCs w:val="24"/>
        </w:rPr>
        <w:t>to develop in other areas such as personal and social skills or history).</w:t>
      </w:r>
    </w:p>
    <w:p w14:paraId="4B01E468" w14:textId="77777777" w:rsidR="00086DC2" w:rsidRPr="0022690B" w:rsidRDefault="00086DC2" w:rsidP="003D73CC">
      <w:pPr>
        <w:jc w:val="both"/>
        <w:rPr>
          <w:rFonts w:cs="Arial"/>
          <w:szCs w:val="24"/>
        </w:rPr>
      </w:pPr>
    </w:p>
    <w:p w14:paraId="22A43E87" w14:textId="383C83A5" w:rsidR="00086DC2" w:rsidRPr="0022690B" w:rsidRDefault="00086DC2" w:rsidP="003D73CC">
      <w:pPr>
        <w:jc w:val="both"/>
        <w:rPr>
          <w:rFonts w:cs="Arial"/>
        </w:rPr>
      </w:pPr>
      <w:r w:rsidRPr="313CB1A5">
        <w:rPr>
          <w:rFonts w:cs="Arial"/>
        </w:rPr>
        <w:t xml:space="preserve">We also want to know about your engagement with the community, and with other providers, and the reach of these things. We know many organisations are doing work with specific community groups, and we would like to capture this in line with </w:t>
      </w:r>
      <w:r w:rsidR="313CB1A5" w:rsidRPr="313CB1A5">
        <w:rPr>
          <w:rFonts w:cs="Arial"/>
        </w:rPr>
        <w:t xml:space="preserve">the </w:t>
      </w:r>
      <w:r w:rsidRPr="313CB1A5">
        <w:rPr>
          <w:rFonts w:cs="Arial"/>
        </w:rPr>
        <w:t>protected characteristics.</w:t>
      </w:r>
    </w:p>
    <w:p w14:paraId="340A7D7F" w14:textId="117D4B94" w:rsidR="00120D99" w:rsidRPr="0022690B" w:rsidRDefault="00120D99" w:rsidP="003D73CC">
      <w:pPr>
        <w:jc w:val="both"/>
        <w:rPr>
          <w:rFonts w:cs="Arial"/>
          <w:szCs w:val="24"/>
        </w:rPr>
      </w:pPr>
    </w:p>
    <w:p w14:paraId="0EC92976" w14:textId="4ED341E9" w:rsidR="00120D99" w:rsidRPr="0022690B" w:rsidRDefault="00120D99" w:rsidP="00120D99">
      <w:pPr>
        <w:pStyle w:val="Relatingtoquestions"/>
      </w:pPr>
      <w:r w:rsidRPr="0022690B">
        <w:t>Relating to Question(s): E1, E2, E3</w:t>
      </w:r>
      <w:r w:rsidR="00CF03CA" w:rsidRPr="0022690B">
        <w:t>, E4</w:t>
      </w:r>
    </w:p>
    <w:p w14:paraId="20D8C555" w14:textId="371716A3" w:rsidR="00120D99" w:rsidRPr="0022690B" w:rsidRDefault="00120D99" w:rsidP="00120D99">
      <w:pPr>
        <w:pStyle w:val="Relatingtoquestions"/>
      </w:pPr>
    </w:p>
    <w:p w14:paraId="7028CB50" w14:textId="2893D9F3" w:rsidR="00E75619" w:rsidRPr="0022690B" w:rsidRDefault="00120D99" w:rsidP="00120D99">
      <w:pPr>
        <w:pStyle w:val="Relatingtoquestions"/>
        <w:rPr>
          <w:i w:val="0"/>
        </w:rPr>
      </w:pPr>
      <w:r w:rsidRPr="0022690B">
        <w:rPr>
          <w:i w:val="0"/>
        </w:rPr>
        <w:t>The section</w:t>
      </w:r>
      <w:r w:rsidR="0004404C" w:rsidRPr="0022690B">
        <w:rPr>
          <w:i w:val="0"/>
        </w:rPr>
        <w:t xml:space="preserve"> will begin with </w:t>
      </w:r>
      <w:r w:rsidR="00416FF9" w:rsidRPr="0022690B">
        <w:rPr>
          <w:i w:val="0"/>
        </w:rPr>
        <w:t>several</w:t>
      </w:r>
      <w:r w:rsidR="0004404C" w:rsidRPr="0022690B">
        <w:rPr>
          <w:i w:val="0"/>
        </w:rPr>
        <w:t xml:space="preserve"> simple Yes/No </w:t>
      </w:r>
      <w:r w:rsidR="00416FF9" w:rsidRPr="0022690B">
        <w:rPr>
          <w:i w:val="0"/>
        </w:rPr>
        <w:t>or single figure questions as follows:</w:t>
      </w:r>
    </w:p>
    <w:p w14:paraId="7F99F2BE" w14:textId="77777777" w:rsidR="00E75619" w:rsidRPr="0022690B" w:rsidRDefault="00E75619" w:rsidP="00120D99">
      <w:pPr>
        <w:pStyle w:val="Relatingtoquestions"/>
        <w:rPr>
          <w:i w:val="0"/>
        </w:rPr>
      </w:pPr>
    </w:p>
    <w:p w14:paraId="0BCC2D01" w14:textId="4CDF8FCF" w:rsidR="00120D99" w:rsidRPr="0022690B" w:rsidRDefault="0004404C" w:rsidP="00427E63">
      <w:pPr>
        <w:pStyle w:val="Relatingtoquestions"/>
        <w:numPr>
          <w:ilvl w:val="0"/>
          <w:numId w:val="14"/>
        </w:numPr>
        <w:rPr>
          <w:i w:val="0"/>
        </w:rPr>
      </w:pPr>
      <w:r w:rsidRPr="0022690B">
        <w:rPr>
          <w:i w:val="0"/>
        </w:rPr>
        <w:t xml:space="preserve">Did you have a </w:t>
      </w:r>
      <w:r w:rsidR="00E75619" w:rsidRPr="0022690B">
        <w:rPr>
          <w:i w:val="0"/>
        </w:rPr>
        <w:t>w</w:t>
      </w:r>
      <w:r w:rsidRPr="0022690B">
        <w:rPr>
          <w:i w:val="0"/>
        </w:rPr>
        <w:t>ritten strategy</w:t>
      </w:r>
      <w:r w:rsidR="00E75619" w:rsidRPr="0022690B">
        <w:rPr>
          <w:i w:val="0"/>
        </w:rPr>
        <w:t xml:space="preserve"> to support your work for, by and/or with Children and Young People aged 0-19 years old?</w:t>
      </w:r>
    </w:p>
    <w:p w14:paraId="08D600AD" w14:textId="28257C05" w:rsidR="00E75619" w:rsidRPr="0022690B" w:rsidRDefault="00E75619" w:rsidP="00427E63">
      <w:pPr>
        <w:pStyle w:val="Relatingtoquestions"/>
        <w:numPr>
          <w:ilvl w:val="0"/>
          <w:numId w:val="14"/>
        </w:numPr>
        <w:rPr>
          <w:i w:val="0"/>
        </w:rPr>
      </w:pPr>
      <w:r w:rsidRPr="0022690B">
        <w:rPr>
          <w:i w:val="0"/>
        </w:rPr>
        <w:t xml:space="preserve">Did you employ </w:t>
      </w:r>
      <w:r w:rsidR="00F63B21" w:rsidRPr="0022690B">
        <w:rPr>
          <w:i w:val="0"/>
        </w:rPr>
        <w:t>(a) dedicated member(s) of staff to coordinate work for, by and/or with Children and Young People aged 0-19 years old?</w:t>
      </w:r>
    </w:p>
    <w:p w14:paraId="65C40045" w14:textId="231555E2" w:rsidR="00F63B21" w:rsidRPr="0022690B" w:rsidRDefault="00F63B21" w:rsidP="00427E63">
      <w:pPr>
        <w:pStyle w:val="Relatingtoquestions"/>
        <w:numPr>
          <w:ilvl w:val="0"/>
          <w:numId w:val="14"/>
        </w:numPr>
        <w:rPr>
          <w:i w:val="0"/>
        </w:rPr>
      </w:pPr>
      <w:r w:rsidRPr="0022690B">
        <w:rPr>
          <w:i w:val="0"/>
        </w:rPr>
        <w:t>How many artists did you employ to deliver work for, by and/or with Children and Young People aged 0-19 years old?</w:t>
      </w:r>
    </w:p>
    <w:p w14:paraId="048C8264" w14:textId="6D084531" w:rsidR="00593A6A" w:rsidRPr="0022690B" w:rsidRDefault="00593A6A" w:rsidP="00427E63">
      <w:pPr>
        <w:pStyle w:val="Relatingtoquestions"/>
        <w:numPr>
          <w:ilvl w:val="0"/>
          <w:numId w:val="14"/>
        </w:numPr>
        <w:rPr>
          <w:i w:val="0"/>
        </w:rPr>
      </w:pPr>
      <w:r w:rsidRPr="0022690B">
        <w:rPr>
          <w:i w:val="0"/>
        </w:rPr>
        <w:t>How many Digital Learning Products</w:t>
      </w:r>
      <w:r w:rsidR="00F502DB" w:rsidRPr="0022690B">
        <w:rPr>
          <w:i w:val="0"/>
        </w:rPr>
        <w:t>*</w:t>
      </w:r>
      <w:r w:rsidRPr="0022690B">
        <w:rPr>
          <w:i w:val="0"/>
        </w:rPr>
        <w:t xml:space="preserve"> did you produce between 1 April and 31 March.</w:t>
      </w:r>
      <w:r w:rsidR="007A7F0D">
        <w:rPr>
          <w:i w:val="0"/>
        </w:rPr>
        <w:t xml:space="preserve"> </w:t>
      </w:r>
    </w:p>
    <w:p w14:paraId="1314186C" w14:textId="06C44A2E" w:rsidR="0036765E" w:rsidRPr="0022690B" w:rsidRDefault="0036765E" w:rsidP="003D73CC">
      <w:pPr>
        <w:jc w:val="both"/>
        <w:rPr>
          <w:rFonts w:cs="Arial"/>
          <w:szCs w:val="24"/>
        </w:rPr>
      </w:pPr>
    </w:p>
    <w:p w14:paraId="4D4B3509" w14:textId="77777777" w:rsidR="0036765E" w:rsidRPr="0022690B" w:rsidRDefault="0036765E" w:rsidP="0036765E">
      <w:pPr>
        <w:jc w:val="both"/>
        <w:rPr>
          <w:rFonts w:cs="Arial"/>
          <w:i/>
          <w:szCs w:val="24"/>
        </w:rPr>
      </w:pPr>
      <w:r w:rsidRPr="0022690B">
        <w:rPr>
          <w:rFonts w:cs="Arial"/>
          <w:i/>
          <w:szCs w:val="24"/>
        </w:rPr>
        <w:t>*Definition: Cultural Learning Product – by this, we mean products that offer arts and cultural reflection; content about the arts and culture</w:t>
      </w:r>
    </w:p>
    <w:p w14:paraId="593E8172" w14:textId="77777777" w:rsidR="0036765E" w:rsidRPr="0022690B" w:rsidRDefault="0036765E" w:rsidP="0036765E">
      <w:pPr>
        <w:jc w:val="both"/>
        <w:rPr>
          <w:rFonts w:cs="Arial"/>
          <w:i/>
          <w:szCs w:val="24"/>
        </w:rPr>
      </w:pPr>
    </w:p>
    <w:p w14:paraId="4DF8D0D3" w14:textId="77777777" w:rsidR="0036765E" w:rsidRPr="0022690B" w:rsidRDefault="0036765E" w:rsidP="0036765E">
      <w:pPr>
        <w:jc w:val="both"/>
        <w:rPr>
          <w:rFonts w:cs="Arial"/>
          <w:i/>
          <w:szCs w:val="24"/>
        </w:rPr>
      </w:pPr>
      <w:r w:rsidRPr="0022690B">
        <w:rPr>
          <w:rFonts w:cs="Arial"/>
          <w:i/>
          <w:szCs w:val="24"/>
        </w:rPr>
        <w:t>Examples might include:</w:t>
      </w:r>
    </w:p>
    <w:p w14:paraId="5D700365"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Video/audio content, either for download (e.g. podcasts) or streaming, with critical commentary and/or supplementary material</w:t>
      </w:r>
    </w:p>
    <w:p w14:paraId="2D3F243E"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Maintaining a blog with commentary and cultural criticism</w:t>
      </w:r>
    </w:p>
    <w:p w14:paraId="6A5E1D3C"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Providing educational content or online events for schools and other audiences</w:t>
      </w:r>
    </w:p>
    <w:p w14:paraId="37948846" w14:textId="77777777" w:rsidR="0036765E" w:rsidRPr="0022690B" w:rsidRDefault="0036765E" w:rsidP="00427E63">
      <w:pPr>
        <w:pStyle w:val="ListParagraph"/>
        <w:numPr>
          <w:ilvl w:val="0"/>
          <w:numId w:val="2"/>
        </w:numPr>
        <w:jc w:val="both"/>
        <w:rPr>
          <w:rFonts w:cs="Arial"/>
          <w:i/>
          <w:szCs w:val="24"/>
        </w:rPr>
      </w:pPr>
      <w:r w:rsidRPr="0022690B">
        <w:rPr>
          <w:rFonts w:cs="Arial"/>
          <w:i/>
          <w:szCs w:val="24"/>
        </w:rPr>
        <w:t>Providing educational interactive experiences (including games) for school and other audiences</w:t>
      </w:r>
    </w:p>
    <w:p w14:paraId="335E8CC5" w14:textId="77777777" w:rsidR="0036765E" w:rsidRPr="0022690B" w:rsidRDefault="0036765E" w:rsidP="003D73CC">
      <w:pPr>
        <w:jc w:val="both"/>
        <w:rPr>
          <w:rFonts w:cs="Arial"/>
          <w:szCs w:val="24"/>
        </w:rPr>
      </w:pPr>
    </w:p>
    <w:p w14:paraId="31040300" w14:textId="2D664727" w:rsidR="00416FF9" w:rsidRPr="0022690B" w:rsidRDefault="00912726" w:rsidP="00912726">
      <w:pPr>
        <w:pStyle w:val="Heading3"/>
      </w:pPr>
      <w:bookmarkStart w:id="151" w:name="_Toc90388804"/>
      <w:r w:rsidRPr="0022690B">
        <w:lastRenderedPageBreak/>
        <w:t>Partnerships</w:t>
      </w:r>
      <w:bookmarkEnd w:id="151"/>
    </w:p>
    <w:p w14:paraId="47C47C2F" w14:textId="74B44762" w:rsidR="00CF03CA" w:rsidRPr="0022690B" w:rsidRDefault="00CF03CA" w:rsidP="00CF03CA">
      <w:pPr>
        <w:pStyle w:val="Relatingtoquestions"/>
        <w:rPr>
          <w:lang w:eastAsia="en-GB"/>
        </w:rPr>
      </w:pPr>
      <w:r w:rsidRPr="0022690B">
        <w:t>Relating to Question(s):</w:t>
      </w:r>
      <w:r w:rsidR="00C57C13" w:rsidRPr="0022690B">
        <w:t xml:space="preserve"> </w:t>
      </w:r>
      <w:r w:rsidRPr="0022690B">
        <w:t>E5, E6</w:t>
      </w:r>
    </w:p>
    <w:p w14:paraId="6CA62121" w14:textId="77777777" w:rsidR="00CF03CA" w:rsidRPr="0022690B" w:rsidRDefault="00CF03CA" w:rsidP="00CF03CA">
      <w:pPr>
        <w:pStyle w:val="Relatingtoquestions"/>
        <w:rPr>
          <w:lang w:eastAsia="en-GB"/>
        </w:rPr>
      </w:pPr>
    </w:p>
    <w:p w14:paraId="5A43566C" w14:textId="174D2D61" w:rsidR="00C20993" w:rsidRPr="0022690B" w:rsidRDefault="00C20993" w:rsidP="0036765E">
      <w:pPr>
        <w:jc w:val="both"/>
        <w:rPr>
          <w:rFonts w:cs="Arial"/>
          <w:szCs w:val="24"/>
        </w:rPr>
      </w:pPr>
      <w:r w:rsidRPr="0022690B">
        <w:rPr>
          <w:rFonts w:cs="Arial"/>
          <w:szCs w:val="24"/>
        </w:rPr>
        <w:t>These questions will ask you about the partnerships your organisation has engaged in over the year in order to deliver Learning opportunities and activities.</w:t>
      </w:r>
    </w:p>
    <w:p w14:paraId="05485ED1" w14:textId="06D29F89" w:rsidR="00C20993" w:rsidRPr="0022690B" w:rsidRDefault="00C20993" w:rsidP="0036765E">
      <w:pPr>
        <w:jc w:val="both"/>
        <w:rPr>
          <w:rFonts w:cs="Arial"/>
          <w:szCs w:val="24"/>
        </w:rPr>
      </w:pPr>
    </w:p>
    <w:p w14:paraId="3BD249E4" w14:textId="39A5B1A0" w:rsidR="004A0CFF" w:rsidRPr="0022690B" w:rsidRDefault="00C20993" w:rsidP="0036765E">
      <w:pPr>
        <w:jc w:val="both"/>
      </w:pPr>
      <w:r w:rsidRPr="7E0000C2">
        <w:rPr>
          <w:rFonts w:cs="Arial"/>
        </w:rPr>
        <w:t xml:space="preserve">If you are </w:t>
      </w:r>
      <w:r w:rsidR="008C7345" w:rsidRPr="7E0000C2">
        <w:rPr>
          <w:rFonts w:cs="Arial"/>
        </w:rPr>
        <w:t>an Artsmark partner</w:t>
      </w:r>
      <w:r w:rsidR="008E3C1F" w:rsidRPr="7E0000C2">
        <w:rPr>
          <w:rFonts w:cs="Arial"/>
        </w:rPr>
        <w:t>, please let us know the number of partnerships</w:t>
      </w:r>
      <w:r w:rsidR="008C7345" w:rsidRPr="7E0000C2">
        <w:rPr>
          <w:rFonts w:cs="Arial"/>
        </w:rPr>
        <w:t xml:space="preserve"> </w:t>
      </w:r>
      <w:r w:rsidR="00994D99" w:rsidRPr="7E0000C2">
        <w:rPr>
          <w:rFonts w:cs="Arial"/>
        </w:rPr>
        <w:t xml:space="preserve">you have had with Artsmark schools. </w:t>
      </w:r>
      <w:r w:rsidR="0036765E" w:rsidRPr="7E0000C2">
        <w:rPr>
          <w:rFonts w:cs="Arial"/>
        </w:rPr>
        <w:t xml:space="preserve">These are schools that have received </w:t>
      </w:r>
      <w:hyperlink r:id="rId22">
        <w:r w:rsidR="7E0000C2" w:rsidRPr="7E0000C2">
          <w:rPr>
            <w:rStyle w:val="Hyperlink"/>
            <w:rFonts w:cs="Arial"/>
            <w:color w:val="auto"/>
          </w:rPr>
          <w:t>Artsmark</w:t>
        </w:r>
      </w:hyperlink>
      <w:r w:rsidR="7E0000C2" w:rsidRPr="7E0000C2">
        <w:rPr>
          <w:rFonts w:cs="Arial"/>
        </w:rPr>
        <w:t xml:space="preserve">, as </w:t>
      </w:r>
      <w:r w:rsidR="7F6D2364" w:rsidRPr="7F6D2364">
        <w:rPr>
          <w:rFonts w:cs="Arial"/>
        </w:rPr>
        <w:t>accredited</w:t>
      </w:r>
      <w:r w:rsidR="7E0000C2" w:rsidRPr="7E0000C2">
        <w:rPr>
          <w:rFonts w:cs="Arial"/>
        </w:rPr>
        <w:t xml:space="preserve"> by Arts Council England. </w:t>
      </w:r>
      <w:r w:rsidR="00994D99" w:rsidRPr="7E0000C2">
        <w:rPr>
          <w:rFonts w:cs="Arial"/>
        </w:rPr>
        <w:t xml:space="preserve">Further details about Artsmark can be found </w:t>
      </w:r>
      <w:r w:rsidR="004A0CFF" w:rsidRPr="7E0000C2">
        <w:rPr>
          <w:rFonts w:cs="Arial"/>
        </w:rPr>
        <w:t xml:space="preserve">online </w:t>
      </w:r>
      <w:r w:rsidR="00994D99" w:rsidRPr="7E0000C2">
        <w:rPr>
          <w:rFonts w:cs="Arial"/>
        </w:rPr>
        <w:t xml:space="preserve">at: </w:t>
      </w:r>
      <w:hyperlink r:id="rId23">
        <w:r w:rsidR="7E0000C2" w:rsidRPr="7E0000C2">
          <w:rPr>
            <w:rStyle w:val="Hyperlink"/>
          </w:rPr>
          <w:t>https://www.artsmark.org.uk/</w:t>
        </w:r>
      </w:hyperlink>
    </w:p>
    <w:p w14:paraId="3A7F1329" w14:textId="77777777" w:rsidR="0036765E" w:rsidRPr="0022690B" w:rsidRDefault="0036765E" w:rsidP="0036765E">
      <w:pPr>
        <w:jc w:val="both"/>
        <w:rPr>
          <w:rFonts w:cs="Arial"/>
          <w:szCs w:val="24"/>
        </w:rPr>
      </w:pPr>
    </w:p>
    <w:p w14:paraId="2F1748E4" w14:textId="339F7B67" w:rsidR="0036765E" w:rsidRPr="0022690B" w:rsidRDefault="00DF7D74" w:rsidP="0036765E">
      <w:pPr>
        <w:jc w:val="both"/>
        <w:rPr>
          <w:rFonts w:cs="Arial"/>
          <w:szCs w:val="24"/>
        </w:rPr>
      </w:pPr>
      <w:r w:rsidRPr="0022690B">
        <w:rPr>
          <w:rFonts w:cs="Arial"/>
          <w:szCs w:val="24"/>
        </w:rPr>
        <w:t xml:space="preserve">There are </w:t>
      </w:r>
      <w:r w:rsidR="0044706B" w:rsidRPr="0022690B">
        <w:rPr>
          <w:rFonts w:cs="Arial"/>
          <w:szCs w:val="24"/>
        </w:rPr>
        <w:t xml:space="preserve">many other types of organisations which you may have worked with over the </w:t>
      </w:r>
      <w:r w:rsidR="006C77D4" w:rsidRPr="0022690B">
        <w:rPr>
          <w:rFonts w:cs="Arial"/>
          <w:szCs w:val="24"/>
        </w:rPr>
        <w:t>year. Some you will have formal partnership agreements with, others you will have worked with in a more informal, but valuable way.</w:t>
      </w:r>
      <w:r w:rsidR="00AC69C7" w:rsidRPr="0022690B">
        <w:rPr>
          <w:rFonts w:cs="Arial"/>
          <w:szCs w:val="24"/>
        </w:rPr>
        <w:t xml:space="preserve"> We would like to know how many of the below types of organisations you have worked with or had meaningful engagement with. </w:t>
      </w:r>
      <w:r w:rsidR="0036765E" w:rsidRPr="0022690B">
        <w:rPr>
          <w:rFonts w:cs="Arial"/>
          <w:szCs w:val="24"/>
        </w:rPr>
        <w:t xml:space="preserve">By meaningful engagement we mean that there is a tangible outcome from your relationship, or that advice/support/engagement has had a positive impact in any area of your or their organisation and/or outputs. Please count an organisation once only. </w:t>
      </w:r>
    </w:p>
    <w:p w14:paraId="2B542A59" w14:textId="77777777" w:rsidR="0036765E" w:rsidRPr="0022690B" w:rsidRDefault="0036765E" w:rsidP="0036765E">
      <w:pPr>
        <w:jc w:val="both"/>
        <w:rPr>
          <w:rFonts w:cs="Arial"/>
          <w:szCs w:val="24"/>
        </w:rPr>
      </w:pPr>
    </w:p>
    <w:tbl>
      <w:tblPr>
        <w:tblStyle w:val="TableGrid"/>
        <w:tblW w:w="0" w:type="auto"/>
        <w:tblLook w:val="04A0" w:firstRow="1" w:lastRow="0" w:firstColumn="1" w:lastColumn="0" w:noHBand="0" w:noVBand="1"/>
      </w:tblPr>
      <w:tblGrid>
        <w:gridCol w:w="2236"/>
        <w:gridCol w:w="7395"/>
      </w:tblGrid>
      <w:tr w:rsidR="0036765E" w:rsidRPr="0022690B" w14:paraId="606AFCA7" w14:textId="77777777" w:rsidTr="00F56DD4">
        <w:tc>
          <w:tcPr>
            <w:tcW w:w="2122" w:type="dxa"/>
            <w:shd w:val="clear" w:color="auto" w:fill="F2F2F2" w:themeFill="background1" w:themeFillShade="F2"/>
          </w:tcPr>
          <w:p w14:paraId="56E951CD" w14:textId="77777777" w:rsidR="0036765E" w:rsidRPr="0022690B" w:rsidRDefault="0036765E" w:rsidP="005443C5">
            <w:pPr>
              <w:jc w:val="both"/>
              <w:rPr>
                <w:rFonts w:cs="Arial"/>
                <w:szCs w:val="24"/>
              </w:rPr>
            </w:pPr>
            <w:r w:rsidRPr="0022690B">
              <w:rPr>
                <w:rFonts w:cs="Arial"/>
                <w:szCs w:val="24"/>
              </w:rPr>
              <w:t>Music Education Hubs</w:t>
            </w:r>
          </w:p>
        </w:tc>
        <w:tc>
          <w:tcPr>
            <w:tcW w:w="7509" w:type="dxa"/>
          </w:tcPr>
          <w:p w14:paraId="4FF40B86" w14:textId="77777777" w:rsidR="0036765E" w:rsidRPr="0022690B" w:rsidRDefault="0036765E" w:rsidP="005443C5">
            <w:pPr>
              <w:jc w:val="both"/>
              <w:rPr>
                <w:rFonts w:cs="Arial"/>
                <w:szCs w:val="24"/>
              </w:rPr>
            </w:pPr>
            <w:r w:rsidRPr="0022690B">
              <w:rPr>
                <w:rFonts w:cs="Arial"/>
                <w:szCs w:val="24"/>
              </w:rPr>
              <w:t xml:space="preserve">Music education hubs are groups of organisations – such as local authorities, schools, other hubs, art organisations, community or voluntary organisations – working together to create joined-up music education provision, respond to local need and fulfil the objectives of the hub as set out in the national plan for Music Education. Hubs are coordinated by the hub lead organisation, which takes on responsibility for the funding and governance of the hub. They are funded through the Department for Education. More detail and a full list of hubs is available here: </w:t>
            </w:r>
            <w:hyperlink r:id="rId24" w:history="1">
              <w:r w:rsidRPr="0022690B">
                <w:rPr>
                  <w:rStyle w:val="Hyperlink"/>
                  <w:rFonts w:cs="Arial"/>
                  <w:color w:val="auto"/>
                  <w:szCs w:val="24"/>
                </w:rPr>
                <w:t>http://www.artscouncil.org.uk/music-education/music-education-hubs</w:t>
              </w:r>
            </w:hyperlink>
            <w:r w:rsidRPr="0022690B">
              <w:rPr>
                <w:rFonts w:cs="Arial"/>
                <w:szCs w:val="24"/>
              </w:rPr>
              <w:t xml:space="preserve"> </w:t>
            </w:r>
          </w:p>
        </w:tc>
      </w:tr>
      <w:tr w:rsidR="0036765E" w:rsidRPr="0022690B" w14:paraId="5CAA1028" w14:textId="77777777" w:rsidTr="00F56DD4">
        <w:tc>
          <w:tcPr>
            <w:tcW w:w="2122" w:type="dxa"/>
            <w:shd w:val="clear" w:color="auto" w:fill="F2F2F2" w:themeFill="background1" w:themeFillShade="F2"/>
          </w:tcPr>
          <w:p w14:paraId="036B7EDE" w14:textId="77777777" w:rsidR="0036765E" w:rsidRPr="0022690B" w:rsidRDefault="0036765E" w:rsidP="005443C5">
            <w:pPr>
              <w:jc w:val="both"/>
              <w:rPr>
                <w:rFonts w:cs="Arial"/>
                <w:szCs w:val="24"/>
              </w:rPr>
            </w:pPr>
            <w:r w:rsidRPr="0022690B">
              <w:rPr>
                <w:rFonts w:cs="Arial"/>
                <w:szCs w:val="24"/>
              </w:rPr>
              <w:t>Bridge Organisations</w:t>
            </w:r>
          </w:p>
        </w:tc>
        <w:tc>
          <w:tcPr>
            <w:tcW w:w="7509" w:type="dxa"/>
          </w:tcPr>
          <w:p w14:paraId="4DEEC937" w14:textId="2674AE2F" w:rsidR="0036765E" w:rsidRPr="0022690B" w:rsidRDefault="0036765E" w:rsidP="005443C5">
            <w:pPr>
              <w:jc w:val="both"/>
              <w:rPr>
                <w:rFonts w:cs="Arial"/>
                <w:szCs w:val="24"/>
              </w:rPr>
            </w:pPr>
            <w:r w:rsidRPr="0022690B">
              <w:rPr>
                <w:rFonts w:cs="Arial"/>
                <w:szCs w:val="24"/>
              </w:rPr>
              <w:t xml:space="preserve">Bridges are funded through Arts Council England and the Department for Education to connect the cultural sector and the education sector so that children &amp; young people can have access to great arts and cultural opportunities. More information and a full list of Bridge organisations is available here: </w:t>
            </w:r>
            <w:hyperlink r:id="rId25" w:history="1">
              <w:r w:rsidRPr="0022690B">
                <w:rPr>
                  <w:rStyle w:val="Hyperlink"/>
                  <w:rFonts w:cs="Arial"/>
                  <w:color w:val="auto"/>
                  <w:szCs w:val="24"/>
                </w:rPr>
                <w:t>http://www.artscouncil.org.uk/children-and-young-people/bridge-organisations</w:t>
              </w:r>
            </w:hyperlink>
            <w:r w:rsidR="007A7F0D">
              <w:rPr>
                <w:rFonts w:cs="Arial"/>
                <w:szCs w:val="24"/>
              </w:rPr>
              <w:t xml:space="preserve"> </w:t>
            </w:r>
          </w:p>
        </w:tc>
      </w:tr>
      <w:tr w:rsidR="0036765E" w:rsidRPr="0022690B" w14:paraId="77B8E96F" w14:textId="77777777" w:rsidTr="00F56DD4">
        <w:tc>
          <w:tcPr>
            <w:tcW w:w="2122" w:type="dxa"/>
            <w:shd w:val="clear" w:color="auto" w:fill="F2F2F2" w:themeFill="background1" w:themeFillShade="F2"/>
          </w:tcPr>
          <w:p w14:paraId="033AABD2" w14:textId="77777777" w:rsidR="0036765E" w:rsidRPr="0022690B" w:rsidRDefault="0036765E" w:rsidP="005443C5">
            <w:pPr>
              <w:jc w:val="both"/>
              <w:rPr>
                <w:rFonts w:cs="Arial"/>
                <w:szCs w:val="24"/>
              </w:rPr>
            </w:pPr>
            <w:r w:rsidRPr="0022690B">
              <w:rPr>
                <w:rFonts w:cs="Arial"/>
                <w:szCs w:val="24"/>
              </w:rPr>
              <w:t>National Youth Music Organisations</w:t>
            </w:r>
          </w:p>
        </w:tc>
        <w:tc>
          <w:tcPr>
            <w:tcW w:w="7509" w:type="dxa"/>
          </w:tcPr>
          <w:p w14:paraId="7CDE503B" w14:textId="77777777" w:rsidR="0036765E" w:rsidRPr="0022690B" w:rsidRDefault="0036765E" w:rsidP="005443C5">
            <w:pPr>
              <w:jc w:val="both"/>
              <w:rPr>
                <w:rFonts w:cs="Arial"/>
                <w:szCs w:val="24"/>
              </w:rPr>
            </w:pPr>
            <w:r w:rsidRPr="0022690B">
              <w:rPr>
                <w:rFonts w:cs="Arial"/>
                <w:szCs w:val="24"/>
              </w:rPr>
              <w:t>National Youth Music organisations offer invaluable opportunities and support for talented young musicians to develop their performance skills across a range of musical genres, regardless of their background</w:t>
            </w:r>
          </w:p>
        </w:tc>
      </w:tr>
      <w:tr w:rsidR="0036765E" w:rsidRPr="0022690B" w14:paraId="3EB57AF4" w14:textId="77777777" w:rsidTr="00F56DD4">
        <w:tc>
          <w:tcPr>
            <w:tcW w:w="2122" w:type="dxa"/>
            <w:shd w:val="clear" w:color="auto" w:fill="F2F2F2" w:themeFill="background1" w:themeFillShade="F2"/>
          </w:tcPr>
          <w:p w14:paraId="0BE03DCA" w14:textId="77777777" w:rsidR="0036765E" w:rsidRPr="0022690B" w:rsidRDefault="0036765E" w:rsidP="005443C5">
            <w:pPr>
              <w:jc w:val="both"/>
              <w:rPr>
                <w:rFonts w:cs="Arial"/>
                <w:szCs w:val="24"/>
              </w:rPr>
            </w:pPr>
            <w:r w:rsidRPr="0022690B">
              <w:rPr>
                <w:rFonts w:cs="Arial"/>
                <w:szCs w:val="24"/>
              </w:rPr>
              <w:lastRenderedPageBreak/>
              <w:t>Libraries</w:t>
            </w:r>
          </w:p>
        </w:tc>
        <w:tc>
          <w:tcPr>
            <w:tcW w:w="7509" w:type="dxa"/>
          </w:tcPr>
          <w:p w14:paraId="34AF289A" w14:textId="77777777" w:rsidR="0036765E" w:rsidRPr="0022690B" w:rsidRDefault="0036765E" w:rsidP="005443C5">
            <w:pPr>
              <w:jc w:val="both"/>
              <w:rPr>
                <w:rFonts w:cs="Arial"/>
                <w:szCs w:val="24"/>
              </w:rPr>
            </w:pPr>
            <w:r w:rsidRPr="0022690B">
              <w:rPr>
                <w:rFonts w:cs="Arial"/>
                <w:szCs w:val="24"/>
              </w:rPr>
              <w:t>This may include education outreach or partnerships</w:t>
            </w:r>
          </w:p>
        </w:tc>
      </w:tr>
      <w:tr w:rsidR="0036765E" w:rsidRPr="0022690B" w14:paraId="37FA2E85" w14:textId="77777777" w:rsidTr="00F56DD4">
        <w:tc>
          <w:tcPr>
            <w:tcW w:w="2122" w:type="dxa"/>
            <w:shd w:val="clear" w:color="auto" w:fill="F2F2F2" w:themeFill="background1" w:themeFillShade="F2"/>
          </w:tcPr>
          <w:p w14:paraId="533AC8C4" w14:textId="77777777" w:rsidR="0036765E" w:rsidRPr="0022690B" w:rsidRDefault="0036765E" w:rsidP="005443C5">
            <w:pPr>
              <w:jc w:val="both"/>
              <w:rPr>
                <w:rFonts w:cs="Arial"/>
                <w:szCs w:val="24"/>
              </w:rPr>
            </w:pPr>
            <w:r w:rsidRPr="0022690B">
              <w:rPr>
                <w:rFonts w:cs="Arial"/>
                <w:szCs w:val="24"/>
              </w:rPr>
              <w:t>Museum Development providers</w:t>
            </w:r>
          </w:p>
        </w:tc>
        <w:tc>
          <w:tcPr>
            <w:tcW w:w="7509" w:type="dxa"/>
          </w:tcPr>
          <w:p w14:paraId="1134F726" w14:textId="77777777" w:rsidR="0036765E" w:rsidRPr="0022690B" w:rsidRDefault="0036765E" w:rsidP="005443C5">
            <w:pPr>
              <w:jc w:val="both"/>
              <w:rPr>
                <w:rFonts w:cs="Arial"/>
                <w:szCs w:val="24"/>
              </w:rPr>
            </w:pPr>
            <w:r w:rsidRPr="0022690B">
              <w:rPr>
                <w:rFonts w:cs="Arial"/>
                <w:szCs w:val="24"/>
              </w:rPr>
              <w:t>This relates to the nine sector support organisations delivering museum development.</w:t>
            </w:r>
          </w:p>
        </w:tc>
      </w:tr>
      <w:tr w:rsidR="0036765E" w:rsidRPr="0022690B" w14:paraId="4543A388" w14:textId="77777777" w:rsidTr="00F56DD4">
        <w:tc>
          <w:tcPr>
            <w:tcW w:w="2122" w:type="dxa"/>
            <w:shd w:val="clear" w:color="auto" w:fill="F2F2F2" w:themeFill="background1" w:themeFillShade="F2"/>
          </w:tcPr>
          <w:p w14:paraId="13D76342" w14:textId="77777777" w:rsidR="0036765E" w:rsidRPr="0022690B" w:rsidRDefault="0036765E" w:rsidP="005443C5">
            <w:pPr>
              <w:jc w:val="both"/>
              <w:rPr>
                <w:rFonts w:cs="Arial"/>
                <w:szCs w:val="24"/>
              </w:rPr>
            </w:pPr>
            <w:r w:rsidRPr="0022690B">
              <w:rPr>
                <w:rFonts w:cs="Arial"/>
                <w:szCs w:val="24"/>
              </w:rPr>
              <w:t>Museums</w:t>
            </w:r>
          </w:p>
        </w:tc>
        <w:tc>
          <w:tcPr>
            <w:tcW w:w="7509" w:type="dxa"/>
          </w:tcPr>
          <w:p w14:paraId="4907A4A1" w14:textId="77777777" w:rsidR="0036765E" w:rsidRPr="0022690B" w:rsidRDefault="0036765E" w:rsidP="005443C5">
            <w:pPr>
              <w:jc w:val="both"/>
              <w:rPr>
                <w:rFonts w:cs="Arial"/>
                <w:szCs w:val="24"/>
              </w:rPr>
            </w:pPr>
            <w:r w:rsidRPr="0022690B">
              <w:rPr>
                <w:rFonts w:cs="Arial"/>
                <w:szCs w:val="24"/>
              </w:rPr>
              <w:t>This includes NPO funded museums, national museums and others</w:t>
            </w:r>
          </w:p>
        </w:tc>
      </w:tr>
      <w:tr w:rsidR="0036765E" w:rsidRPr="0022690B" w14:paraId="5C494C9F" w14:textId="77777777" w:rsidTr="00F56DD4">
        <w:tc>
          <w:tcPr>
            <w:tcW w:w="2122" w:type="dxa"/>
            <w:shd w:val="clear" w:color="auto" w:fill="F2F2F2" w:themeFill="background1" w:themeFillShade="F2"/>
          </w:tcPr>
          <w:p w14:paraId="4EE57996" w14:textId="77777777" w:rsidR="0036765E" w:rsidRPr="0022690B" w:rsidRDefault="0036765E" w:rsidP="005443C5">
            <w:pPr>
              <w:jc w:val="both"/>
              <w:rPr>
                <w:rFonts w:cs="Arial"/>
                <w:szCs w:val="24"/>
              </w:rPr>
            </w:pPr>
            <w:r w:rsidRPr="0022690B">
              <w:rPr>
                <w:rFonts w:cs="Arial"/>
                <w:szCs w:val="24"/>
              </w:rPr>
              <w:t>Arts Organisations</w:t>
            </w:r>
          </w:p>
        </w:tc>
        <w:tc>
          <w:tcPr>
            <w:tcW w:w="7509" w:type="dxa"/>
          </w:tcPr>
          <w:p w14:paraId="54765FE2" w14:textId="66D42C4C" w:rsidR="0036765E" w:rsidRPr="0022690B" w:rsidRDefault="0036765E" w:rsidP="005443C5">
            <w:pPr>
              <w:jc w:val="both"/>
              <w:rPr>
                <w:rFonts w:cs="Arial"/>
                <w:szCs w:val="24"/>
              </w:rPr>
            </w:pPr>
            <w:r w:rsidRPr="0022690B">
              <w:rPr>
                <w:rFonts w:cs="Arial"/>
                <w:szCs w:val="24"/>
              </w:rPr>
              <w:t>This could include NPO and non-NPO organisations</w:t>
            </w:r>
            <w:r w:rsidR="00C57C13" w:rsidRPr="0022690B">
              <w:rPr>
                <w:rFonts w:cs="Arial"/>
                <w:szCs w:val="24"/>
              </w:rPr>
              <w:t>, organisations with a primarily Artistic output or mission.</w:t>
            </w:r>
          </w:p>
        </w:tc>
      </w:tr>
      <w:tr w:rsidR="0036765E" w:rsidRPr="0022690B" w14:paraId="44A49A2A" w14:textId="77777777" w:rsidTr="00F56DD4">
        <w:tc>
          <w:tcPr>
            <w:tcW w:w="2122" w:type="dxa"/>
            <w:shd w:val="clear" w:color="auto" w:fill="F2F2F2" w:themeFill="background1" w:themeFillShade="F2"/>
          </w:tcPr>
          <w:p w14:paraId="030D62B5" w14:textId="77777777" w:rsidR="0036765E" w:rsidRPr="0022690B" w:rsidRDefault="0036765E" w:rsidP="005443C5">
            <w:pPr>
              <w:jc w:val="both"/>
              <w:rPr>
                <w:rFonts w:cs="Arial"/>
                <w:szCs w:val="24"/>
              </w:rPr>
            </w:pPr>
            <w:r w:rsidRPr="0022690B">
              <w:rPr>
                <w:rFonts w:cs="Arial"/>
                <w:szCs w:val="24"/>
              </w:rPr>
              <w:t>Local Cultural Educational Partnerships</w:t>
            </w:r>
          </w:p>
        </w:tc>
        <w:tc>
          <w:tcPr>
            <w:tcW w:w="7509" w:type="dxa"/>
          </w:tcPr>
          <w:p w14:paraId="33905F4B" w14:textId="77777777" w:rsidR="0036765E" w:rsidRPr="0022690B" w:rsidRDefault="0036765E" w:rsidP="005443C5">
            <w:pPr>
              <w:jc w:val="both"/>
              <w:rPr>
                <w:rFonts w:cs="Arial"/>
                <w:szCs w:val="24"/>
              </w:rPr>
            </w:pPr>
            <w:r w:rsidRPr="0022690B">
              <w:rPr>
                <w:rFonts w:cs="Arial"/>
                <w:szCs w:val="24"/>
              </w:rPr>
              <w:t>An LCEP is a multi-sector partnership group, including representatives from culture and education, who work together to create a plan to join-up and improve cultural education with children and young people in their area</w:t>
            </w:r>
          </w:p>
        </w:tc>
      </w:tr>
      <w:tr w:rsidR="0036765E" w:rsidRPr="0022690B" w14:paraId="0FA4BABF" w14:textId="77777777" w:rsidTr="00F56DD4">
        <w:tc>
          <w:tcPr>
            <w:tcW w:w="2122" w:type="dxa"/>
            <w:shd w:val="clear" w:color="auto" w:fill="F2F2F2" w:themeFill="background1" w:themeFillShade="F2"/>
          </w:tcPr>
          <w:p w14:paraId="79BB0689" w14:textId="77777777" w:rsidR="0036765E" w:rsidRPr="0022690B" w:rsidRDefault="0036765E" w:rsidP="005443C5">
            <w:pPr>
              <w:jc w:val="both"/>
              <w:rPr>
                <w:rFonts w:cs="Arial"/>
                <w:szCs w:val="24"/>
              </w:rPr>
            </w:pPr>
            <w:r w:rsidRPr="0022690B">
              <w:rPr>
                <w:rFonts w:cs="Arial"/>
                <w:szCs w:val="24"/>
              </w:rPr>
              <w:t>Educational Establishments</w:t>
            </w:r>
          </w:p>
        </w:tc>
        <w:tc>
          <w:tcPr>
            <w:tcW w:w="7509" w:type="dxa"/>
          </w:tcPr>
          <w:p w14:paraId="16F6A856" w14:textId="77777777" w:rsidR="0036765E" w:rsidRPr="0022690B" w:rsidRDefault="0036765E" w:rsidP="005443C5">
            <w:pPr>
              <w:jc w:val="both"/>
              <w:rPr>
                <w:rFonts w:cs="Arial"/>
                <w:szCs w:val="24"/>
              </w:rPr>
            </w:pPr>
            <w:r w:rsidRPr="0022690B">
              <w:rPr>
                <w:rFonts w:cs="Arial"/>
                <w:iCs/>
                <w:szCs w:val="24"/>
              </w:rPr>
              <w:t>An organisation whose main purpose is to deliver CYP learning and offers a programme of learning activity e.g. preschool organisations, schools, FE and HE institutions</w:t>
            </w:r>
          </w:p>
        </w:tc>
      </w:tr>
      <w:tr w:rsidR="0036765E" w:rsidRPr="0022690B" w14:paraId="03894108" w14:textId="77777777" w:rsidTr="00F56DD4">
        <w:tc>
          <w:tcPr>
            <w:tcW w:w="2122" w:type="dxa"/>
            <w:shd w:val="clear" w:color="auto" w:fill="F2F2F2" w:themeFill="background1" w:themeFillShade="F2"/>
          </w:tcPr>
          <w:p w14:paraId="3D9CDA26" w14:textId="77777777" w:rsidR="0036765E" w:rsidRPr="0022690B" w:rsidRDefault="0036765E" w:rsidP="005443C5">
            <w:pPr>
              <w:jc w:val="both"/>
              <w:rPr>
                <w:rFonts w:cs="Arial"/>
                <w:szCs w:val="24"/>
              </w:rPr>
            </w:pPr>
            <w:r w:rsidRPr="0022690B">
              <w:rPr>
                <w:rFonts w:cs="Arial"/>
                <w:szCs w:val="24"/>
              </w:rPr>
              <w:t>Health/wellbeing</w:t>
            </w:r>
          </w:p>
        </w:tc>
        <w:tc>
          <w:tcPr>
            <w:tcW w:w="7509" w:type="dxa"/>
          </w:tcPr>
          <w:p w14:paraId="4569B673" w14:textId="77777777" w:rsidR="0036765E" w:rsidRPr="0022690B" w:rsidRDefault="0036765E" w:rsidP="005443C5">
            <w:pPr>
              <w:jc w:val="both"/>
              <w:rPr>
                <w:rFonts w:cs="Arial"/>
                <w:szCs w:val="24"/>
              </w:rPr>
            </w:pPr>
            <w:r w:rsidRPr="0022690B">
              <w:rPr>
                <w:rFonts w:cs="Arial"/>
                <w:szCs w:val="24"/>
              </w:rPr>
              <w:t>Any organisation or institution whose main function is to promote or maintain health and/or wellbeing</w:t>
            </w:r>
          </w:p>
        </w:tc>
      </w:tr>
      <w:tr w:rsidR="0036765E" w:rsidRPr="0022690B" w14:paraId="59C4C1FB" w14:textId="77777777" w:rsidTr="00F56DD4">
        <w:tc>
          <w:tcPr>
            <w:tcW w:w="2122" w:type="dxa"/>
            <w:shd w:val="clear" w:color="auto" w:fill="F2F2F2" w:themeFill="background1" w:themeFillShade="F2"/>
          </w:tcPr>
          <w:p w14:paraId="43908EEC" w14:textId="77777777" w:rsidR="0036765E" w:rsidRPr="0022690B" w:rsidRDefault="0036765E" w:rsidP="005443C5">
            <w:pPr>
              <w:jc w:val="both"/>
              <w:rPr>
                <w:rFonts w:cs="Arial"/>
                <w:szCs w:val="24"/>
              </w:rPr>
            </w:pPr>
            <w:r w:rsidRPr="0022690B">
              <w:rPr>
                <w:rFonts w:cs="Arial"/>
                <w:szCs w:val="24"/>
              </w:rPr>
              <w:t>Criminal justice</w:t>
            </w:r>
          </w:p>
        </w:tc>
        <w:tc>
          <w:tcPr>
            <w:tcW w:w="7509" w:type="dxa"/>
          </w:tcPr>
          <w:p w14:paraId="1BC7C45C" w14:textId="77777777" w:rsidR="0036765E" w:rsidRPr="0022690B" w:rsidRDefault="0036765E" w:rsidP="005443C5">
            <w:pPr>
              <w:spacing w:line="320" w:lineRule="atLeast"/>
              <w:jc w:val="both"/>
              <w:rPr>
                <w:rFonts w:cs="Arial"/>
                <w:szCs w:val="24"/>
              </w:rPr>
            </w:pPr>
            <w:r w:rsidRPr="0022690B">
              <w:rPr>
                <w:rFonts w:cs="Arial"/>
                <w:szCs w:val="24"/>
              </w:rPr>
              <w:t>Any organisation or institution that works with offenders, ex-offenders and/or victims of crime</w:t>
            </w:r>
          </w:p>
        </w:tc>
      </w:tr>
    </w:tbl>
    <w:p w14:paraId="5D6B2A67" w14:textId="77777777" w:rsidR="00912726" w:rsidRPr="0022690B" w:rsidRDefault="00912726" w:rsidP="003D73CC">
      <w:pPr>
        <w:jc w:val="both"/>
        <w:rPr>
          <w:rFonts w:cs="Arial"/>
          <w:szCs w:val="24"/>
        </w:rPr>
      </w:pPr>
    </w:p>
    <w:p w14:paraId="4DF3FB3E" w14:textId="6C2190AC" w:rsidR="000E48DC" w:rsidRPr="0022690B" w:rsidRDefault="00CF0672" w:rsidP="00D625AC">
      <w:pPr>
        <w:pStyle w:val="Heading3"/>
      </w:pPr>
      <w:bookmarkStart w:id="152" w:name="_Toc90388805"/>
      <w:r w:rsidRPr="0022690B">
        <w:t>Formal &amp; Informal Learning</w:t>
      </w:r>
      <w:bookmarkEnd w:id="152"/>
    </w:p>
    <w:p w14:paraId="4A1E8F55" w14:textId="35F5F122" w:rsidR="009A304A" w:rsidRPr="0022690B" w:rsidRDefault="009A304A" w:rsidP="009A304A">
      <w:pPr>
        <w:rPr>
          <w:szCs w:val="24"/>
          <w:lang w:eastAsia="en-GB"/>
        </w:rPr>
      </w:pPr>
      <w:r w:rsidRPr="0022690B">
        <w:rPr>
          <w:szCs w:val="24"/>
          <w:lang w:eastAsia="en-GB"/>
        </w:rPr>
        <w:t>Relating to Question(s): E</w:t>
      </w:r>
      <w:r w:rsidR="00D45AFF" w:rsidRPr="0022690B">
        <w:rPr>
          <w:szCs w:val="24"/>
          <w:lang w:eastAsia="en-GB"/>
        </w:rPr>
        <w:t>7</w:t>
      </w:r>
      <w:r w:rsidR="00120D99" w:rsidRPr="0022690B">
        <w:rPr>
          <w:szCs w:val="24"/>
          <w:lang w:eastAsia="en-GB"/>
        </w:rPr>
        <w:t>.1, E</w:t>
      </w:r>
      <w:r w:rsidR="00D45AFF" w:rsidRPr="0022690B">
        <w:rPr>
          <w:szCs w:val="24"/>
          <w:lang w:eastAsia="en-GB"/>
        </w:rPr>
        <w:t>7</w:t>
      </w:r>
      <w:r w:rsidR="00120D99" w:rsidRPr="0022690B">
        <w:rPr>
          <w:szCs w:val="24"/>
          <w:lang w:eastAsia="en-GB"/>
        </w:rPr>
        <w:t>.</w:t>
      </w:r>
      <w:r w:rsidR="00D45AFF" w:rsidRPr="0022690B">
        <w:rPr>
          <w:szCs w:val="24"/>
          <w:lang w:eastAsia="en-GB"/>
        </w:rPr>
        <w:t>2</w:t>
      </w:r>
      <w:r w:rsidR="00120D99" w:rsidRPr="0022690B">
        <w:rPr>
          <w:szCs w:val="24"/>
          <w:lang w:eastAsia="en-GB"/>
        </w:rPr>
        <w:t>, E</w:t>
      </w:r>
      <w:r w:rsidR="00D45AFF" w:rsidRPr="0022690B">
        <w:rPr>
          <w:szCs w:val="24"/>
          <w:lang w:eastAsia="en-GB"/>
        </w:rPr>
        <w:t>8</w:t>
      </w:r>
    </w:p>
    <w:p w14:paraId="664D710F" w14:textId="43F74A2E" w:rsidR="00DC57D0" w:rsidRPr="0022690B" w:rsidRDefault="00DC57D0" w:rsidP="009A304A">
      <w:pPr>
        <w:rPr>
          <w:szCs w:val="24"/>
          <w:lang w:eastAsia="en-GB"/>
        </w:rPr>
      </w:pPr>
    </w:p>
    <w:p w14:paraId="00E5989D" w14:textId="03939D76" w:rsidR="00DC57D0" w:rsidRPr="0022690B" w:rsidRDefault="00DC57D0" w:rsidP="005F2AA7">
      <w:pPr>
        <w:jc w:val="both"/>
        <w:rPr>
          <w:lang w:eastAsia="en-GB"/>
        </w:rPr>
      </w:pPr>
      <w:r w:rsidRPr="0022690B">
        <w:rPr>
          <w:szCs w:val="24"/>
          <w:lang w:eastAsia="en-GB"/>
        </w:rPr>
        <w:t xml:space="preserve">In this section we’ll ask you about any Learning </w:t>
      </w:r>
      <w:r w:rsidR="00385E96" w:rsidRPr="0022690B">
        <w:rPr>
          <w:szCs w:val="24"/>
          <w:lang w:eastAsia="en-GB"/>
        </w:rPr>
        <w:t>activities</w:t>
      </w:r>
      <w:r w:rsidR="00F20100" w:rsidRPr="0022690B">
        <w:rPr>
          <w:szCs w:val="24"/>
          <w:lang w:eastAsia="en-GB"/>
        </w:rPr>
        <w:t xml:space="preserve"> </w:t>
      </w:r>
      <w:r w:rsidR="00385E96" w:rsidRPr="0022690B">
        <w:rPr>
          <w:szCs w:val="24"/>
          <w:lang w:eastAsia="en-GB"/>
        </w:rPr>
        <w:t>which you</w:t>
      </w:r>
      <w:r w:rsidR="00633DCF" w:rsidRPr="0022690B">
        <w:rPr>
          <w:szCs w:val="24"/>
          <w:lang w:eastAsia="en-GB"/>
        </w:rPr>
        <w:t xml:space="preserve"> have organised over the year</w:t>
      </w:r>
      <w:r w:rsidR="008007F4" w:rsidRPr="0022690B">
        <w:rPr>
          <w:szCs w:val="24"/>
          <w:lang w:eastAsia="en-GB"/>
        </w:rPr>
        <w:t xml:space="preserve"> (</w:t>
      </w:r>
      <w:r w:rsidR="008007F4" w:rsidRPr="0022690B">
        <w:rPr>
          <w:szCs w:val="24"/>
          <w:shd w:val="clear" w:color="auto" w:fill="FFFFFF"/>
        </w:rPr>
        <w:t>for example workshops, seminars, talks, lectures and residencies)</w:t>
      </w:r>
      <w:r w:rsidR="00633DCF" w:rsidRPr="0022690B">
        <w:rPr>
          <w:szCs w:val="24"/>
          <w:lang w:eastAsia="en-GB"/>
        </w:rPr>
        <w:t>. We split this into two categories - Formal &amp; Informal</w:t>
      </w:r>
      <w:r w:rsidR="00125FFF" w:rsidRPr="0022690B">
        <w:rPr>
          <w:szCs w:val="24"/>
          <w:lang w:eastAsia="en-GB"/>
        </w:rPr>
        <w:t xml:space="preserve"> and will ask you for the number of sessions/events along with total attendance (Known &amp; Estimated)</w:t>
      </w:r>
      <w:r w:rsidR="00D12D75" w:rsidRPr="0022690B">
        <w:rPr>
          <w:szCs w:val="24"/>
          <w:lang w:eastAsia="en-GB"/>
        </w:rPr>
        <w:t xml:space="preserve"> at sessions aimed at different age groups</w:t>
      </w:r>
      <w:r w:rsidR="002B2A75" w:rsidRPr="0022690B">
        <w:rPr>
          <w:szCs w:val="24"/>
          <w:lang w:eastAsia="en-GB"/>
        </w:rPr>
        <w:t>. T</w:t>
      </w:r>
      <w:r w:rsidR="00F32E68" w:rsidRPr="0022690B">
        <w:rPr>
          <w:szCs w:val="24"/>
          <w:lang w:eastAsia="en-GB"/>
        </w:rPr>
        <w:t>hese questions</w:t>
      </w:r>
      <w:r w:rsidR="00F32E68" w:rsidRPr="0022690B">
        <w:rPr>
          <w:lang w:eastAsia="en-GB"/>
        </w:rPr>
        <w:t xml:space="preserve"> should account for both Toured and Non-Toured activity where applicable.</w:t>
      </w:r>
    </w:p>
    <w:p w14:paraId="42B0B526" w14:textId="10224647" w:rsidR="00D12D75" w:rsidRPr="0022690B" w:rsidRDefault="00D12D75" w:rsidP="005F2AA7">
      <w:pPr>
        <w:jc w:val="both"/>
        <w:rPr>
          <w:lang w:eastAsia="en-GB"/>
        </w:rPr>
      </w:pPr>
    </w:p>
    <w:p w14:paraId="229668D5" w14:textId="465CF862" w:rsidR="00041D8F" w:rsidRPr="0022690B" w:rsidRDefault="0077223D" w:rsidP="005F2AA7">
      <w:pPr>
        <w:jc w:val="both"/>
        <w:rPr>
          <w:lang w:eastAsia="en-GB"/>
        </w:rPr>
      </w:pPr>
      <w:r w:rsidRPr="0022690B">
        <w:rPr>
          <w:rFonts w:cs="Arial"/>
          <w:szCs w:val="24"/>
        </w:rPr>
        <w:t xml:space="preserve">A ‘session’ is an individual activity, regardless of length. If a single workshop lasts all day, this would be counted as one session. This should include sessions delivered both in and out of school. </w:t>
      </w:r>
      <w:r w:rsidR="00136DFF" w:rsidRPr="0022690B">
        <w:rPr>
          <w:lang w:eastAsia="en-GB"/>
        </w:rPr>
        <w:t>Please count each session only once, classifying it against the most appropriate age group</w:t>
      </w:r>
      <w:r w:rsidR="00532607" w:rsidRPr="0022690B">
        <w:rPr>
          <w:lang w:eastAsia="en-GB"/>
        </w:rPr>
        <w:t>, and count all attendances against that age group</w:t>
      </w:r>
      <w:r w:rsidR="00041D8F" w:rsidRPr="0022690B">
        <w:rPr>
          <w:lang w:eastAsia="en-GB"/>
        </w:rPr>
        <w:t xml:space="preserve"> (do not try to split attendances at a single event by </w:t>
      </w:r>
      <w:r w:rsidR="00532607" w:rsidRPr="0022690B">
        <w:rPr>
          <w:lang w:eastAsia="en-GB"/>
        </w:rPr>
        <w:t>the age of attendees</w:t>
      </w:r>
      <w:r w:rsidR="002B2A75" w:rsidRPr="0022690B">
        <w:rPr>
          <w:lang w:eastAsia="en-GB"/>
        </w:rPr>
        <w:t>)</w:t>
      </w:r>
      <w:r w:rsidR="002B2A75" w:rsidRPr="0022690B">
        <w:rPr>
          <w:szCs w:val="24"/>
          <w:lang w:eastAsia="en-GB"/>
        </w:rPr>
        <w:t>.</w:t>
      </w:r>
      <w:r w:rsidR="002B2A75" w:rsidRPr="0022690B">
        <w:rPr>
          <w:rFonts w:cs="Arial"/>
          <w:szCs w:val="24"/>
        </w:rPr>
        <w:t xml:space="preserve"> Attendance is the number of attendances rather than the number of people, e.g. one person/pupil attending two sessions counts twice.</w:t>
      </w:r>
    </w:p>
    <w:p w14:paraId="68A4C3F7" w14:textId="77777777" w:rsidR="00041D8F" w:rsidRPr="0022690B" w:rsidRDefault="00041D8F" w:rsidP="005F2AA7">
      <w:pPr>
        <w:jc w:val="both"/>
        <w:rPr>
          <w:lang w:eastAsia="en-GB"/>
        </w:rPr>
      </w:pPr>
    </w:p>
    <w:p w14:paraId="2416F813" w14:textId="77777777" w:rsidR="007A68C2" w:rsidRPr="0022690B" w:rsidRDefault="008E7F7A" w:rsidP="003D73CC">
      <w:pPr>
        <w:jc w:val="both"/>
        <w:rPr>
          <w:lang w:eastAsia="en-GB"/>
        </w:rPr>
      </w:pPr>
      <w:r w:rsidRPr="0022690B">
        <w:rPr>
          <w:lang w:eastAsia="en-GB"/>
        </w:rPr>
        <w:t>Where your learning events were aimed at Children &amp; Young People generally (</w:t>
      </w:r>
      <w:r w:rsidR="00532607" w:rsidRPr="0022690B">
        <w:rPr>
          <w:lang w:eastAsia="en-GB"/>
        </w:rPr>
        <w:t xml:space="preserve">i.e. </w:t>
      </w:r>
      <w:r w:rsidRPr="0022690B">
        <w:rPr>
          <w:lang w:eastAsia="en-GB"/>
        </w:rPr>
        <w:t>not at a specific Key Stage</w:t>
      </w:r>
      <w:r w:rsidR="00130E04" w:rsidRPr="0022690B">
        <w:rPr>
          <w:lang w:eastAsia="en-GB"/>
        </w:rPr>
        <w:t xml:space="preserve"> or Early Years Group) then count </w:t>
      </w:r>
      <w:r w:rsidR="00674EDC" w:rsidRPr="0022690B">
        <w:rPr>
          <w:lang w:eastAsia="en-GB"/>
        </w:rPr>
        <w:t>the session and associated attendance against</w:t>
      </w:r>
      <w:r w:rsidR="00130E04" w:rsidRPr="0022690B">
        <w:rPr>
          <w:lang w:eastAsia="en-GB"/>
        </w:rPr>
        <w:t xml:space="preserve"> 0-19 mixed ages. Should your event not have </w:t>
      </w:r>
      <w:r w:rsidR="00130E04" w:rsidRPr="0022690B">
        <w:rPr>
          <w:lang w:eastAsia="en-GB"/>
        </w:rPr>
        <w:lastRenderedPageBreak/>
        <w:t xml:space="preserve">had a </w:t>
      </w:r>
      <w:r w:rsidR="00594339" w:rsidRPr="0022690B">
        <w:rPr>
          <w:lang w:eastAsia="en-GB"/>
        </w:rPr>
        <w:t xml:space="preserve">Children &amp; Young People </w:t>
      </w:r>
      <w:r w:rsidR="0077223D" w:rsidRPr="0022690B">
        <w:rPr>
          <w:lang w:eastAsia="en-GB"/>
        </w:rPr>
        <w:t xml:space="preserve">majority </w:t>
      </w:r>
      <w:r w:rsidR="007A68C2" w:rsidRPr="0022690B">
        <w:rPr>
          <w:lang w:eastAsia="en-GB"/>
        </w:rPr>
        <w:t>attendance, or</w:t>
      </w:r>
      <w:r w:rsidR="0077223D" w:rsidRPr="0022690B">
        <w:rPr>
          <w:lang w:eastAsia="en-GB"/>
        </w:rPr>
        <w:t xml:space="preserve"> was not aimed at Children and Young People</w:t>
      </w:r>
      <w:r w:rsidR="007A68C2" w:rsidRPr="0022690B">
        <w:rPr>
          <w:lang w:eastAsia="en-GB"/>
        </w:rPr>
        <w:t>, then</w:t>
      </w:r>
      <w:r w:rsidR="000D73A7" w:rsidRPr="0022690B">
        <w:rPr>
          <w:lang w:eastAsia="en-GB"/>
        </w:rPr>
        <w:t xml:space="preserve"> count this as </w:t>
      </w:r>
      <w:r w:rsidR="007A68C2" w:rsidRPr="0022690B">
        <w:rPr>
          <w:lang w:eastAsia="en-GB"/>
        </w:rPr>
        <w:t>“</w:t>
      </w:r>
      <w:r w:rsidR="000D73A7" w:rsidRPr="0022690B">
        <w:rPr>
          <w:lang w:eastAsia="en-GB"/>
        </w:rPr>
        <w:t>20+</w:t>
      </w:r>
      <w:r w:rsidR="00C31154" w:rsidRPr="0022690B">
        <w:rPr>
          <w:lang w:eastAsia="en-GB"/>
        </w:rPr>
        <w:t xml:space="preserve"> (Adult or Unspecified)</w:t>
      </w:r>
      <w:r w:rsidR="007A68C2" w:rsidRPr="0022690B">
        <w:rPr>
          <w:lang w:eastAsia="en-GB"/>
        </w:rPr>
        <w:t>”</w:t>
      </w:r>
      <w:r w:rsidR="00C31154" w:rsidRPr="0022690B">
        <w:rPr>
          <w:lang w:eastAsia="en-GB"/>
        </w:rPr>
        <w:t>.</w:t>
      </w:r>
    </w:p>
    <w:p w14:paraId="1267A661" w14:textId="77777777" w:rsidR="007A68C2" w:rsidRPr="0022690B" w:rsidRDefault="007A68C2" w:rsidP="003D73CC">
      <w:pPr>
        <w:jc w:val="both"/>
        <w:rPr>
          <w:lang w:eastAsia="en-GB"/>
        </w:rPr>
      </w:pPr>
    </w:p>
    <w:p w14:paraId="684B476A" w14:textId="2037A953" w:rsidR="00086DC2" w:rsidRPr="0022690B" w:rsidRDefault="00086DC2" w:rsidP="003D73CC">
      <w:pPr>
        <w:jc w:val="both"/>
        <w:rPr>
          <w:rFonts w:cs="Arial"/>
          <w:szCs w:val="24"/>
        </w:rPr>
      </w:pPr>
      <w:r w:rsidRPr="0022690B">
        <w:rPr>
          <w:rFonts w:cs="Arial"/>
          <w:szCs w:val="24"/>
        </w:rPr>
        <w:t>We consider form</w:t>
      </w:r>
      <w:r w:rsidR="003A43C8" w:rsidRPr="0022690B">
        <w:rPr>
          <w:rFonts w:cs="Arial"/>
          <w:szCs w:val="24"/>
        </w:rPr>
        <w:t>al learning, to have</w:t>
      </w:r>
      <w:r w:rsidR="003A43C8" w:rsidRPr="0022690B">
        <w:rPr>
          <w:rFonts w:cs="Arial"/>
          <w:iCs/>
          <w:szCs w:val="24"/>
        </w:rPr>
        <w:t xml:space="preserve"> pre-set learning objectives which the formal learning activity is designed to achieve. Learning can be </w:t>
      </w:r>
      <w:r w:rsidR="003A43C8" w:rsidRPr="0022690B">
        <w:rPr>
          <w:rFonts w:cs="Arial"/>
          <w:szCs w:val="24"/>
        </w:rPr>
        <w:t>aligned to the curriculum and may result in some form of accreditation</w:t>
      </w:r>
      <w:r w:rsidRPr="0022690B">
        <w:rPr>
          <w:rFonts w:cs="Arial"/>
          <w:szCs w:val="24"/>
        </w:rPr>
        <w:t xml:space="preserve">. </w:t>
      </w:r>
    </w:p>
    <w:p w14:paraId="655DAE19" w14:textId="77777777" w:rsidR="0059469D" w:rsidRPr="0022690B" w:rsidRDefault="0059469D" w:rsidP="003D73CC">
      <w:pPr>
        <w:jc w:val="both"/>
        <w:rPr>
          <w:rFonts w:cs="Arial"/>
          <w:szCs w:val="24"/>
        </w:rPr>
      </w:pPr>
    </w:p>
    <w:p w14:paraId="4CE2CBBA" w14:textId="77777777" w:rsidR="00716C89" w:rsidRPr="0022690B" w:rsidRDefault="0059469D" w:rsidP="003D73CC">
      <w:pPr>
        <w:jc w:val="both"/>
        <w:rPr>
          <w:rFonts w:cs="Arial"/>
          <w:iCs/>
          <w:szCs w:val="24"/>
        </w:rPr>
      </w:pPr>
      <w:r w:rsidRPr="0022690B">
        <w:rPr>
          <w:rFonts w:cs="Arial"/>
          <w:iCs/>
          <w:szCs w:val="24"/>
        </w:rPr>
        <w:t xml:space="preserve">Informal learning does not have structured pre-set objectives, this does not mean no learning outcomes result, just that learning objectives are not pre-determined. </w:t>
      </w:r>
    </w:p>
    <w:p w14:paraId="467C4F42" w14:textId="77777777" w:rsidR="00716C89" w:rsidRPr="0022690B" w:rsidRDefault="00716C89" w:rsidP="003D73CC">
      <w:pPr>
        <w:jc w:val="both"/>
        <w:rPr>
          <w:rFonts w:cs="Arial"/>
          <w:iCs/>
          <w:szCs w:val="24"/>
        </w:rPr>
      </w:pPr>
    </w:p>
    <w:p w14:paraId="37072C7C" w14:textId="1EF563E1" w:rsidR="00866DD5" w:rsidRPr="0022690B" w:rsidRDefault="0066237E" w:rsidP="00866DD5">
      <w:pPr>
        <w:jc w:val="both"/>
        <w:rPr>
          <w:rFonts w:cs="Arial"/>
          <w:szCs w:val="24"/>
        </w:rPr>
      </w:pPr>
      <w:r w:rsidRPr="0022690B">
        <w:rPr>
          <w:rFonts w:cs="Arial"/>
          <w:szCs w:val="24"/>
        </w:rPr>
        <w:t xml:space="preserve">The next question </w:t>
      </w:r>
      <w:r w:rsidR="00915C28" w:rsidRPr="0022690B">
        <w:rPr>
          <w:rFonts w:cs="Arial"/>
          <w:szCs w:val="24"/>
        </w:rPr>
        <w:t>(E</w:t>
      </w:r>
      <w:r w:rsidR="00B803AD" w:rsidRPr="0022690B">
        <w:rPr>
          <w:rFonts w:cs="Arial"/>
          <w:szCs w:val="24"/>
        </w:rPr>
        <w:t>8</w:t>
      </w:r>
      <w:r w:rsidR="00915C28" w:rsidRPr="0022690B">
        <w:rPr>
          <w:rFonts w:cs="Arial"/>
          <w:szCs w:val="24"/>
        </w:rPr>
        <w:t>) asks whether</w:t>
      </w:r>
      <w:r w:rsidR="00B458DB" w:rsidRPr="0022690B">
        <w:rPr>
          <w:rFonts w:cs="Arial"/>
          <w:szCs w:val="24"/>
        </w:rPr>
        <w:t xml:space="preserve"> any of your learning sessions were focussed on a spe</w:t>
      </w:r>
      <w:r w:rsidR="00026C8B" w:rsidRPr="0022690B">
        <w:rPr>
          <w:rFonts w:cs="Arial"/>
          <w:szCs w:val="24"/>
        </w:rPr>
        <w:t>cific group</w:t>
      </w:r>
      <w:r w:rsidR="00866DD5" w:rsidRPr="0022690B">
        <w:rPr>
          <w:rFonts w:cs="Arial"/>
          <w:szCs w:val="24"/>
        </w:rPr>
        <w:t xml:space="preserve">. By focus we mean that the sessions were specifically aimed at participants from these groups. </w:t>
      </w:r>
    </w:p>
    <w:p w14:paraId="2942687D" w14:textId="77777777" w:rsidR="00866DD5" w:rsidRPr="0022690B" w:rsidRDefault="00866DD5" w:rsidP="00866DD5">
      <w:pPr>
        <w:jc w:val="both"/>
        <w:rPr>
          <w:rFonts w:cs="Arial"/>
          <w:szCs w:val="24"/>
        </w:rPr>
      </w:pPr>
    </w:p>
    <w:p w14:paraId="73AF5C46" w14:textId="77777777" w:rsidR="00866DD5" w:rsidRPr="0022690B" w:rsidRDefault="00866DD5" w:rsidP="00866DD5">
      <w:pPr>
        <w:jc w:val="both"/>
        <w:rPr>
          <w:rFonts w:cs="Arial"/>
          <w:szCs w:val="24"/>
        </w:rPr>
      </w:pPr>
      <w:r w:rsidRPr="0022690B">
        <w:rPr>
          <w:rFonts w:cs="Arial"/>
          <w:szCs w:val="24"/>
        </w:rPr>
        <w:t>If activity is focused across two groups, for example a major focus of your work is aimed at Black and minority ethnic and older people, record major under both groups. This will allow us to monitor the reach across these groups.</w:t>
      </w:r>
    </w:p>
    <w:p w14:paraId="2973D39B" w14:textId="77777777" w:rsidR="00866DD5" w:rsidRPr="0022690B" w:rsidRDefault="00866DD5" w:rsidP="00866DD5">
      <w:pPr>
        <w:jc w:val="both"/>
        <w:rPr>
          <w:rFonts w:cs="Arial"/>
          <w:szCs w:val="24"/>
        </w:rPr>
      </w:pPr>
    </w:p>
    <w:p w14:paraId="5B89A39E" w14:textId="77777777" w:rsidR="00866DD5" w:rsidRPr="0022690B" w:rsidRDefault="00866DD5" w:rsidP="00866DD5">
      <w:pPr>
        <w:jc w:val="both"/>
        <w:rPr>
          <w:rFonts w:cs="Arial"/>
          <w:b/>
          <w:szCs w:val="24"/>
        </w:rPr>
      </w:pPr>
    </w:p>
    <w:tbl>
      <w:tblPr>
        <w:tblStyle w:val="TableGrid"/>
        <w:tblW w:w="0" w:type="auto"/>
        <w:tblLook w:val="04A0" w:firstRow="1" w:lastRow="0" w:firstColumn="1" w:lastColumn="0" w:noHBand="0" w:noVBand="1"/>
      </w:tblPr>
      <w:tblGrid>
        <w:gridCol w:w="2122"/>
        <w:gridCol w:w="7509"/>
      </w:tblGrid>
      <w:tr w:rsidR="00866DD5" w:rsidRPr="0022690B" w14:paraId="36CB33AD" w14:textId="77777777" w:rsidTr="005443C5">
        <w:tc>
          <w:tcPr>
            <w:tcW w:w="2122" w:type="dxa"/>
            <w:shd w:val="clear" w:color="auto" w:fill="F2F2F2" w:themeFill="background1" w:themeFillShade="F2"/>
          </w:tcPr>
          <w:p w14:paraId="4A56DB16" w14:textId="77777777" w:rsidR="00866DD5" w:rsidRPr="0022690B" w:rsidRDefault="00866DD5" w:rsidP="005443C5">
            <w:pPr>
              <w:jc w:val="both"/>
              <w:rPr>
                <w:rFonts w:cs="Arial"/>
                <w:szCs w:val="24"/>
              </w:rPr>
            </w:pPr>
            <w:r w:rsidRPr="0022690B">
              <w:rPr>
                <w:rFonts w:cs="Arial"/>
                <w:szCs w:val="24"/>
              </w:rPr>
              <w:t>Major focus</w:t>
            </w:r>
          </w:p>
        </w:tc>
        <w:tc>
          <w:tcPr>
            <w:tcW w:w="7509" w:type="dxa"/>
          </w:tcPr>
          <w:p w14:paraId="011FAA0C" w14:textId="77777777" w:rsidR="00866DD5" w:rsidRPr="0022690B" w:rsidRDefault="00866DD5" w:rsidP="005443C5">
            <w:pPr>
              <w:jc w:val="both"/>
              <w:rPr>
                <w:rFonts w:cs="Arial"/>
                <w:szCs w:val="24"/>
              </w:rPr>
            </w:pPr>
            <w:r w:rsidRPr="0022690B">
              <w:rPr>
                <w:rFonts w:cs="Arial"/>
                <w:szCs w:val="24"/>
              </w:rPr>
              <w:t>the sessions were specifically aimed to achieve 50% or more participants from this group</w:t>
            </w:r>
          </w:p>
        </w:tc>
      </w:tr>
      <w:tr w:rsidR="00866DD5" w:rsidRPr="0022690B" w14:paraId="11574AAC" w14:textId="77777777" w:rsidTr="005443C5">
        <w:tc>
          <w:tcPr>
            <w:tcW w:w="2122" w:type="dxa"/>
            <w:shd w:val="clear" w:color="auto" w:fill="F2F2F2" w:themeFill="background1" w:themeFillShade="F2"/>
          </w:tcPr>
          <w:p w14:paraId="2C8A38DC" w14:textId="77777777" w:rsidR="00866DD5" w:rsidRPr="0022690B" w:rsidRDefault="00866DD5" w:rsidP="005443C5">
            <w:pPr>
              <w:jc w:val="both"/>
              <w:rPr>
                <w:rFonts w:cs="Arial"/>
                <w:szCs w:val="24"/>
              </w:rPr>
            </w:pPr>
            <w:r w:rsidRPr="0022690B">
              <w:rPr>
                <w:rFonts w:cs="Arial"/>
                <w:szCs w:val="24"/>
              </w:rPr>
              <w:t>Minor focus</w:t>
            </w:r>
          </w:p>
        </w:tc>
        <w:tc>
          <w:tcPr>
            <w:tcW w:w="7509" w:type="dxa"/>
          </w:tcPr>
          <w:p w14:paraId="4DB41A07" w14:textId="77777777" w:rsidR="00866DD5" w:rsidRPr="0022690B" w:rsidRDefault="00866DD5" w:rsidP="005443C5">
            <w:pPr>
              <w:jc w:val="both"/>
              <w:rPr>
                <w:rFonts w:cs="Arial"/>
                <w:szCs w:val="24"/>
              </w:rPr>
            </w:pPr>
            <w:r w:rsidRPr="0022690B">
              <w:rPr>
                <w:rFonts w:cs="Arial"/>
                <w:szCs w:val="24"/>
              </w:rPr>
              <w:t>there is specific activity, however it is not aimed to achieve more than 50% of participants from the group</w:t>
            </w:r>
          </w:p>
        </w:tc>
      </w:tr>
      <w:tr w:rsidR="00866DD5" w:rsidRPr="0022690B" w14:paraId="7F273068" w14:textId="77777777" w:rsidTr="005443C5">
        <w:tc>
          <w:tcPr>
            <w:tcW w:w="2122" w:type="dxa"/>
            <w:shd w:val="clear" w:color="auto" w:fill="F2F2F2" w:themeFill="background1" w:themeFillShade="F2"/>
          </w:tcPr>
          <w:p w14:paraId="5CD870F0" w14:textId="77777777" w:rsidR="00866DD5" w:rsidRPr="0022690B" w:rsidRDefault="00866DD5" w:rsidP="005443C5">
            <w:pPr>
              <w:jc w:val="both"/>
              <w:rPr>
                <w:rFonts w:cs="Arial"/>
                <w:szCs w:val="24"/>
              </w:rPr>
            </w:pPr>
            <w:r w:rsidRPr="0022690B">
              <w:rPr>
                <w:rFonts w:cs="Arial"/>
                <w:szCs w:val="24"/>
              </w:rPr>
              <w:t>Not applicable</w:t>
            </w:r>
          </w:p>
        </w:tc>
        <w:tc>
          <w:tcPr>
            <w:tcW w:w="7509" w:type="dxa"/>
          </w:tcPr>
          <w:p w14:paraId="767199D3" w14:textId="77777777" w:rsidR="00866DD5" w:rsidRPr="0022690B" w:rsidRDefault="00866DD5" w:rsidP="005443C5">
            <w:pPr>
              <w:jc w:val="both"/>
              <w:rPr>
                <w:rFonts w:cs="Arial"/>
                <w:szCs w:val="24"/>
              </w:rPr>
            </w:pPr>
            <w:r w:rsidRPr="0022690B">
              <w:rPr>
                <w:rFonts w:cs="Arial"/>
                <w:szCs w:val="24"/>
              </w:rPr>
              <w:t>there is no specific focused activity for these groups</w:t>
            </w:r>
          </w:p>
        </w:tc>
      </w:tr>
    </w:tbl>
    <w:p w14:paraId="734EEFD1" w14:textId="379CCFB7" w:rsidR="0059469D" w:rsidRPr="0022690B" w:rsidRDefault="0059469D" w:rsidP="003D73CC">
      <w:pPr>
        <w:jc w:val="both"/>
        <w:rPr>
          <w:rFonts w:cs="Arial"/>
          <w:szCs w:val="24"/>
        </w:rPr>
      </w:pPr>
    </w:p>
    <w:p w14:paraId="323BAF9F" w14:textId="77777777" w:rsidR="00F32E68" w:rsidRPr="0022690B" w:rsidRDefault="00F32E68" w:rsidP="00F32E68">
      <w:pPr>
        <w:pStyle w:val="Heading3"/>
      </w:pPr>
      <w:bookmarkStart w:id="153" w:name="_Toc90388806"/>
      <w:r w:rsidRPr="0022690B">
        <w:t>Arts Award</w:t>
      </w:r>
      <w:bookmarkEnd w:id="153"/>
    </w:p>
    <w:p w14:paraId="0B888CE7" w14:textId="69804CB2" w:rsidR="004C71EE" w:rsidRPr="0022690B" w:rsidRDefault="00352F4D" w:rsidP="004C71EE">
      <w:pPr>
        <w:jc w:val="both"/>
        <w:rPr>
          <w:rFonts w:cs="Arial"/>
          <w:szCs w:val="24"/>
        </w:rPr>
      </w:pPr>
      <w:r w:rsidRPr="0022690B">
        <w:rPr>
          <w:rFonts w:cs="Arial"/>
          <w:szCs w:val="24"/>
        </w:rPr>
        <w:t xml:space="preserve">The remainder of </w:t>
      </w:r>
      <w:r w:rsidR="007D5349" w:rsidRPr="0022690B">
        <w:rPr>
          <w:rFonts w:cs="Arial"/>
          <w:szCs w:val="24"/>
        </w:rPr>
        <w:t xml:space="preserve">the Learning &amp; Participation section is </w:t>
      </w:r>
      <w:r w:rsidR="007E6CF2" w:rsidRPr="0022690B">
        <w:rPr>
          <w:rFonts w:cs="Arial"/>
          <w:szCs w:val="24"/>
        </w:rPr>
        <w:t xml:space="preserve">focussed </w:t>
      </w:r>
      <w:r w:rsidR="00257B75" w:rsidRPr="0022690B">
        <w:rPr>
          <w:rFonts w:cs="Arial"/>
          <w:szCs w:val="24"/>
        </w:rPr>
        <w:t>Arts Award</w:t>
      </w:r>
      <w:r w:rsidR="00886806" w:rsidRPr="0022690B">
        <w:rPr>
          <w:rFonts w:cs="Arial"/>
          <w:szCs w:val="24"/>
        </w:rPr>
        <w:t xml:space="preserve">. You will first be asked if you are an Arts Award Supporter and/or Arts Award Centre. If your organisation is not an Arts Award Centre, this section will </w:t>
      </w:r>
      <w:r w:rsidR="00BC0757" w:rsidRPr="0022690B">
        <w:rPr>
          <w:rFonts w:cs="Arial"/>
          <w:szCs w:val="24"/>
        </w:rPr>
        <w:t>be marked complete after answering this question.</w:t>
      </w:r>
      <w:r w:rsidR="004C71EE" w:rsidRPr="0022690B">
        <w:rPr>
          <w:rFonts w:cs="Arial"/>
          <w:szCs w:val="24"/>
        </w:rPr>
        <w:t xml:space="preserve"> An Arts Award Centre is an organisation which is registered as such with Trinity College London, and has at least one trained adviser in place. Further details are available online at:</w:t>
      </w:r>
    </w:p>
    <w:p w14:paraId="4CF01920" w14:textId="2E804FF7" w:rsidR="00BC0757" w:rsidRPr="0022690B" w:rsidRDefault="00BC0757" w:rsidP="003D73CC">
      <w:pPr>
        <w:spacing w:line="240" w:lineRule="auto"/>
        <w:jc w:val="both"/>
        <w:rPr>
          <w:rFonts w:cs="Arial"/>
          <w:szCs w:val="24"/>
        </w:rPr>
      </w:pPr>
    </w:p>
    <w:p w14:paraId="51C70CF2" w14:textId="77777777" w:rsidR="00622C3A" w:rsidRPr="0022690B" w:rsidRDefault="00622C3A" w:rsidP="003D73CC">
      <w:pPr>
        <w:spacing w:line="240" w:lineRule="auto"/>
        <w:jc w:val="both"/>
        <w:rPr>
          <w:rFonts w:cs="Arial"/>
          <w:szCs w:val="24"/>
        </w:rPr>
      </w:pPr>
    </w:p>
    <w:p w14:paraId="77736CCE" w14:textId="77777777" w:rsidR="004C3006" w:rsidRPr="0022690B" w:rsidRDefault="00622C3A" w:rsidP="003D73CC">
      <w:pPr>
        <w:spacing w:line="240" w:lineRule="auto"/>
        <w:jc w:val="both"/>
        <w:rPr>
          <w:rFonts w:cs="Arial"/>
          <w:szCs w:val="24"/>
        </w:rPr>
      </w:pPr>
      <w:r w:rsidRPr="0022690B">
        <w:rPr>
          <w:rFonts w:cs="Arial"/>
          <w:szCs w:val="24"/>
        </w:rPr>
        <w:t xml:space="preserve">If you are an Arts Award Centre we would like to know how many awards </w:t>
      </w:r>
      <w:r w:rsidR="004C3006" w:rsidRPr="0022690B">
        <w:rPr>
          <w:rFonts w:cs="Arial"/>
          <w:szCs w:val="24"/>
        </w:rPr>
        <w:t>have been completed. Should an individual have gained more than a single award, please ensure they are counted against all awards completed - the total should represent the number of awards, not the number of pupils.</w:t>
      </w:r>
    </w:p>
    <w:p w14:paraId="10C4C859" w14:textId="77777777" w:rsidR="004C3006" w:rsidRPr="0022690B" w:rsidRDefault="004C3006" w:rsidP="003D73CC">
      <w:pPr>
        <w:spacing w:line="240" w:lineRule="auto"/>
        <w:jc w:val="both"/>
        <w:rPr>
          <w:rFonts w:cs="Arial"/>
          <w:szCs w:val="24"/>
        </w:rPr>
      </w:pPr>
    </w:p>
    <w:p w14:paraId="42B06F32" w14:textId="4E075D66" w:rsidR="00F228C8" w:rsidRPr="0022690B" w:rsidRDefault="004C3006" w:rsidP="003D73CC">
      <w:pPr>
        <w:spacing w:line="240" w:lineRule="auto"/>
        <w:jc w:val="both"/>
        <w:rPr>
          <w:rFonts w:cs="Arial"/>
          <w:szCs w:val="24"/>
        </w:rPr>
      </w:pPr>
      <w:r w:rsidRPr="0022690B">
        <w:rPr>
          <w:rFonts w:cs="Arial"/>
          <w:szCs w:val="24"/>
        </w:rPr>
        <w:t xml:space="preserve">We would also like to know how many members of staff are trained against each of the levels – for this question we want to know how many staff can deliver </w:t>
      </w:r>
      <w:r w:rsidRPr="0022690B">
        <w:rPr>
          <w:rFonts w:cs="Arial"/>
          <w:szCs w:val="24"/>
        </w:rPr>
        <w:lastRenderedPageBreak/>
        <w:t>each level</w:t>
      </w:r>
      <w:r w:rsidR="004C71EE" w:rsidRPr="0022690B">
        <w:rPr>
          <w:rFonts w:cs="Arial"/>
          <w:szCs w:val="24"/>
        </w:rPr>
        <w:t>. For example</w:t>
      </w:r>
      <w:r w:rsidRPr="0022690B">
        <w:rPr>
          <w:rFonts w:cs="Arial"/>
          <w:szCs w:val="24"/>
        </w:rPr>
        <w:t xml:space="preserve"> if you have a member of staff trained in Gold, and Bronze and Silver</w:t>
      </w:r>
      <w:r w:rsidR="004C71EE" w:rsidRPr="0022690B">
        <w:rPr>
          <w:rFonts w:cs="Arial"/>
          <w:szCs w:val="24"/>
        </w:rPr>
        <w:t>, please ensure they are counted against both levels.</w:t>
      </w:r>
    </w:p>
    <w:p w14:paraId="16999284" w14:textId="4066519C" w:rsidR="00167871" w:rsidRPr="0022690B" w:rsidRDefault="00167871" w:rsidP="003D73CC">
      <w:pPr>
        <w:spacing w:line="240" w:lineRule="auto"/>
        <w:jc w:val="both"/>
        <w:rPr>
          <w:rFonts w:cs="Arial"/>
          <w:b/>
          <w:szCs w:val="24"/>
        </w:rPr>
      </w:pPr>
    </w:p>
    <w:p w14:paraId="07ACBEA8" w14:textId="77777777" w:rsidR="00BF6607" w:rsidRDefault="00BF6607">
      <w:pPr>
        <w:spacing w:line="240" w:lineRule="auto"/>
        <w:rPr>
          <w:b/>
          <w:sz w:val="28"/>
          <w:lang w:eastAsia="en-GB"/>
        </w:rPr>
      </w:pPr>
      <w:bookmarkStart w:id="154" w:name="SectionF"/>
      <w:r>
        <w:br w:type="page"/>
      </w:r>
    </w:p>
    <w:p w14:paraId="7B43DF74" w14:textId="278149D8" w:rsidR="00F94842" w:rsidRPr="0022690B" w:rsidRDefault="009803F8" w:rsidP="00A1507F">
      <w:pPr>
        <w:pStyle w:val="Heading1"/>
      </w:pPr>
      <w:bookmarkStart w:id="155" w:name="_Toc27665198"/>
      <w:bookmarkStart w:id="156" w:name="_Toc61606924"/>
      <w:bookmarkStart w:id="157" w:name="_Toc90388807"/>
      <w:r w:rsidRPr="0022690B">
        <w:lastRenderedPageBreak/>
        <w:t>Section F –</w:t>
      </w:r>
      <w:r w:rsidR="00805869">
        <w:t xml:space="preserve"> </w:t>
      </w:r>
      <w:r w:rsidRPr="0022690B">
        <w:t>Interna</w:t>
      </w:r>
      <w:r w:rsidR="005D57CB">
        <w:t>tional Activity</w:t>
      </w:r>
      <w:bookmarkEnd w:id="155"/>
      <w:r w:rsidR="005D57CB">
        <w:t xml:space="preserve"> </w:t>
      </w:r>
      <w:r w:rsidR="00805869">
        <w:t>&amp; Touring</w:t>
      </w:r>
      <w:bookmarkEnd w:id="156"/>
      <w:bookmarkEnd w:id="157"/>
    </w:p>
    <w:bookmarkEnd w:id="154"/>
    <w:p w14:paraId="3D545CA2" w14:textId="77777777" w:rsidR="00805869" w:rsidRDefault="00805869" w:rsidP="003D73CC">
      <w:pPr>
        <w:jc w:val="both"/>
        <w:rPr>
          <w:rFonts w:cs="Arial"/>
          <w:szCs w:val="24"/>
        </w:rPr>
      </w:pPr>
    </w:p>
    <w:p w14:paraId="3DF2C367" w14:textId="75EFFF12" w:rsidR="003C70BF" w:rsidRPr="0022690B" w:rsidRDefault="003C70BF" w:rsidP="003D73CC">
      <w:pPr>
        <w:jc w:val="both"/>
        <w:rPr>
          <w:rFonts w:cs="Arial"/>
          <w:b/>
          <w:szCs w:val="24"/>
        </w:rPr>
      </w:pPr>
      <w:r w:rsidRPr="0022690B">
        <w:rPr>
          <w:rFonts w:cs="Arial"/>
          <w:szCs w:val="24"/>
        </w:rPr>
        <w:t>In this section, we’d like to know more about your international activity</w:t>
      </w:r>
      <w:r w:rsidR="00937FDA">
        <w:rPr>
          <w:rFonts w:cs="Arial"/>
          <w:szCs w:val="24"/>
        </w:rPr>
        <w:t xml:space="preserve"> along with your domestic and international touring.</w:t>
      </w:r>
      <w:r w:rsidRPr="0022690B">
        <w:rPr>
          <w:rFonts w:cs="Arial"/>
          <w:szCs w:val="24"/>
        </w:rPr>
        <w:t xml:space="preserve"> This allows us to understand the international reach of the national portfolio, and monitor any trends in this</w:t>
      </w:r>
      <w:r w:rsidR="0094226E" w:rsidRPr="0022690B">
        <w:rPr>
          <w:rFonts w:cs="Arial"/>
          <w:szCs w:val="24"/>
        </w:rPr>
        <w:t xml:space="preserve"> area of</w:t>
      </w:r>
      <w:r w:rsidRPr="0022690B">
        <w:rPr>
          <w:rFonts w:cs="Arial"/>
          <w:szCs w:val="24"/>
        </w:rPr>
        <w:t xml:space="preserve"> work</w:t>
      </w:r>
    </w:p>
    <w:p w14:paraId="56552652" w14:textId="00EB8A67" w:rsidR="00DF06A4" w:rsidRPr="0022690B" w:rsidRDefault="00805869" w:rsidP="002842B0">
      <w:pPr>
        <w:pStyle w:val="Heading2"/>
      </w:pPr>
      <w:bookmarkStart w:id="158" w:name="_Toc61606925"/>
      <w:bookmarkStart w:id="159" w:name="_Toc90388808"/>
      <w:r>
        <w:t>F1-F8: International Activity and Touring</w:t>
      </w:r>
      <w:bookmarkEnd w:id="158"/>
      <w:bookmarkEnd w:id="159"/>
    </w:p>
    <w:p w14:paraId="4FDD9250" w14:textId="5FB0BA67" w:rsidR="00DF06A4" w:rsidRPr="0022690B" w:rsidRDefault="00DF06A4" w:rsidP="00DF06A4">
      <w:pPr>
        <w:pStyle w:val="Relatingtoquestions"/>
      </w:pPr>
      <w:r w:rsidRPr="0022690B">
        <w:t>Relating to Question(s): F1</w:t>
      </w:r>
    </w:p>
    <w:p w14:paraId="62DE8568" w14:textId="77777777" w:rsidR="00DF06A4" w:rsidRPr="0022690B" w:rsidRDefault="00DF06A4" w:rsidP="003D73CC">
      <w:pPr>
        <w:jc w:val="both"/>
        <w:rPr>
          <w:rFonts w:cs="Arial"/>
          <w:szCs w:val="24"/>
        </w:rPr>
      </w:pPr>
    </w:p>
    <w:p w14:paraId="68C0B6AF" w14:textId="77777777" w:rsidR="005C1472" w:rsidRPr="0022690B" w:rsidRDefault="00F94842" w:rsidP="003D73CC">
      <w:pPr>
        <w:jc w:val="both"/>
        <w:rPr>
          <w:rFonts w:cs="Arial"/>
          <w:szCs w:val="24"/>
        </w:rPr>
      </w:pPr>
      <w:r w:rsidRPr="0022690B">
        <w:rPr>
          <w:rFonts w:cs="Arial"/>
          <w:szCs w:val="24"/>
        </w:rPr>
        <w:t>D</w:t>
      </w:r>
      <w:r w:rsidR="0034012F" w:rsidRPr="0022690B">
        <w:rPr>
          <w:rFonts w:cs="Arial"/>
          <w:szCs w:val="24"/>
        </w:rPr>
        <w:t>id</w:t>
      </w:r>
      <w:r w:rsidRPr="0022690B">
        <w:rPr>
          <w:rFonts w:cs="Arial"/>
          <w:szCs w:val="24"/>
        </w:rPr>
        <w:t xml:space="preserve"> your organisation undertake any international activity</w:t>
      </w:r>
      <w:r w:rsidR="0034012F" w:rsidRPr="0022690B">
        <w:rPr>
          <w:rFonts w:cs="Arial"/>
          <w:szCs w:val="24"/>
        </w:rPr>
        <w:t xml:space="preserve"> between 1 April and 31 March</w:t>
      </w:r>
      <w:r w:rsidRPr="0022690B">
        <w:rPr>
          <w:rFonts w:cs="Arial"/>
          <w:szCs w:val="24"/>
        </w:rPr>
        <w:t>? This includes producing/receiving any activity outside of the UK, and working with international partners/clients/organisations. For example, taking arts and culture outside of the UK, bringing international arts and culture into the UK, exch</w:t>
      </w:r>
      <w:r w:rsidR="003C70BF" w:rsidRPr="0022690B">
        <w:rPr>
          <w:rFonts w:cs="Arial"/>
          <w:szCs w:val="24"/>
        </w:rPr>
        <w:t>anges, collaborations and so on.</w:t>
      </w:r>
    </w:p>
    <w:p w14:paraId="193A0E3A" w14:textId="77777777" w:rsidR="005C1472" w:rsidRPr="0022690B" w:rsidRDefault="005C1472" w:rsidP="003D73CC">
      <w:pPr>
        <w:jc w:val="both"/>
        <w:rPr>
          <w:rFonts w:cs="Arial"/>
          <w:szCs w:val="24"/>
        </w:rPr>
      </w:pPr>
    </w:p>
    <w:p w14:paraId="45F09AC0" w14:textId="206D138D" w:rsidR="00F94842" w:rsidRPr="0022690B" w:rsidRDefault="005C1472" w:rsidP="003D73CC">
      <w:pPr>
        <w:jc w:val="both"/>
        <w:rPr>
          <w:rFonts w:cs="Arial"/>
          <w:szCs w:val="24"/>
        </w:rPr>
      </w:pPr>
      <w:r w:rsidRPr="0022690B">
        <w:rPr>
          <w:rFonts w:cs="Arial"/>
          <w:szCs w:val="24"/>
        </w:rPr>
        <w:t xml:space="preserve">Answering “No” to this question </w:t>
      </w:r>
      <w:r w:rsidR="00827633">
        <w:rPr>
          <w:rFonts w:cs="Arial"/>
          <w:szCs w:val="24"/>
        </w:rPr>
        <w:t xml:space="preserve">will </w:t>
      </w:r>
      <w:r w:rsidR="00620753">
        <w:rPr>
          <w:rFonts w:cs="Arial"/>
          <w:szCs w:val="24"/>
        </w:rPr>
        <w:t>complete this section.</w:t>
      </w:r>
    </w:p>
    <w:p w14:paraId="15E1FD46" w14:textId="33437E71" w:rsidR="00F94842" w:rsidRPr="0022690B" w:rsidRDefault="00B07E9A" w:rsidP="00805869">
      <w:pPr>
        <w:pStyle w:val="Heading3"/>
      </w:pPr>
      <w:bookmarkStart w:id="160" w:name="_Toc27665199"/>
      <w:bookmarkStart w:id="161" w:name="_Toc90388809"/>
      <w:r w:rsidRPr="0022690B">
        <w:t>International Income</w:t>
      </w:r>
      <w:bookmarkEnd w:id="160"/>
      <w:bookmarkEnd w:id="161"/>
    </w:p>
    <w:p w14:paraId="3F56830D" w14:textId="16F139C0" w:rsidR="00B036B6" w:rsidRPr="0022690B" w:rsidRDefault="00B036B6" w:rsidP="00B036B6">
      <w:pPr>
        <w:pStyle w:val="Relatingtoquestions"/>
      </w:pPr>
      <w:r w:rsidRPr="0022690B">
        <w:t>Relating to Question(s): F2</w:t>
      </w:r>
    </w:p>
    <w:p w14:paraId="3F414621" w14:textId="77777777" w:rsidR="00B036B6" w:rsidRPr="0022690B" w:rsidRDefault="00B036B6" w:rsidP="00B036B6">
      <w:pPr>
        <w:pStyle w:val="Relatingtoquestions"/>
      </w:pPr>
    </w:p>
    <w:p w14:paraId="2B788551" w14:textId="5DFC69AC" w:rsidR="003571FD" w:rsidRPr="0022690B" w:rsidRDefault="00655D9D" w:rsidP="003D73CC">
      <w:pPr>
        <w:jc w:val="both"/>
        <w:rPr>
          <w:rFonts w:cs="Arial"/>
          <w:szCs w:val="24"/>
        </w:rPr>
      </w:pPr>
      <w:r w:rsidRPr="0022690B">
        <w:rPr>
          <w:rFonts w:cs="Arial"/>
          <w:szCs w:val="24"/>
        </w:rPr>
        <w:t xml:space="preserve">We’d like to understand more about your income from overseas. Please provide a further breakdown of your international income in the below table for both your statutory accounts </w:t>
      </w:r>
      <w:r w:rsidR="003C70BF" w:rsidRPr="0022690B">
        <w:rPr>
          <w:rFonts w:cs="Arial"/>
          <w:szCs w:val="24"/>
        </w:rPr>
        <w:t xml:space="preserve">for </w:t>
      </w:r>
      <w:r w:rsidRPr="0022690B">
        <w:rPr>
          <w:rFonts w:cs="Arial"/>
          <w:szCs w:val="24"/>
        </w:rPr>
        <w:t>the</w:t>
      </w:r>
      <w:r w:rsidR="0034012F" w:rsidRPr="0022690B">
        <w:rPr>
          <w:rFonts w:cs="Arial"/>
          <w:szCs w:val="24"/>
        </w:rPr>
        <w:t xml:space="preserve"> </w:t>
      </w:r>
      <w:r w:rsidR="00592572">
        <w:rPr>
          <w:rFonts w:cs="Arial"/>
          <w:szCs w:val="24"/>
        </w:rPr>
        <w:t>20</w:t>
      </w:r>
      <w:r w:rsidR="00D1398B">
        <w:rPr>
          <w:rFonts w:cs="Arial"/>
          <w:szCs w:val="24"/>
        </w:rPr>
        <w:t>20</w:t>
      </w:r>
      <w:r w:rsidR="00762E0C">
        <w:rPr>
          <w:rFonts w:cs="Arial"/>
          <w:szCs w:val="24"/>
        </w:rPr>
        <w:t>/</w:t>
      </w:r>
      <w:r w:rsidR="00592572">
        <w:rPr>
          <w:rFonts w:cs="Arial"/>
          <w:szCs w:val="24"/>
        </w:rPr>
        <w:t>2</w:t>
      </w:r>
      <w:r w:rsidR="00D1398B">
        <w:rPr>
          <w:rFonts w:cs="Arial"/>
          <w:szCs w:val="24"/>
        </w:rPr>
        <w:t>1</w:t>
      </w:r>
      <w:r w:rsidR="00592572" w:rsidRPr="0022690B">
        <w:rPr>
          <w:rFonts w:cs="Arial"/>
          <w:szCs w:val="24"/>
        </w:rPr>
        <w:t xml:space="preserve"> </w:t>
      </w:r>
      <w:r w:rsidRPr="0022690B">
        <w:rPr>
          <w:rFonts w:cs="Arial"/>
          <w:szCs w:val="24"/>
        </w:rPr>
        <w:t xml:space="preserve">financial year and actual/provisional accounts for </w:t>
      </w:r>
      <w:r w:rsidR="0034012F" w:rsidRPr="0022690B">
        <w:rPr>
          <w:rFonts w:cs="Arial"/>
          <w:szCs w:val="24"/>
        </w:rPr>
        <w:t xml:space="preserve">the </w:t>
      </w:r>
      <w:r w:rsidR="00592572">
        <w:rPr>
          <w:rFonts w:cs="Arial"/>
          <w:szCs w:val="24"/>
        </w:rPr>
        <w:t>202</w:t>
      </w:r>
      <w:r w:rsidR="00D1398B">
        <w:rPr>
          <w:rFonts w:cs="Arial"/>
          <w:szCs w:val="24"/>
        </w:rPr>
        <w:t>1</w:t>
      </w:r>
      <w:r w:rsidR="0034012F" w:rsidRPr="0022690B">
        <w:rPr>
          <w:rFonts w:cs="Arial"/>
          <w:szCs w:val="24"/>
        </w:rPr>
        <w:t>/</w:t>
      </w:r>
      <w:r w:rsidR="00762E0C">
        <w:rPr>
          <w:rFonts w:cs="Arial"/>
          <w:szCs w:val="24"/>
        </w:rPr>
        <w:t>2</w:t>
      </w:r>
      <w:r w:rsidR="00D1398B">
        <w:rPr>
          <w:rFonts w:cs="Arial"/>
          <w:szCs w:val="24"/>
        </w:rPr>
        <w:t>2</w:t>
      </w:r>
      <w:r w:rsidRPr="0022690B">
        <w:rPr>
          <w:rFonts w:cs="Arial"/>
          <w:szCs w:val="24"/>
        </w:rPr>
        <w:t xml:space="preserve"> financial year.</w:t>
      </w:r>
      <w:r w:rsidR="005C1472" w:rsidRPr="0022690B">
        <w:rPr>
          <w:rFonts w:cs="Arial"/>
          <w:b/>
          <w:szCs w:val="24"/>
        </w:rPr>
        <w:t xml:space="preserve"> </w:t>
      </w:r>
      <w:r w:rsidR="003571FD" w:rsidRPr="0022690B">
        <w:rPr>
          <w:rFonts w:cs="Arial"/>
          <w:szCs w:val="24"/>
        </w:rPr>
        <w:t>This i</w:t>
      </w:r>
      <w:r w:rsidR="00B036B6" w:rsidRPr="0022690B">
        <w:rPr>
          <w:rFonts w:cs="Arial"/>
          <w:szCs w:val="24"/>
        </w:rPr>
        <w:t xml:space="preserve">ncome should have been generated </w:t>
      </w:r>
      <w:r w:rsidR="00DF06A4" w:rsidRPr="0022690B">
        <w:rPr>
          <w:rFonts w:cs="Arial"/>
          <w:szCs w:val="24"/>
        </w:rPr>
        <w:t xml:space="preserve">only by activity taking place </w:t>
      </w:r>
      <w:r w:rsidR="00DF06A4" w:rsidRPr="0022690B">
        <w:rPr>
          <w:rFonts w:cs="Arial"/>
          <w:szCs w:val="24"/>
          <w:u w:val="single"/>
        </w:rPr>
        <w:t>Outside of the U.K.</w:t>
      </w:r>
    </w:p>
    <w:p w14:paraId="499F4C77" w14:textId="77777777" w:rsidR="00086DC2" w:rsidRPr="0022690B" w:rsidRDefault="00086DC2" w:rsidP="003D73CC">
      <w:pPr>
        <w:jc w:val="both"/>
        <w:rPr>
          <w:rFonts w:cs="Arial"/>
          <w:b/>
          <w:strike/>
          <w:szCs w:val="24"/>
        </w:rPr>
      </w:pPr>
    </w:p>
    <w:tbl>
      <w:tblPr>
        <w:tblStyle w:val="TableGrid"/>
        <w:tblW w:w="0" w:type="auto"/>
        <w:tblLook w:val="04A0" w:firstRow="1" w:lastRow="0" w:firstColumn="1" w:lastColumn="0" w:noHBand="0" w:noVBand="1"/>
      </w:tblPr>
      <w:tblGrid>
        <w:gridCol w:w="3539"/>
        <w:gridCol w:w="6092"/>
      </w:tblGrid>
      <w:tr w:rsidR="005D2C04" w:rsidRPr="0022690B" w14:paraId="6312642C" w14:textId="77777777" w:rsidTr="00BE3EFE">
        <w:tc>
          <w:tcPr>
            <w:tcW w:w="3539" w:type="dxa"/>
            <w:shd w:val="clear" w:color="auto" w:fill="D3CAEE" w:themeFill="accent1" w:themeFillTint="33"/>
          </w:tcPr>
          <w:p w14:paraId="0A2408E0" w14:textId="531E918D" w:rsidR="005D2C04" w:rsidRPr="0022690B" w:rsidRDefault="00BE3EFE" w:rsidP="00BA534E">
            <w:pPr>
              <w:rPr>
                <w:rFonts w:cs="Arial"/>
                <w:szCs w:val="24"/>
              </w:rPr>
            </w:pPr>
            <w:r w:rsidRPr="0022690B">
              <w:rPr>
                <w:rFonts w:cs="Arial"/>
                <w:szCs w:val="24"/>
              </w:rPr>
              <w:t>Income Type</w:t>
            </w:r>
          </w:p>
        </w:tc>
        <w:tc>
          <w:tcPr>
            <w:tcW w:w="6092" w:type="dxa"/>
            <w:shd w:val="clear" w:color="auto" w:fill="D3CAEE" w:themeFill="accent1" w:themeFillTint="33"/>
          </w:tcPr>
          <w:p w14:paraId="237538D7" w14:textId="3EF3FE75" w:rsidR="005D2C04" w:rsidRPr="0022690B" w:rsidRDefault="00BE3EFE" w:rsidP="003D73CC">
            <w:pPr>
              <w:jc w:val="both"/>
              <w:rPr>
                <w:rFonts w:cs="Arial"/>
                <w:szCs w:val="24"/>
              </w:rPr>
            </w:pPr>
            <w:r w:rsidRPr="0022690B">
              <w:rPr>
                <w:rFonts w:cs="Arial"/>
                <w:szCs w:val="24"/>
              </w:rPr>
              <w:t>Definition</w:t>
            </w:r>
          </w:p>
        </w:tc>
      </w:tr>
      <w:tr w:rsidR="00D23971" w:rsidRPr="0022690B" w14:paraId="1E535E24" w14:textId="77777777" w:rsidTr="00BA534E">
        <w:tc>
          <w:tcPr>
            <w:tcW w:w="3539" w:type="dxa"/>
            <w:shd w:val="clear" w:color="auto" w:fill="F2F2F2" w:themeFill="background1" w:themeFillShade="F2"/>
          </w:tcPr>
          <w:p w14:paraId="7F455B7A" w14:textId="77777777" w:rsidR="00655D9D" w:rsidRPr="0022690B" w:rsidRDefault="00655D9D" w:rsidP="00BA534E">
            <w:pPr>
              <w:rPr>
                <w:rFonts w:cs="Arial"/>
                <w:szCs w:val="24"/>
              </w:rPr>
            </w:pPr>
            <w:r w:rsidRPr="0022690B">
              <w:rPr>
                <w:rFonts w:cs="Arial"/>
                <w:szCs w:val="24"/>
              </w:rPr>
              <w:t>International Box Office</w:t>
            </w:r>
          </w:p>
        </w:tc>
        <w:tc>
          <w:tcPr>
            <w:tcW w:w="6092" w:type="dxa"/>
          </w:tcPr>
          <w:p w14:paraId="22D346E4" w14:textId="77777777" w:rsidR="00655D9D" w:rsidRPr="0022690B" w:rsidRDefault="00001644" w:rsidP="003D73CC">
            <w:pPr>
              <w:jc w:val="both"/>
              <w:rPr>
                <w:rFonts w:cs="Arial"/>
                <w:szCs w:val="24"/>
              </w:rPr>
            </w:pPr>
            <w:r w:rsidRPr="0022690B">
              <w:rPr>
                <w:rFonts w:cs="Arial"/>
                <w:szCs w:val="24"/>
              </w:rPr>
              <w:t>Any income generated through admission sales</w:t>
            </w:r>
            <w:r w:rsidR="003571FD" w:rsidRPr="0022690B">
              <w:rPr>
                <w:rFonts w:cs="Arial"/>
                <w:szCs w:val="24"/>
              </w:rPr>
              <w:t xml:space="preserve"> for your international activity</w:t>
            </w:r>
          </w:p>
        </w:tc>
      </w:tr>
      <w:tr w:rsidR="00D23971" w:rsidRPr="0022690B" w14:paraId="1EA73976" w14:textId="77777777" w:rsidTr="00BA534E">
        <w:tc>
          <w:tcPr>
            <w:tcW w:w="3539" w:type="dxa"/>
            <w:shd w:val="clear" w:color="auto" w:fill="F2F2F2" w:themeFill="background1" w:themeFillShade="F2"/>
          </w:tcPr>
          <w:p w14:paraId="7F4F3F3A" w14:textId="77777777" w:rsidR="00655D9D" w:rsidRPr="0022690B" w:rsidRDefault="00655D9D" w:rsidP="00BA534E">
            <w:pPr>
              <w:rPr>
                <w:rFonts w:cs="Arial"/>
                <w:szCs w:val="24"/>
              </w:rPr>
            </w:pPr>
            <w:r w:rsidRPr="0022690B">
              <w:rPr>
                <w:rFonts w:cs="Arial"/>
                <w:szCs w:val="24"/>
              </w:rPr>
              <w:t>Donors – Overseas</w:t>
            </w:r>
          </w:p>
        </w:tc>
        <w:tc>
          <w:tcPr>
            <w:tcW w:w="6092" w:type="dxa"/>
          </w:tcPr>
          <w:p w14:paraId="1E397E19" w14:textId="52603848" w:rsidR="00655D9D" w:rsidRPr="0022690B" w:rsidRDefault="003571FD" w:rsidP="003D73CC">
            <w:pPr>
              <w:jc w:val="both"/>
              <w:rPr>
                <w:rFonts w:cs="Arial"/>
                <w:szCs w:val="24"/>
              </w:rPr>
            </w:pPr>
            <w:r w:rsidRPr="0022690B">
              <w:rPr>
                <w:rFonts w:cs="Arial"/>
                <w:szCs w:val="24"/>
              </w:rPr>
              <w:t xml:space="preserve">Please include regular giving and </w:t>
            </w:r>
            <w:r w:rsidR="001B314F" w:rsidRPr="0022690B">
              <w:rPr>
                <w:rFonts w:cs="Arial"/>
                <w:szCs w:val="24"/>
              </w:rPr>
              <w:t>one-off</w:t>
            </w:r>
            <w:r w:rsidRPr="0022690B">
              <w:rPr>
                <w:rFonts w:cs="Arial"/>
                <w:szCs w:val="24"/>
              </w:rPr>
              <w:t xml:space="preserve"> gifts from overseas donors</w:t>
            </w:r>
          </w:p>
        </w:tc>
      </w:tr>
      <w:tr w:rsidR="00D23971" w:rsidRPr="0022690B" w14:paraId="0D11D0D4" w14:textId="77777777" w:rsidTr="00BA534E">
        <w:tc>
          <w:tcPr>
            <w:tcW w:w="3539" w:type="dxa"/>
            <w:shd w:val="clear" w:color="auto" w:fill="F2F2F2" w:themeFill="background1" w:themeFillShade="F2"/>
          </w:tcPr>
          <w:p w14:paraId="10541613" w14:textId="77777777" w:rsidR="00655D9D" w:rsidRPr="0022690B" w:rsidRDefault="00655D9D" w:rsidP="00BA534E">
            <w:pPr>
              <w:rPr>
                <w:rFonts w:cs="Arial"/>
                <w:szCs w:val="24"/>
              </w:rPr>
            </w:pPr>
            <w:r w:rsidRPr="0022690B">
              <w:rPr>
                <w:rFonts w:cs="Arial"/>
                <w:szCs w:val="24"/>
              </w:rPr>
              <w:t>Trusts and Foundation – Overseas</w:t>
            </w:r>
          </w:p>
        </w:tc>
        <w:tc>
          <w:tcPr>
            <w:tcW w:w="6092" w:type="dxa"/>
          </w:tcPr>
          <w:p w14:paraId="04DF7ED8" w14:textId="77777777" w:rsidR="00655D9D" w:rsidRPr="0022690B" w:rsidRDefault="003571FD" w:rsidP="003D73CC">
            <w:pPr>
              <w:jc w:val="both"/>
              <w:rPr>
                <w:rFonts w:cs="Arial"/>
                <w:szCs w:val="24"/>
              </w:rPr>
            </w:pPr>
            <w:r w:rsidRPr="0022690B">
              <w:rPr>
                <w:rFonts w:cs="Arial"/>
                <w:szCs w:val="24"/>
              </w:rPr>
              <w:t>Please include all money received from trusts, foundations and legacy bequests from overseas sources</w:t>
            </w:r>
          </w:p>
        </w:tc>
      </w:tr>
      <w:tr w:rsidR="00D23971" w:rsidRPr="0022690B" w14:paraId="235FC037" w14:textId="77777777" w:rsidTr="00BA534E">
        <w:tc>
          <w:tcPr>
            <w:tcW w:w="3539" w:type="dxa"/>
            <w:shd w:val="clear" w:color="auto" w:fill="F2F2F2" w:themeFill="background1" w:themeFillShade="F2"/>
          </w:tcPr>
          <w:p w14:paraId="7F851CDE" w14:textId="77777777" w:rsidR="00655D9D" w:rsidRPr="0022690B" w:rsidRDefault="00655D9D" w:rsidP="00BA534E">
            <w:pPr>
              <w:rPr>
                <w:rFonts w:cs="Arial"/>
                <w:szCs w:val="24"/>
              </w:rPr>
            </w:pPr>
            <w:r w:rsidRPr="0022690B">
              <w:rPr>
                <w:rFonts w:cs="Arial"/>
                <w:szCs w:val="24"/>
              </w:rPr>
              <w:t>Creative Europe funding</w:t>
            </w:r>
          </w:p>
        </w:tc>
        <w:tc>
          <w:tcPr>
            <w:tcW w:w="6092" w:type="dxa"/>
          </w:tcPr>
          <w:p w14:paraId="30B17845" w14:textId="5A0F5C6C" w:rsidR="00655D9D" w:rsidRPr="0022690B" w:rsidRDefault="003571FD" w:rsidP="003D73CC">
            <w:pPr>
              <w:jc w:val="both"/>
              <w:rPr>
                <w:rFonts w:cs="Arial"/>
                <w:szCs w:val="24"/>
              </w:rPr>
            </w:pPr>
            <w:r w:rsidRPr="0022690B">
              <w:rPr>
                <w:rFonts w:cs="Arial"/>
                <w:szCs w:val="24"/>
              </w:rPr>
              <w:t>Any grants provided through Creative Europe funding</w:t>
            </w:r>
            <w:r w:rsidR="00F845E9" w:rsidRPr="0022690B">
              <w:rPr>
                <w:rFonts w:cs="Arial"/>
                <w:szCs w:val="24"/>
              </w:rPr>
              <w:t>, including third party funding from Creative Europe sources</w:t>
            </w:r>
          </w:p>
        </w:tc>
      </w:tr>
      <w:tr w:rsidR="00D23971" w:rsidRPr="0022690B" w14:paraId="54A5109C" w14:textId="77777777" w:rsidTr="00BA534E">
        <w:tc>
          <w:tcPr>
            <w:tcW w:w="3539" w:type="dxa"/>
            <w:shd w:val="clear" w:color="auto" w:fill="F2F2F2" w:themeFill="background1" w:themeFillShade="F2"/>
          </w:tcPr>
          <w:p w14:paraId="2B5DCCF5" w14:textId="77777777" w:rsidR="00655D9D" w:rsidRPr="0022690B" w:rsidRDefault="00655D9D" w:rsidP="00BA534E">
            <w:pPr>
              <w:rPr>
                <w:rFonts w:cs="Arial"/>
                <w:szCs w:val="24"/>
              </w:rPr>
            </w:pPr>
            <w:r w:rsidRPr="0022690B">
              <w:rPr>
                <w:rFonts w:cs="Arial"/>
                <w:szCs w:val="24"/>
              </w:rPr>
              <w:t>Other EU funding</w:t>
            </w:r>
          </w:p>
        </w:tc>
        <w:tc>
          <w:tcPr>
            <w:tcW w:w="6092" w:type="dxa"/>
          </w:tcPr>
          <w:p w14:paraId="488C97B7" w14:textId="77777777" w:rsidR="00655D9D" w:rsidRPr="0022690B" w:rsidRDefault="003571FD" w:rsidP="003D73CC">
            <w:pPr>
              <w:jc w:val="both"/>
              <w:rPr>
                <w:rFonts w:cs="Arial"/>
                <w:szCs w:val="24"/>
              </w:rPr>
            </w:pPr>
            <w:r w:rsidRPr="0022690B">
              <w:rPr>
                <w:rFonts w:cs="Arial"/>
                <w:szCs w:val="24"/>
              </w:rPr>
              <w:t>Any other funding not included above, that originated from EU funding schemes</w:t>
            </w:r>
          </w:p>
        </w:tc>
      </w:tr>
      <w:tr w:rsidR="00D23971" w:rsidRPr="0022690B" w14:paraId="6E8B14FB" w14:textId="77777777" w:rsidTr="00BA534E">
        <w:tc>
          <w:tcPr>
            <w:tcW w:w="3539" w:type="dxa"/>
            <w:shd w:val="clear" w:color="auto" w:fill="F2F2F2" w:themeFill="background1" w:themeFillShade="F2"/>
          </w:tcPr>
          <w:p w14:paraId="5B7B154D" w14:textId="77777777" w:rsidR="00655D9D" w:rsidRPr="0022690B" w:rsidRDefault="00655D9D" w:rsidP="00BA534E">
            <w:pPr>
              <w:rPr>
                <w:rFonts w:cs="Arial"/>
                <w:szCs w:val="24"/>
              </w:rPr>
            </w:pPr>
            <w:r w:rsidRPr="0022690B">
              <w:rPr>
                <w:rFonts w:cs="Arial"/>
                <w:szCs w:val="24"/>
              </w:rPr>
              <w:t>Other international income</w:t>
            </w:r>
          </w:p>
        </w:tc>
        <w:tc>
          <w:tcPr>
            <w:tcW w:w="6092" w:type="dxa"/>
          </w:tcPr>
          <w:p w14:paraId="1BED02A4" w14:textId="77777777" w:rsidR="00655D9D" w:rsidRPr="0022690B" w:rsidRDefault="003571FD" w:rsidP="003D73CC">
            <w:pPr>
              <w:jc w:val="both"/>
              <w:rPr>
                <w:rFonts w:cs="Arial"/>
                <w:szCs w:val="24"/>
              </w:rPr>
            </w:pPr>
            <w:r w:rsidRPr="0022690B">
              <w:rPr>
                <w:rFonts w:cs="Arial"/>
                <w:szCs w:val="24"/>
              </w:rPr>
              <w:t>Any other international income</w:t>
            </w:r>
          </w:p>
        </w:tc>
      </w:tr>
    </w:tbl>
    <w:p w14:paraId="68B0E55B" w14:textId="77777777" w:rsidR="00086DC2" w:rsidRPr="0022690B" w:rsidRDefault="00086DC2" w:rsidP="003D73CC">
      <w:pPr>
        <w:jc w:val="both"/>
        <w:rPr>
          <w:rFonts w:cs="Arial"/>
          <w:b/>
          <w:strike/>
          <w:szCs w:val="24"/>
        </w:rPr>
      </w:pPr>
    </w:p>
    <w:p w14:paraId="0D6AF7C7" w14:textId="77777777" w:rsidR="006D23DF" w:rsidRPr="0022690B" w:rsidRDefault="006D23DF" w:rsidP="003D73CC">
      <w:pPr>
        <w:spacing w:line="240" w:lineRule="auto"/>
        <w:jc w:val="both"/>
        <w:rPr>
          <w:rFonts w:cs="Arial"/>
          <w:b/>
          <w:szCs w:val="24"/>
        </w:rPr>
      </w:pPr>
      <w:r w:rsidRPr="0022690B">
        <w:rPr>
          <w:rFonts w:cs="Arial"/>
          <w:b/>
          <w:szCs w:val="24"/>
        </w:rPr>
        <w:br w:type="page"/>
      </w:r>
    </w:p>
    <w:p w14:paraId="655BBDC8" w14:textId="4119BB24" w:rsidR="00937FDA" w:rsidRPr="00937FDA" w:rsidRDefault="00B07E9A" w:rsidP="00805869">
      <w:pPr>
        <w:pStyle w:val="Heading3"/>
      </w:pPr>
      <w:bookmarkStart w:id="162" w:name="_Toc27665200"/>
      <w:bookmarkStart w:id="163" w:name="_Toc90388810"/>
      <w:r w:rsidRPr="0022690B">
        <w:lastRenderedPageBreak/>
        <w:t>International Activity</w:t>
      </w:r>
      <w:r w:rsidR="00FD4BAD">
        <w:t xml:space="preserve"> and Touring</w:t>
      </w:r>
      <w:bookmarkEnd w:id="162"/>
      <w:bookmarkEnd w:id="163"/>
    </w:p>
    <w:p w14:paraId="4AEBD138" w14:textId="690E2671" w:rsidR="00174800" w:rsidRPr="0022690B" w:rsidRDefault="001F0589" w:rsidP="008C261C">
      <w:pPr>
        <w:pStyle w:val="Relatingtoquestions"/>
      </w:pPr>
      <w:r w:rsidRPr="0022690B">
        <w:t>Relating To Questions: F</w:t>
      </w:r>
      <w:r w:rsidR="008C261C" w:rsidRPr="0022690B">
        <w:t>3.1, F3.2</w:t>
      </w:r>
    </w:p>
    <w:p w14:paraId="091E8810" w14:textId="128C3421" w:rsidR="006D23DF" w:rsidRPr="0022690B" w:rsidRDefault="006D23DF" w:rsidP="003D73CC">
      <w:pPr>
        <w:spacing w:line="240" w:lineRule="auto"/>
        <w:jc w:val="both"/>
        <w:rPr>
          <w:rFonts w:cs="Arial"/>
          <w:b/>
          <w:szCs w:val="24"/>
        </w:rPr>
      </w:pPr>
    </w:p>
    <w:p w14:paraId="64B5C40A" w14:textId="5C10D502" w:rsidR="004D0FBA" w:rsidRDefault="00B62558" w:rsidP="003D73CC">
      <w:pPr>
        <w:jc w:val="both"/>
        <w:rPr>
          <w:rFonts w:cs="Arial"/>
          <w:szCs w:val="24"/>
        </w:rPr>
      </w:pPr>
      <w:r w:rsidRPr="0022690B">
        <w:rPr>
          <w:rFonts w:cs="Arial"/>
          <w:szCs w:val="24"/>
        </w:rPr>
        <w:t xml:space="preserve">This question will firstly ask you to select specific activity types </w:t>
      </w:r>
      <w:r w:rsidR="003F1E1B" w:rsidRPr="0022690B">
        <w:rPr>
          <w:rFonts w:cs="Arial"/>
          <w:szCs w:val="24"/>
        </w:rPr>
        <w:t xml:space="preserve">which you may have </w:t>
      </w:r>
      <w:r w:rsidR="006F1E9A" w:rsidRPr="0022690B">
        <w:rPr>
          <w:rFonts w:cs="Arial"/>
          <w:szCs w:val="24"/>
        </w:rPr>
        <w:t xml:space="preserve">undertaken between 1 April and 31 March. </w:t>
      </w:r>
      <w:r w:rsidR="00BC4C99" w:rsidRPr="0022690B">
        <w:rPr>
          <w:rFonts w:cs="Arial"/>
          <w:szCs w:val="24"/>
        </w:rPr>
        <w:t xml:space="preserve">Select all </w:t>
      </w:r>
      <w:r w:rsidR="00925766" w:rsidRPr="0022690B">
        <w:rPr>
          <w:rFonts w:cs="Arial"/>
          <w:szCs w:val="24"/>
        </w:rPr>
        <w:t>that apply and progress to the next page</w:t>
      </w:r>
      <w:r w:rsidR="00633BEF">
        <w:rPr>
          <w:rFonts w:cs="Arial"/>
          <w:szCs w:val="24"/>
        </w:rPr>
        <w:t>. T</w:t>
      </w:r>
      <w:r w:rsidR="00925766" w:rsidRPr="0022690B">
        <w:rPr>
          <w:rFonts w:cs="Arial"/>
          <w:szCs w:val="24"/>
        </w:rPr>
        <w:t xml:space="preserve">his will show you a table </w:t>
      </w:r>
      <w:r w:rsidR="0058432C" w:rsidRPr="0022690B">
        <w:rPr>
          <w:rFonts w:cs="Arial"/>
          <w:szCs w:val="24"/>
        </w:rPr>
        <w:t xml:space="preserve">with your </w:t>
      </w:r>
      <w:r w:rsidR="00633BEF">
        <w:rPr>
          <w:rFonts w:cs="Arial"/>
          <w:szCs w:val="24"/>
        </w:rPr>
        <w:t>selection</w:t>
      </w:r>
      <w:r w:rsidR="0058432C" w:rsidRPr="0022690B">
        <w:rPr>
          <w:rFonts w:cs="Arial"/>
          <w:szCs w:val="24"/>
        </w:rPr>
        <w:t xml:space="preserve"> </w:t>
      </w:r>
      <w:r w:rsidR="00633BEF">
        <w:rPr>
          <w:rFonts w:cs="Arial"/>
          <w:szCs w:val="24"/>
        </w:rPr>
        <w:t>where</w:t>
      </w:r>
      <w:r w:rsidR="0058432C" w:rsidRPr="0022690B">
        <w:rPr>
          <w:rFonts w:cs="Arial"/>
          <w:szCs w:val="24"/>
        </w:rPr>
        <w:t xml:space="preserve"> you will be asked to report </w:t>
      </w:r>
      <w:r w:rsidR="0025713C" w:rsidRPr="0022690B">
        <w:rPr>
          <w:rFonts w:cs="Arial"/>
          <w:szCs w:val="24"/>
        </w:rPr>
        <w:t>a quantit</w:t>
      </w:r>
      <w:r w:rsidR="00633BEF">
        <w:rPr>
          <w:rFonts w:cs="Arial"/>
          <w:szCs w:val="24"/>
        </w:rPr>
        <w:t>ativ</w:t>
      </w:r>
      <w:r w:rsidR="0025713C" w:rsidRPr="0022690B">
        <w:rPr>
          <w:rFonts w:cs="Arial"/>
          <w:szCs w:val="24"/>
        </w:rPr>
        <w:t xml:space="preserve">e value against each </w:t>
      </w:r>
      <w:r w:rsidR="00633BEF" w:rsidRPr="0022690B">
        <w:rPr>
          <w:rFonts w:cs="Arial"/>
          <w:szCs w:val="24"/>
        </w:rPr>
        <w:t>activity</w:t>
      </w:r>
      <w:r w:rsidR="00633BEF">
        <w:rPr>
          <w:rFonts w:cs="Arial"/>
          <w:szCs w:val="24"/>
        </w:rPr>
        <w:t xml:space="preserve"> and select the i</w:t>
      </w:r>
      <w:r w:rsidR="004D0FBA">
        <w:rPr>
          <w:rFonts w:cs="Arial"/>
          <w:szCs w:val="24"/>
        </w:rPr>
        <w:t>nternational region</w:t>
      </w:r>
      <w:r w:rsidR="00633BEF">
        <w:rPr>
          <w:rFonts w:cs="Arial"/>
          <w:szCs w:val="24"/>
        </w:rPr>
        <w:t>(s) associated</w:t>
      </w:r>
      <w:r w:rsidR="004D0FBA">
        <w:rPr>
          <w:rFonts w:cs="Arial"/>
          <w:szCs w:val="24"/>
        </w:rPr>
        <w:t xml:space="preserve"> with the activity</w:t>
      </w:r>
      <w:r w:rsidR="00633BEF">
        <w:rPr>
          <w:rFonts w:cs="Arial"/>
          <w:szCs w:val="24"/>
        </w:rPr>
        <w:t xml:space="preserve"> type</w:t>
      </w:r>
      <w:r w:rsidR="004D0FBA">
        <w:rPr>
          <w:rFonts w:cs="Arial"/>
          <w:szCs w:val="24"/>
        </w:rPr>
        <w:t>.</w:t>
      </w:r>
    </w:p>
    <w:p w14:paraId="43E5D6EB" w14:textId="77777777" w:rsidR="00D11E92" w:rsidRDefault="00D11E92" w:rsidP="003D73CC">
      <w:pPr>
        <w:jc w:val="both"/>
        <w:rPr>
          <w:rFonts w:cs="Arial"/>
          <w:szCs w:val="24"/>
        </w:rPr>
      </w:pPr>
    </w:p>
    <w:p w14:paraId="67806938" w14:textId="1CBD1852" w:rsidR="004D0FBA" w:rsidRPr="0022690B" w:rsidRDefault="00137818" w:rsidP="009A3A98">
      <w:pPr>
        <w:jc w:val="both"/>
        <w:rPr>
          <w:szCs w:val="23"/>
          <w:lang w:eastAsia="en-GB"/>
        </w:rPr>
      </w:pPr>
      <w:r>
        <w:rPr>
          <w:szCs w:val="23"/>
        </w:rPr>
        <w:t>D</w:t>
      </w:r>
      <w:r w:rsidRPr="00137818">
        <w:rPr>
          <w:szCs w:val="23"/>
        </w:rPr>
        <w:t>epending on the type of activity</w:t>
      </w:r>
      <w:r>
        <w:rPr>
          <w:szCs w:val="23"/>
        </w:rPr>
        <w:t>, t</w:t>
      </w:r>
      <w:r w:rsidR="00C6129B" w:rsidRPr="00137818">
        <w:rPr>
          <w:szCs w:val="23"/>
        </w:rPr>
        <w:t>he location associated may be</w:t>
      </w:r>
      <w:r>
        <w:rPr>
          <w:szCs w:val="23"/>
        </w:rPr>
        <w:t xml:space="preserve"> </w:t>
      </w:r>
      <w:r w:rsidR="00100968" w:rsidRPr="00137818">
        <w:rPr>
          <w:szCs w:val="23"/>
        </w:rPr>
        <w:t>either where the activity took place or originated from,</w:t>
      </w:r>
      <w:r w:rsidRPr="00137818">
        <w:rPr>
          <w:szCs w:val="23"/>
        </w:rPr>
        <w:t xml:space="preserve"> </w:t>
      </w:r>
      <w:r>
        <w:rPr>
          <w:szCs w:val="23"/>
        </w:rPr>
        <w:t>the number reported on will also cha</w:t>
      </w:r>
      <w:r w:rsidR="009A3A98">
        <w:rPr>
          <w:szCs w:val="23"/>
        </w:rPr>
        <w:t>nge depending on Activity Type.</w:t>
      </w:r>
    </w:p>
    <w:p w14:paraId="44516954" w14:textId="77777777" w:rsidR="004D0FBA" w:rsidRPr="0022690B" w:rsidRDefault="004D0FBA" w:rsidP="004D0FBA">
      <w:pPr>
        <w:shd w:val="clear" w:color="auto" w:fill="FFFFFF"/>
        <w:rPr>
          <w:szCs w:val="23"/>
        </w:rPr>
      </w:pPr>
      <w:r w:rsidRPr="0022690B">
        <w:rPr>
          <w:szCs w:val="23"/>
        </w:rPr>
        <w:t> </w:t>
      </w:r>
    </w:p>
    <w:p w14:paraId="56FDA491" w14:textId="30F3C0C1" w:rsidR="00E20E96" w:rsidRPr="0022690B" w:rsidRDefault="000D491D" w:rsidP="00E20E96">
      <w:pPr>
        <w:shd w:val="clear" w:color="auto" w:fill="FFFFFF"/>
        <w:rPr>
          <w:rFonts w:cs="Arial"/>
          <w:szCs w:val="24"/>
        </w:rPr>
      </w:pPr>
      <w:r>
        <w:rPr>
          <w:szCs w:val="23"/>
        </w:rPr>
        <w:t>When selecting regions, please group</w:t>
      </w:r>
      <w:r w:rsidR="004D0FBA" w:rsidRPr="0022690B">
        <w:rPr>
          <w:szCs w:val="23"/>
        </w:rPr>
        <w:t xml:space="preserve"> European countries with reciprocal citizens’ rights</w:t>
      </w:r>
      <w:r w:rsidR="00FF79A1">
        <w:rPr>
          <w:szCs w:val="23"/>
        </w:rPr>
        <w:t xml:space="preserve"> separately from Wider Europe &amp; Central Asia</w:t>
      </w:r>
      <w:r w:rsidR="004D0FBA" w:rsidRPr="0022690B">
        <w:rPr>
          <w:szCs w:val="23"/>
        </w:rPr>
        <w:t>. This includes: </w:t>
      </w:r>
      <w:hyperlink r:id="rId26" w:history="1">
        <w:r w:rsidR="004D0FBA" w:rsidRPr="004D0FBA">
          <w:rPr>
            <w:rStyle w:val="Hyperlink"/>
            <w:b/>
            <w:szCs w:val="23"/>
          </w:rPr>
          <w:t>countries in the European Union</w:t>
        </w:r>
      </w:hyperlink>
      <w:r w:rsidR="004D0FBA" w:rsidRPr="0022690B">
        <w:rPr>
          <w:szCs w:val="23"/>
        </w:rPr>
        <w:t>, countries within the EEA (Iceland, Norway, Liechtenstein), and Switzerland which is part of the single market.</w:t>
      </w:r>
      <w:r w:rsidR="00E20E96">
        <w:rPr>
          <w:szCs w:val="23"/>
        </w:rPr>
        <w:t xml:space="preserve"> </w:t>
      </w:r>
      <w:r w:rsidR="004D0FBA" w:rsidRPr="0022690B">
        <w:rPr>
          <w:szCs w:val="23"/>
        </w:rPr>
        <w:t>All other country regions are as described by the World Bank, please see this useful </w:t>
      </w:r>
      <w:hyperlink r:id="rId27" w:history="1">
        <w:r w:rsidR="004D0FBA" w:rsidRPr="004D0FBA">
          <w:rPr>
            <w:rStyle w:val="Hyperlink"/>
            <w:b/>
            <w:szCs w:val="23"/>
          </w:rPr>
          <w:t>web page for a full list and map.</w:t>
        </w:r>
      </w:hyperlink>
      <w:r w:rsidR="00E20E96">
        <w:rPr>
          <w:b/>
          <w:color w:val="3D287C" w:themeColor="accent1"/>
          <w:szCs w:val="23"/>
        </w:rPr>
        <w:t xml:space="preserve"> </w:t>
      </w:r>
      <w:r w:rsidR="00E20E96" w:rsidRPr="0022690B">
        <w:rPr>
          <w:rFonts w:cs="Arial"/>
          <w:szCs w:val="24"/>
        </w:rPr>
        <w:t xml:space="preserve">If </w:t>
      </w:r>
      <w:r w:rsidR="00D25A21" w:rsidRPr="0022690B">
        <w:rPr>
          <w:rFonts w:cs="Arial"/>
          <w:szCs w:val="24"/>
        </w:rPr>
        <w:t>in addition to Internationally</w:t>
      </w:r>
      <w:r w:rsidR="00D25A21">
        <w:rPr>
          <w:rFonts w:cs="Arial"/>
          <w:szCs w:val="24"/>
        </w:rPr>
        <w:t>,</w:t>
      </w:r>
      <w:r w:rsidR="00D25A21" w:rsidRPr="0022690B">
        <w:rPr>
          <w:rFonts w:cs="Arial"/>
          <w:szCs w:val="24"/>
        </w:rPr>
        <w:t xml:space="preserve"> </w:t>
      </w:r>
      <w:r w:rsidR="00E20E96" w:rsidRPr="0022690B">
        <w:rPr>
          <w:rFonts w:cs="Arial"/>
          <w:szCs w:val="24"/>
        </w:rPr>
        <w:t>the activity toured Outside England, but still within the U.K, please indicate this here</w:t>
      </w:r>
      <w:r w:rsidR="00EE0ABA">
        <w:rPr>
          <w:rFonts w:cs="Arial"/>
          <w:szCs w:val="24"/>
        </w:rPr>
        <w:t xml:space="preserve"> using the “Rest of UK” column.</w:t>
      </w:r>
    </w:p>
    <w:p w14:paraId="436F9426" w14:textId="77777777" w:rsidR="004D0FBA" w:rsidRPr="0022690B" w:rsidRDefault="004D0FBA" w:rsidP="004D0FBA">
      <w:pPr>
        <w:spacing w:line="240" w:lineRule="auto"/>
        <w:jc w:val="both"/>
        <w:rPr>
          <w:rFonts w:cs="Arial"/>
          <w:szCs w:val="24"/>
        </w:rPr>
      </w:pPr>
    </w:p>
    <w:p w14:paraId="6DC368CC" w14:textId="7CCA1C44" w:rsidR="006D23DF" w:rsidRPr="0022690B" w:rsidRDefault="006D23DF" w:rsidP="003D73CC">
      <w:pPr>
        <w:spacing w:line="240" w:lineRule="auto"/>
        <w:jc w:val="both"/>
        <w:rPr>
          <w:rFonts w:cs="Arial"/>
          <w:szCs w:val="24"/>
        </w:rPr>
      </w:pPr>
    </w:p>
    <w:tbl>
      <w:tblPr>
        <w:tblStyle w:val="TableGrid"/>
        <w:tblW w:w="0" w:type="auto"/>
        <w:tblLook w:val="04A0" w:firstRow="1" w:lastRow="0" w:firstColumn="1" w:lastColumn="0" w:noHBand="0" w:noVBand="1"/>
      </w:tblPr>
      <w:tblGrid>
        <w:gridCol w:w="4673"/>
        <w:gridCol w:w="2268"/>
        <w:gridCol w:w="2690"/>
      </w:tblGrid>
      <w:tr w:rsidR="00A0516F" w:rsidRPr="0022690B" w14:paraId="055D5FA1" w14:textId="655EE907" w:rsidTr="00B2395F">
        <w:tc>
          <w:tcPr>
            <w:tcW w:w="4673" w:type="dxa"/>
            <w:shd w:val="clear" w:color="auto" w:fill="D3CAEE" w:themeFill="accent1" w:themeFillTint="33"/>
          </w:tcPr>
          <w:p w14:paraId="1CBF0475" w14:textId="5DA3DE57" w:rsidR="00A0516F" w:rsidRPr="0022690B" w:rsidRDefault="00A0516F" w:rsidP="003D73CC">
            <w:pPr>
              <w:jc w:val="both"/>
              <w:rPr>
                <w:rFonts w:cs="Arial"/>
                <w:szCs w:val="24"/>
              </w:rPr>
            </w:pPr>
            <w:r w:rsidRPr="0022690B">
              <w:rPr>
                <w:rFonts w:cs="Arial"/>
                <w:szCs w:val="24"/>
              </w:rPr>
              <w:t>Activity type:</w:t>
            </w:r>
          </w:p>
        </w:tc>
        <w:tc>
          <w:tcPr>
            <w:tcW w:w="2268" w:type="dxa"/>
            <w:shd w:val="clear" w:color="auto" w:fill="D3CAEE" w:themeFill="accent1" w:themeFillTint="33"/>
          </w:tcPr>
          <w:p w14:paraId="671AACA0" w14:textId="77777777" w:rsidR="00A0516F" w:rsidRPr="0022690B" w:rsidRDefault="00A0516F" w:rsidP="00B2395F">
            <w:pPr>
              <w:rPr>
                <w:rFonts w:cs="Arial"/>
                <w:szCs w:val="24"/>
              </w:rPr>
            </w:pPr>
            <w:r w:rsidRPr="0022690B">
              <w:rPr>
                <w:rFonts w:cs="Arial"/>
                <w:szCs w:val="24"/>
              </w:rPr>
              <w:t>Report on number of:</w:t>
            </w:r>
          </w:p>
        </w:tc>
        <w:tc>
          <w:tcPr>
            <w:tcW w:w="2690" w:type="dxa"/>
            <w:shd w:val="clear" w:color="auto" w:fill="D3CAEE" w:themeFill="accent1" w:themeFillTint="33"/>
          </w:tcPr>
          <w:p w14:paraId="051E9281" w14:textId="30DFD428" w:rsidR="00A0516F" w:rsidRPr="0022690B" w:rsidRDefault="00A0516F" w:rsidP="00B2395F">
            <w:pPr>
              <w:rPr>
                <w:rFonts w:cs="Arial"/>
                <w:szCs w:val="24"/>
              </w:rPr>
            </w:pPr>
            <w:r>
              <w:rPr>
                <w:rFonts w:cs="Arial"/>
                <w:szCs w:val="24"/>
              </w:rPr>
              <w:t>Provide Location of:</w:t>
            </w:r>
          </w:p>
        </w:tc>
      </w:tr>
      <w:tr w:rsidR="00A0516F" w:rsidRPr="0022690B" w14:paraId="055B3DCE" w14:textId="7FC247C6" w:rsidTr="00B2395F">
        <w:tc>
          <w:tcPr>
            <w:tcW w:w="4673" w:type="dxa"/>
          </w:tcPr>
          <w:p w14:paraId="6A2A4D5F" w14:textId="7D6147CD" w:rsidR="00A0516F" w:rsidRPr="0022690B" w:rsidRDefault="00A0516F" w:rsidP="0058432C">
            <w:pPr>
              <w:rPr>
                <w:rFonts w:cs="Arial"/>
                <w:szCs w:val="24"/>
              </w:rPr>
            </w:pPr>
            <w:r w:rsidRPr="0022690B">
              <w:rPr>
                <w:rFonts w:cs="Arial"/>
                <w:szCs w:val="24"/>
              </w:rPr>
              <w:t>Co-productions / co-commissioning with international partners</w:t>
            </w:r>
          </w:p>
        </w:tc>
        <w:tc>
          <w:tcPr>
            <w:tcW w:w="2268" w:type="dxa"/>
          </w:tcPr>
          <w:p w14:paraId="73E723F4" w14:textId="77777777" w:rsidR="00A0516F" w:rsidRPr="0022690B" w:rsidRDefault="00A0516F" w:rsidP="00B2395F">
            <w:pPr>
              <w:rPr>
                <w:rFonts w:cs="Arial"/>
                <w:szCs w:val="24"/>
              </w:rPr>
            </w:pPr>
            <w:r w:rsidRPr="0022690B">
              <w:rPr>
                <w:rFonts w:cs="Arial"/>
                <w:szCs w:val="24"/>
              </w:rPr>
              <w:t>Partners</w:t>
            </w:r>
          </w:p>
        </w:tc>
        <w:tc>
          <w:tcPr>
            <w:tcW w:w="2690" w:type="dxa"/>
          </w:tcPr>
          <w:p w14:paraId="5B487F39" w14:textId="174A7651" w:rsidR="00A0516F" w:rsidRPr="0022690B" w:rsidRDefault="00C2405C" w:rsidP="00B2395F">
            <w:pPr>
              <w:rPr>
                <w:rFonts w:cs="Arial"/>
                <w:szCs w:val="24"/>
              </w:rPr>
            </w:pPr>
            <w:r>
              <w:rPr>
                <w:rFonts w:cs="Arial"/>
                <w:szCs w:val="24"/>
              </w:rPr>
              <w:t>Where partners usually reside.</w:t>
            </w:r>
          </w:p>
        </w:tc>
      </w:tr>
      <w:tr w:rsidR="00A0516F" w:rsidRPr="0022690B" w14:paraId="4C72D18A" w14:textId="57285F0D" w:rsidTr="00B2395F">
        <w:tc>
          <w:tcPr>
            <w:tcW w:w="4673" w:type="dxa"/>
          </w:tcPr>
          <w:p w14:paraId="185ECC8C" w14:textId="2DA9C120" w:rsidR="00A0516F" w:rsidRPr="0022690B" w:rsidRDefault="00A0516F" w:rsidP="0058432C">
            <w:pPr>
              <w:rPr>
                <w:rFonts w:cs="Arial"/>
                <w:szCs w:val="24"/>
              </w:rPr>
            </w:pPr>
            <w:r w:rsidRPr="0022690B">
              <w:rPr>
                <w:rFonts w:cs="Arial"/>
                <w:szCs w:val="24"/>
              </w:rPr>
              <w:t>Arranging for UK creative practitioners to work overseas</w:t>
            </w:r>
          </w:p>
        </w:tc>
        <w:tc>
          <w:tcPr>
            <w:tcW w:w="2268" w:type="dxa"/>
          </w:tcPr>
          <w:p w14:paraId="07D9DFFE" w14:textId="46608856" w:rsidR="00A0516F" w:rsidRPr="0022690B" w:rsidRDefault="00A0516F" w:rsidP="00B2395F">
            <w:pPr>
              <w:rPr>
                <w:rFonts w:cs="Arial"/>
                <w:szCs w:val="24"/>
              </w:rPr>
            </w:pPr>
            <w:r w:rsidRPr="0022690B">
              <w:rPr>
                <w:rFonts w:cs="Arial"/>
                <w:szCs w:val="24"/>
              </w:rPr>
              <w:t>Practitioners</w:t>
            </w:r>
          </w:p>
        </w:tc>
        <w:tc>
          <w:tcPr>
            <w:tcW w:w="2690" w:type="dxa"/>
          </w:tcPr>
          <w:p w14:paraId="42D36B83" w14:textId="5D202EEE" w:rsidR="00A0516F" w:rsidRPr="0022690B" w:rsidRDefault="00BD232C" w:rsidP="00B2395F">
            <w:pPr>
              <w:rPr>
                <w:rFonts w:cs="Arial"/>
                <w:szCs w:val="24"/>
              </w:rPr>
            </w:pPr>
            <w:r>
              <w:rPr>
                <w:rFonts w:cs="Arial"/>
                <w:szCs w:val="24"/>
              </w:rPr>
              <w:t xml:space="preserve">Region(s) </w:t>
            </w:r>
            <w:r w:rsidR="00B2395F">
              <w:rPr>
                <w:rFonts w:cs="Arial"/>
                <w:szCs w:val="24"/>
              </w:rPr>
              <w:t>Visited</w:t>
            </w:r>
            <w:r w:rsidR="00AC3F77">
              <w:rPr>
                <w:rFonts w:cs="Arial"/>
                <w:szCs w:val="24"/>
              </w:rPr>
              <w:t xml:space="preserve"> by UK Practitioners</w:t>
            </w:r>
          </w:p>
        </w:tc>
      </w:tr>
      <w:tr w:rsidR="00A0516F" w:rsidRPr="0022690B" w14:paraId="2ADE3AA0" w14:textId="5C57250B" w:rsidTr="00B2395F">
        <w:tc>
          <w:tcPr>
            <w:tcW w:w="4673" w:type="dxa"/>
          </w:tcPr>
          <w:p w14:paraId="6BDD72CC" w14:textId="68B0EFC3" w:rsidR="00A0516F" w:rsidRPr="0022690B" w:rsidRDefault="00A0516F" w:rsidP="0058432C">
            <w:pPr>
              <w:rPr>
                <w:rFonts w:cs="Arial"/>
                <w:szCs w:val="24"/>
              </w:rPr>
            </w:pPr>
            <w:r w:rsidRPr="0022690B">
              <w:rPr>
                <w:rFonts w:cs="Arial"/>
                <w:szCs w:val="24"/>
              </w:rPr>
              <w:t>Touring productions/exhibitions (including loans) abroad</w:t>
            </w:r>
          </w:p>
        </w:tc>
        <w:tc>
          <w:tcPr>
            <w:tcW w:w="2268" w:type="dxa"/>
          </w:tcPr>
          <w:p w14:paraId="2989E9E2" w14:textId="3C100DE3" w:rsidR="00A0516F" w:rsidRPr="0022690B" w:rsidRDefault="00A0516F" w:rsidP="00B2395F">
            <w:pPr>
              <w:rPr>
                <w:rFonts w:cs="Arial"/>
                <w:szCs w:val="24"/>
              </w:rPr>
            </w:pPr>
            <w:r w:rsidRPr="0022690B">
              <w:rPr>
                <w:rFonts w:cs="Arial"/>
                <w:szCs w:val="24"/>
              </w:rPr>
              <w:t>Productions/</w:t>
            </w:r>
            <w:r>
              <w:rPr>
                <w:rFonts w:cs="Arial"/>
                <w:szCs w:val="24"/>
              </w:rPr>
              <w:t xml:space="preserve"> </w:t>
            </w:r>
            <w:r w:rsidRPr="0022690B">
              <w:rPr>
                <w:rFonts w:cs="Arial"/>
                <w:szCs w:val="24"/>
              </w:rPr>
              <w:t>exhibitions</w:t>
            </w:r>
          </w:p>
        </w:tc>
        <w:tc>
          <w:tcPr>
            <w:tcW w:w="2690" w:type="dxa"/>
          </w:tcPr>
          <w:p w14:paraId="1634FFE6" w14:textId="2C897010" w:rsidR="00A0516F" w:rsidRPr="0022690B" w:rsidRDefault="00BD232C" w:rsidP="00B2395F">
            <w:pPr>
              <w:rPr>
                <w:rFonts w:cs="Arial"/>
                <w:szCs w:val="24"/>
              </w:rPr>
            </w:pPr>
            <w:r>
              <w:rPr>
                <w:rFonts w:cs="Arial"/>
                <w:szCs w:val="24"/>
              </w:rPr>
              <w:t>Region(s)</w:t>
            </w:r>
            <w:r w:rsidR="00B2395F">
              <w:rPr>
                <w:rFonts w:cs="Arial"/>
                <w:szCs w:val="24"/>
              </w:rPr>
              <w:t xml:space="preserve"> </w:t>
            </w:r>
            <w:r w:rsidR="00DB60E7">
              <w:rPr>
                <w:rFonts w:cs="Arial"/>
                <w:szCs w:val="24"/>
              </w:rPr>
              <w:t>Toured/ Loaned to</w:t>
            </w:r>
          </w:p>
        </w:tc>
      </w:tr>
      <w:tr w:rsidR="00A0516F" w:rsidRPr="0022690B" w14:paraId="653CD770" w14:textId="40AA1889" w:rsidTr="00B2395F">
        <w:tc>
          <w:tcPr>
            <w:tcW w:w="4673" w:type="dxa"/>
          </w:tcPr>
          <w:p w14:paraId="2A7BD675" w14:textId="2C33460C" w:rsidR="00A0516F" w:rsidRPr="0022690B" w:rsidRDefault="00A0516F" w:rsidP="0058432C">
            <w:pPr>
              <w:rPr>
                <w:rFonts w:cs="Arial"/>
                <w:szCs w:val="24"/>
              </w:rPr>
            </w:pPr>
            <w:r w:rsidRPr="0022690B">
              <w:rPr>
                <w:rFonts w:cs="Arial"/>
                <w:szCs w:val="24"/>
              </w:rPr>
              <w:t>Activity that has taken place abroad, but was not part of a tour</w:t>
            </w:r>
          </w:p>
        </w:tc>
        <w:tc>
          <w:tcPr>
            <w:tcW w:w="2268" w:type="dxa"/>
          </w:tcPr>
          <w:p w14:paraId="6BDF012C" w14:textId="77777777" w:rsidR="00A0516F" w:rsidRPr="0022690B" w:rsidRDefault="00A0516F" w:rsidP="00B2395F">
            <w:pPr>
              <w:rPr>
                <w:rFonts w:cs="Arial"/>
                <w:szCs w:val="24"/>
              </w:rPr>
            </w:pPr>
            <w:r w:rsidRPr="0022690B">
              <w:rPr>
                <w:rFonts w:cs="Arial"/>
                <w:szCs w:val="24"/>
              </w:rPr>
              <w:t>Activities</w:t>
            </w:r>
          </w:p>
        </w:tc>
        <w:tc>
          <w:tcPr>
            <w:tcW w:w="2690" w:type="dxa"/>
          </w:tcPr>
          <w:p w14:paraId="587C2093" w14:textId="4867811C" w:rsidR="00A0516F" w:rsidRPr="0022690B" w:rsidRDefault="00BD232C" w:rsidP="00B2395F">
            <w:pPr>
              <w:rPr>
                <w:rFonts w:cs="Arial"/>
                <w:szCs w:val="24"/>
              </w:rPr>
            </w:pPr>
            <w:r>
              <w:rPr>
                <w:rFonts w:cs="Arial"/>
                <w:szCs w:val="24"/>
              </w:rPr>
              <w:t>Region(s)</w:t>
            </w:r>
            <w:r w:rsidR="00AC3F77">
              <w:rPr>
                <w:rFonts w:cs="Arial"/>
                <w:szCs w:val="24"/>
              </w:rPr>
              <w:t xml:space="preserve"> activity took place in</w:t>
            </w:r>
          </w:p>
        </w:tc>
      </w:tr>
      <w:tr w:rsidR="00A0516F" w:rsidRPr="0022690B" w14:paraId="05AFF8D3" w14:textId="22E8BE82" w:rsidTr="00B2395F">
        <w:tc>
          <w:tcPr>
            <w:tcW w:w="4673" w:type="dxa"/>
          </w:tcPr>
          <w:p w14:paraId="6A21D799" w14:textId="4A6C07D5" w:rsidR="00A0516F" w:rsidRPr="0022690B" w:rsidRDefault="00A0516F" w:rsidP="0058432C">
            <w:pPr>
              <w:rPr>
                <w:rFonts w:cs="Arial"/>
                <w:szCs w:val="24"/>
              </w:rPr>
            </w:pPr>
            <w:r w:rsidRPr="0022690B">
              <w:rPr>
                <w:rFonts w:cs="Arial"/>
                <w:szCs w:val="24"/>
              </w:rPr>
              <w:t>Borrowing objects/collections from abroad for exhibitions or long loans in the UK</w:t>
            </w:r>
          </w:p>
        </w:tc>
        <w:tc>
          <w:tcPr>
            <w:tcW w:w="2268" w:type="dxa"/>
          </w:tcPr>
          <w:p w14:paraId="2F5908B6" w14:textId="19A0E655" w:rsidR="00A0516F" w:rsidRPr="0022690B" w:rsidRDefault="00A0516F" w:rsidP="00B2395F">
            <w:pPr>
              <w:rPr>
                <w:rFonts w:cs="Arial"/>
                <w:szCs w:val="24"/>
              </w:rPr>
            </w:pPr>
            <w:r w:rsidRPr="0022690B">
              <w:rPr>
                <w:rFonts w:cs="Arial"/>
                <w:szCs w:val="24"/>
              </w:rPr>
              <w:t>Objects/</w:t>
            </w:r>
            <w:r>
              <w:rPr>
                <w:rFonts w:cs="Arial"/>
                <w:szCs w:val="24"/>
              </w:rPr>
              <w:t xml:space="preserve"> </w:t>
            </w:r>
            <w:r w:rsidRPr="0022690B">
              <w:rPr>
                <w:rFonts w:cs="Arial"/>
                <w:szCs w:val="24"/>
              </w:rPr>
              <w:t>collections</w:t>
            </w:r>
          </w:p>
        </w:tc>
        <w:tc>
          <w:tcPr>
            <w:tcW w:w="2690" w:type="dxa"/>
          </w:tcPr>
          <w:p w14:paraId="55E1385F" w14:textId="60514EEF" w:rsidR="00A0516F" w:rsidRPr="0022690B" w:rsidRDefault="00AC3F77" w:rsidP="00B2395F">
            <w:pPr>
              <w:rPr>
                <w:rFonts w:cs="Arial"/>
                <w:szCs w:val="24"/>
              </w:rPr>
            </w:pPr>
            <w:r>
              <w:rPr>
                <w:rFonts w:cs="Arial"/>
                <w:szCs w:val="24"/>
              </w:rPr>
              <w:t>Originating Region(s)</w:t>
            </w:r>
          </w:p>
        </w:tc>
      </w:tr>
      <w:tr w:rsidR="00A0516F" w:rsidRPr="0022690B" w14:paraId="698C826D" w14:textId="76B73D0C" w:rsidTr="00B2395F">
        <w:tc>
          <w:tcPr>
            <w:tcW w:w="4673" w:type="dxa"/>
          </w:tcPr>
          <w:p w14:paraId="4AE96DCD" w14:textId="373A84EF" w:rsidR="00A0516F" w:rsidRPr="0022690B" w:rsidRDefault="00A0516F" w:rsidP="0058432C">
            <w:pPr>
              <w:rPr>
                <w:rFonts w:cs="Arial"/>
                <w:szCs w:val="24"/>
              </w:rPr>
            </w:pPr>
            <w:r w:rsidRPr="0022690B">
              <w:rPr>
                <w:rFonts w:cs="Arial"/>
                <w:szCs w:val="24"/>
              </w:rPr>
              <w:t>Hosting international creative practitioners in the UK</w:t>
            </w:r>
          </w:p>
        </w:tc>
        <w:tc>
          <w:tcPr>
            <w:tcW w:w="2268" w:type="dxa"/>
          </w:tcPr>
          <w:p w14:paraId="78261F52" w14:textId="5B003FEC" w:rsidR="00A0516F" w:rsidRPr="0022690B" w:rsidRDefault="00A0516F" w:rsidP="00B2395F">
            <w:pPr>
              <w:rPr>
                <w:rFonts w:cs="Arial"/>
                <w:szCs w:val="24"/>
              </w:rPr>
            </w:pPr>
            <w:r w:rsidRPr="0022690B">
              <w:rPr>
                <w:rFonts w:cs="Arial"/>
                <w:szCs w:val="24"/>
              </w:rPr>
              <w:t>Practitioners</w:t>
            </w:r>
          </w:p>
        </w:tc>
        <w:tc>
          <w:tcPr>
            <w:tcW w:w="2690" w:type="dxa"/>
          </w:tcPr>
          <w:p w14:paraId="6EADFACE" w14:textId="4747A533" w:rsidR="00A0516F" w:rsidRPr="0022690B" w:rsidRDefault="00AC3F77" w:rsidP="00B2395F">
            <w:pPr>
              <w:rPr>
                <w:rFonts w:cs="Arial"/>
                <w:szCs w:val="24"/>
              </w:rPr>
            </w:pPr>
            <w:r>
              <w:rPr>
                <w:rFonts w:cs="Arial"/>
                <w:szCs w:val="24"/>
              </w:rPr>
              <w:t>Region(s) practitioners usually reside.</w:t>
            </w:r>
          </w:p>
        </w:tc>
      </w:tr>
      <w:tr w:rsidR="00A0516F" w:rsidRPr="0022690B" w14:paraId="5CF113C0" w14:textId="6242BF5E" w:rsidTr="00B2395F">
        <w:tc>
          <w:tcPr>
            <w:tcW w:w="4673" w:type="dxa"/>
          </w:tcPr>
          <w:p w14:paraId="4E747054" w14:textId="77777777" w:rsidR="00A0516F" w:rsidRPr="0022690B" w:rsidRDefault="00A0516F" w:rsidP="0058432C">
            <w:pPr>
              <w:rPr>
                <w:rFonts w:cs="Arial"/>
                <w:szCs w:val="24"/>
              </w:rPr>
            </w:pPr>
            <w:r w:rsidRPr="0022690B">
              <w:rPr>
                <w:rFonts w:cs="Arial"/>
                <w:szCs w:val="24"/>
              </w:rPr>
              <w:t>Research with international partners</w:t>
            </w:r>
          </w:p>
        </w:tc>
        <w:tc>
          <w:tcPr>
            <w:tcW w:w="2268" w:type="dxa"/>
          </w:tcPr>
          <w:p w14:paraId="64063376" w14:textId="77777777" w:rsidR="00A0516F" w:rsidRPr="0022690B" w:rsidRDefault="00A0516F" w:rsidP="00B2395F">
            <w:pPr>
              <w:rPr>
                <w:rFonts w:cs="Arial"/>
                <w:szCs w:val="24"/>
              </w:rPr>
            </w:pPr>
            <w:r w:rsidRPr="0022690B">
              <w:rPr>
                <w:rFonts w:cs="Arial"/>
                <w:szCs w:val="24"/>
              </w:rPr>
              <w:t>Partners</w:t>
            </w:r>
          </w:p>
        </w:tc>
        <w:tc>
          <w:tcPr>
            <w:tcW w:w="2690" w:type="dxa"/>
          </w:tcPr>
          <w:p w14:paraId="35B4572F" w14:textId="20A99230" w:rsidR="00A0516F" w:rsidRPr="0022690B" w:rsidRDefault="00AC3F77" w:rsidP="00B2395F">
            <w:pPr>
              <w:rPr>
                <w:rFonts w:cs="Arial"/>
                <w:szCs w:val="24"/>
              </w:rPr>
            </w:pPr>
            <w:r>
              <w:rPr>
                <w:rFonts w:cs="Arial"/>
                <w:szCs w:val="24"/>
              </w:rPr>
              <w:t>Where partners usually reside.</w:t>
            </w:r>
          </w:p>
        </w:tc>
      </w:tr>
    </w:tbl>
    <w:p w14:paraId="248EE018" w14:textId="77777777" w:rsidR="006D23DF" w:rsidRPr="0022690B" w:rsidRDefault="006D23DF" w:rsidP="003D73CC">
      <w:pPr>
        <w:spacing w:line="240" w:lineRule="auto"/>
        <w:jc w:val="both"/>
        <w:rPr>
          <w:rFonts w:cs="Arial"/>
          <w:b/>
          <w:szCs w:val="24"/>
        </w:rPr>
      </w:pPr>
    </w:p>
    <w:p w14:paraId="19E7B572" w14:textId="056297C8" w:rsidR="0034012F" w:rsidRDefault="00937FDA" w:rsidP="00805869">
      <w:pPr>
        <w:pStyle w:val="Heading3"/>
        <w:rPr>
          <w:noProof/>
        </w:rPr>
      </w:pPr>
      <w:bookmarkStart w:id="164" w:name="_Toc27665201"/>
      <w:bookmarkStart w:id="165" w:name="SectionG"/>
      <w:bookmarkStart w:id="166" w:name="_Toc90388811"/>
      <w:r>
        <w:rPr>
          <w:noProof/>
        </w:rPr>
        <w:lastRenderedPageBreak/>
        <w:t>Touring</w:t>
      </w:r>
      <w:bookmarkEnd w:id="164"/>
      <w:r w:rsidR="00C80D5A">
        <w:rPr>
          <w:noProof/>
        </w:rPr>
        <w:t xml:space="preserve"> Template</w:t>
      </w:r>
      <w:bookmarkEnd w:id="166"/>
      <w:r w:rsidR="00C80D5A">
        <w:rPr>
          <w:noProof/>
        </w:rPr>
        <w:t xml:space="preserve"> </w:t>
      </w:r>
    </w:p>
    <w:p w14:paraId="7F2FB2B7" w14:textId="4C0F3A79" w:rsidR="00464964" w:rsidRDefault="00464964" w:rsidP="00464964">
      <w:pPr>
        <w:pStyle w:val="Relatingtoquestions"/>
      </w:pPr>
      <w:r>
        <w:t>Relating to Questions: F4, F5, F6, F7</w:t>
      </w:r>
    </w:p>
    <w:p w14:paraId="40B0EB5B" w14:textId="77777777" w:rsidR="00200E3C" w:rsidRDefault="00200E3C" w:rsidP="00464964">
      <w:pPr>
        <w:pStyle w:val="Relatingtoquestions"/>
      </w:pPr>
    </w:p>
    <w:p w14:paraId="1E3F5476" w14:textId="77777777" w:rsidR="00C80D5A" w:rsidRPr="00464964" w:rsidRDefault="00C80D5A" w:rsidP="00C80D5A">
      <w:pPr>
        <w:jc w:val="both"/>
        <w:rPr>
          <w:rFonts w:cs="Arial"/>
          <w:noProof/>
          <w:szCs w:val="24"/>
        </w:rPr>
      </w:pPr>
      <w:r>
        <w:rPr>
          <w:rFonts w:cs="Arial"/>
          <w:noProof/>
          <w:szCs w:val="24"/>
        </w:rPr>
        <w:t>If you have answered “Yes” to either question F1 or F2 then you will be prompted to submit a touring template. Organisations which are not reporting touring activity but are reporting International Non-Toured work should still submit the template ensuring question F7 has been completed.</w:t>
      </w:r>
    </w:p>
    <w:p w14:paraId="038CC4DE" w14:textId="77777777" w:rsidR="00200E3C" w:rsidRPr="00200E3C" w:rsidRDefault="00200E3C" w:rsidP="00464964">
      <w:pPr>
        <w:pStyle w:val="Relatingtoquestions"/>
        <w:rPr>
          <w:i w:val="0"/>
          <w:u w:val="single"/>
        </w:rPr>
      </w:pPr>
    </w:p>
    <w:bookmarkEnd w:id="165"/>
    <w:p w14:paraId="7D62280C" w14:textId="7E97FFBD" w:rsidR="001A402C" w:rsidRPr="00C80D5A" w:rsidRDefault="001C4664" w:rsidP="003D73CC">
      <w:pPr>
        <w:jc w:val="both"/>
        <w:rPr>
          <w:rFonts w:cs="Arial"/>
          <w:i/>
          <w:iCs/>
          <w:noProof/>
          <w:szCs w:val="24"/>
        </w:rPr>
      </w:pPr>
      <w:r w:rsidRPr="00C80D5A">
        <w:rPr>
          <w:rFonts w:cs="Arial"/>
          <w:i/>
          <w:iCs/>
          <w:noProof/>
          <w:szCs w:val="24"/>
        </w:rPr>
        <w:t xml:space="preserve">Definition: Touring activity </w:t>
      </w:r>
      <w:r w:rsidR="00FC017B" w:rsidRPr="00C80D5A">
        <w:rPr>
          <w:rFonts w:cs="Arial"/>
          <w:i/>
          <w:iCs/>
          <w:noProof/>
          <w:szCs w:val="24"/>
        </w:rPr>
        <w:t>–</w:t>
      </w:r>
      <w:r w:rsidRPr="00C80D5A">
        <w:rPr>
          <w:rFonts w:cs="Arial"/>
          <w:i/>
          <w:iCs/>
          <w:noProof/>
          <w:szCs w:val="24"/>
        </w:rPr>
        <w:t xml:space="preserve"> where the same artistic </w:t>
      </w:r>
      <w:r w:rsidR="008E1FD6" w:rsidRPr="00C80D5A">
        <w:rPr>
          <w:rFonts w:cs="Arial"/>
          <w:i/>
          <w:iCs/>
          <w:noProof/>
          <w:szCs w:val="24"/>
        </w:rPr>
        <w:t xml:space="preserve">or cultural </w:t>
      </w:r>
      <w:r w:rsidRPr="00C80D5A">
        <w:rPr>
          <w:rFonts w:cs="Arial"/>
          <w:i/>
          <w:iCs/>
          <w:noProof/>
          <w:szCs w:val="24"/>
        </w:rPr>
        <w:t>programme or event is taking place in two or more places. This may include productions, exhibitions, readings, screening and so on, presented within your home region and can include work that was presented at your hom</w:t>
      </w:r>
      <w:r w:rsidR="00F84DD7" w:rsidRPr="00C80D5A">
        <w:rPr>
          <w:rFonts w:cs="Arial"/>
          <w:i/>
          <w:iCs/>
          <w:noProof/>
          <w:szCs w:val="24"/>
        </w:rPr>
        <w:t>e base. By home base we mean pr</w:t>
      </w:r>
      <w:r w:rsidR="00A665DA" w:rsidRPr="00C80D5A">
        <w:rPr>
          <w:rFonts w:cs="Arial"/>
          <w:i/>
          <w:iCs/>
          <w:noProof/>
          <w:szCs w:val="24"/>
        </w:rPr>
        <w:t>e</w:t>
      </w:r>
      <w:r w:rsidRPr="00C80D5A">
        <w:rPr>
          <w:rFonts w:cs="Arial"/>
          <w:i/>
          <w:iCs/>
          <w:noProof/>
          <w:szCs w:val="24"/>
        </w:rPr>
        <w:t>mises owned by your organisation, or premises on which your organisation holds a long-term lease.</w:t>
      </w:r>
    </w:p>
    <w:p w14:paraId="6AF351D9" w14:textId="77777777" w:rsidR="00937FDA" w:rsidRDefault="00937FDA" w:rsidP="003D73CC">
      <w:pPr>
        <w:jc w:val="both"/>
        <w:rPr>
          <w:rFonts w:cs="Arial"/>
          <w:noProof/>
          <w:szCs w:val="24"/>
        </w:rPr>
      </w:pPr>
    </w:p>
    <w:p w14:paraId="0846EDEA" w14:textId="611DE13A" w:rsidR="001C4664" w:rsidRPr="0022690B" w:rsidRDefault="0011301D" w:rsidP="003D73CC">
      <w:pPr>
        <w:jc w:val="both"/>
        <w:rPr>
          <w:rFonts w:cs="Arial"/>
          <w:noProof/>
          <w:szCs w:val="24"/>
        </w:rPr>
      </w:pPr>
      <w:r>
        <w:rPr>
          <w:rFonts w:cs="Arial"/>
          <w:noProof/>
          <w:szCs w:val="24"/>
        </w:rPr>
        <w:t>If submitting a touring template please note that t</w:t>
      </w:r>
      <w:r w:rsidR="001C4664" w:rsidRPr="0022690B">
        <w:rPr>
          <w:rFonts w:cs="Arial"/>
          <w:noProof/>
          <w:szCs w:val="24"/>
        </w:rPr>
        <w:t xml:space="preserve">hese figures should include any performances (for example, school matinees) specifically for young people, but should not include workshops, seminars, talks, lectures, residencies or courses.Please also include any touring you may have done through </w:t>
      </w:r>
      <w:r w:rsidR="00BA6E94" w:rsidRPr="0022690B">
        <w:rPr>
          <w:rFonts w:cs="Arial"/>
          <w:noProof/>
          <w:szCs w:val="24"/>
        </w:rPr>
        <w:t>another Arts Council funding source (non-NPO)</w:t>
      </w:r>
      <w:r w:rsidR="001C4664" w:rsidRPr="0022690B">
        <w:rPr>
          <w:rFonts w:cs="Arial"/>
          <w:noProof/>
          <w:szCs w:val="24"/>
        </w:rPr>
        <w:t xml:space="preserve">. This allows us to get a </w:t>
      </w:r>
      <w:r w:rsidR="00F0713B" w:rsidRPr="0022690B">
        <w:rPr>
          <w:rFonts w:cs="Arial"/>
          <w:noProof/>
          <w:szCs w:val="24"/>
        </w:rPr>
        <w:t xml:space="preserve">complete </w:t>
      </w:r>
      <w:r w:rsidR="001C4664" w:rsidRPr="0022690B">
        <w:rPr>
          <w:rFonts w:cs="Arial"/>
          <w:noProof/>
          <w:szCs w:val="24"/>
        </w:rPr>
        <w:t>view of touring across the national portfolio.</w:t>
      </w:r>
    </w:p>
    <w:p w14:paraId="3CC4DD10" w14:textId="5693ABDF" w:rsidR="00942C9A" w:rsidRDefault="00942C9A" w:rsidP="00942C9A">
      <w:pPr>
        <w:pStyle w:val="Heading3"/>
        <w:rPr>
          <w:noProof/>
        </w:rPr>
      </w:pPr>
      <w:bookmarkStart w:id="167" w:name="_Toc90388812"/>
      <w:r>
        <w:rPr>
          <w:noProof/>
        </w:rPr>
        <w:t>Tours in England</w:t>
      </w:r>
      <w:bookmarkEnd w:id="167"/>
    </w:p>
    <w:p w14:paraId="206DFED0" w14:textId="057D7A8F" w:rsidR="00E7201B" w:rsidRDefault="00E6320C" w:rsidP="00E7201B">
      <w:pPr>
        <w:pStyle w:val="Relatingtoquestions"/>
        <w:rPr>
          <w:lang w:eastAsia="en-GB"/>
        </w:rPr>
      </w:pPr>
      <w:r>
        <w:rPr>
          <w:lang w:eastAsia="en-GB"/>
        </w:rPr>
        <w:t>Relating to Question(s):</w:t>
      </w:r>
      <w:r w:rsidR="00DF39CA">
        <w:rPr>
          <w:lang w:eastAsia="en-GB"/>
        </w:rPr>
        <w:t xml:space="preserve"> F5</w:t>
      </w:r>
    </w:p>
    <w:p w14:paraId="010E221E" w14:textId="77777777" w:rsidR="00DF39CA" w:rsidRPr="00E7201B" w:rsidRDefault="00DF39CA" w:rsidP="00E7201B">
      <w:pPr>
        <w:pStyle w:val="Relatingtoquestions"/>
        <w:rPr>
          <w:lang w:eastAsia="en-GB"/>
        </w:rPr>
      </w:pPr>
    </w:p>
    <w:p w14:paraId="22FE0125" w14:textId="1D8AD8B4" w:rsidR="00371C9A" w:rsidRPr="0022690B" w:rsidRDefault="00E2038F" w:rsidP="003D73CC">
      <w:pPr>
        <w:jc w:val="both"/>
        <w:rPr>
          <w:rFonts w:cs="Arial"/>
          <w:noProof/>
          <w:szCs w:val="24"/>
        </w:rPr>
      </w:pPr>
      <w:r>
        <w:rPr>
          <w:rFonts w:cs="Arial"/>
          <w:noProof/>
          <w:szCs w:val="24"/>
        </w:rPr>
        <w:t xml:space="preserve">The touring template </w:t>
      </w:r>
      <w:r w:rsidR="004B6D70">
        <w:rPr>
          <w:rFonts w:cs="Arial"/>
          <w:noProof/>
          <w:szCs w:val="24"/>
        </w:rPr>
        <w:t>is split into four sheets. On the first you will find this guidance, on the second, a table to enter information about tours in England.</w:t>
      </w:r>
      <w:r>
        <w:rPr>
          <w:rFonts w:cs="Arial"/>
          <w:noProof/>
          <w:szCs w:val="24"/>
        </w:rPr>
        <w:t xml:space="preserve"> </w:t>
      </w:r>
      <w:r w:rsidR="004B6D70">
        <w:rPr>
          <w:rFonts w:cs="Arial"/>
          <w:noProof/>
          <w:szCs w:val="24"/>
        </w:rPr>
        <w:t>Fields in this table should be entered as followed.</w:t>
      </w:r>
    </w:p>
    <w:p w14:paraId="057EA2BD" w14:textId="77777777" w:rsidR="00371C9A" w:rsidRPr="0022690B" w:rsidRDefault="00371C9A" w:rsidP="003D73CC">
      <w:pPr>
        <w:jc w:val="both"/>
        <w:rPr>
          <w:rFonts w:cs="Arial"/>
          <w:b/>
          <w:noProof/>
          <w:szCs w:val="24"/>
        </w:rPr>
      </w:pPr>
    </w:p>
    <w:tbl>
      <w:tblPr>
        <w:tblStyle w:val="TableGrid"/>
        <w:tblW w:w="0" w:type="auto"/>
        <w:tblLook w:val="04A0" w:firstRow="1" w:lastRow="0" w:firstColumn="1" w:lastColumn="0" w:noHBand="0" w:noVBand="1"/>
      </w:tblPr>
      <w:tblGrid>
        <w:gridCol w:w="3151"/>
        <w:gridCol w:w="6480"/>
      </w:tblGrid>
      <w:tr w:rsidR="004B6D70" w:rsidRPr="0022690B" w14:paraId="623A87E2" w14:textId="77777777" w:rsidTr="004E2D5D">
        <w:tc>
          <w:tcPr>
            <w:tcW w:w="2830" w:type="dxa"/>
            <w:shd w:val="clear" w:color="auto" w:fill="FFEFCA" w:themeFill="accent5" w:themeFillTint="33"/>
          </w:tcPr>
          <w:p w14:paraId="683E4FBD" w14:textId="1935D3E0" w:rsidR="004B6D70" w:rsidRPr="0022690B" w:rsidRDefault="004B6D70" w:rsidP="002B2744">
            <w:pPr>
              <w:rPr>
                <w:rFonts w:cs="Arial"/>
                <w:noProof/>
                <w:szCs w:val="24"/>
              </w:rPr>
            </w:pPr>
            <w:r>
              <w:rPr>
                <w:rFonts w:cs="Arial"/>
                <w:noProof/>
                <w:szCs w:val="24"/>
              </w:rPr>
              <w:t>Field Name</w:t>
            </w:r>
          </w:p>
        </w:tc>
        <w:tc>
          <w:tcPr>
            <w:tcW w:w="6801" w:type="dxa"/>
            <w:shd w:val="clear" w:color="auto" w:fill="FFEFCA" w:themeFill="accent5" w:themeFillTint="33"/>
          </w:tcPr>
          <w:p w14:paraId="3985EF4F" w14:textId="33EFDD1F" w:rsidR="004B6D70" w:rsidRPr="0022690B" w:rsidRDefault="004B6D70" w:rsidP="003D73CC">
            <w:pPr>
              <w:jc w:val="both"/>
              <w:rPr>
                <w:rFonts w:cs="Arial"/>
                <w:noProof/>
                <w:szCs w:val="24"/>
              </w:rPr>
            </w:pPr>
            <w:r>
              <w:rPr>
                <w:rFonts w:cs="Arial"/>
                <w:noProof/>
                <w:szCs w:val="24"/>
              </w:rPr>
              <w:t>Definition</w:t>
            </w:r>
          </w:p>
        </w:tc>
      </w:tr>
      <w:tr w:rsidR="00D23971" w:rsidRPr="0022690B" w14:paraId="0E4761A5" w14:textId="77777777" w:rsidTr="004E2D5D">
        <w:tc>
          <w:tcPr>
            <w:tcW w:w="2830" w:type="dxa"/>
            <w:shd w:val="clear" w:color="auto" w:fill="F2F2F2" w:themeFill="background1" w:themeFillShade="F2"/>
          </w:tcPr>
          <w:p w14:paraId="6635EC46" w14:textId="77777777" w:rsidR="00371C9A" w:rsidRPr="0022690B" w:rsidRDefault="00371C9A" w:rsidP="002B2744">
            <w:pPr>
              <w:rPr>
                <w:rFonts w:cs="Arial"/>
                <w:b/>
                <w:noProof/>
                <w:szCs w:val="24"/>
              </w:rPr>
            </w:pPr>
            <w:r w:rsidRPr="0022690B">
              <w:rPr>
                <w:rFonts w:cs="Arial"/>
                <w:noProof/>
                <w:szCs w:val="24"/>
              </w:rPr>
              <w:t>Date from</w:t>
            </w:r>
          </w:p>
        </w:tc>
        <w:tc>
          <w:tcPr>
            <w:tcW w:w="6801" w:type="dxa"/>
          </w:tcPr>
          <w:p w14:paraId="3DB61B70" w14:textId="77777777" w:rsidR="00371C9A" w:rsidRPr="0022690B" w:rsidRDefault="00371C9A" w:rsidP="00DF39CA">
            <w:pPr>
              <w:jc w:val="both"/>
              <w:rPr>
                <w:rFonts w:cs="Arial"/>
                <w:b/>
                <w:noProof/>
                <w:szCs w:val="24"/>
              </w:rPr>
            </w:pPr>
            <w:r w:rsidRPr="0022690B">
              <w:rPr>
                <w:rFonts w:cs="Arial"/>
                <w:noProof/>
                <w:szCs w:val="24"/>
              </w:rPr>
              <w:t>Give the start date of the event</w:t>
            </w:r>
          </w:p>
        </w:tc>
      </w:tr>
      <w:tr w:rsidR="00D23971" w:rsidRPr="0022690B" w14:paraId="19568041" w14:textId="77777777" w:rsidTr="004E2D5D">
        <w:tc>
          <w:tcPr>
            <w:tcW w:w="2830" w:type="dxa"/>
            <w:shd w:val="clear" w:color="auto" w:fill="F2F2F2" w:themeFill="background1" w:themeFillShade="F2"/>
          </w:tcPr>
          <w:p w14:paraId="6379B521" w14:textId="77777777" w:rsidR="00371C9A" w:rsidRPr="0022690B" w:rsidRDefault="00371C9A" w:rsidP="002B2744">
            <w:pPr>
              <w:rPr>
                <w:rFonts w:cs="Arial"/>
                <w:b/>
                <w:noProof/>
                <w:szCs w:val="24"/>
              </w:rPr>
            </w:pPr>
            <w:r w:rsidRPr="0022690B">
              <w:rPr>
                <w:rFonts w:cs="Arial"/>
                <w:noProof/>
                <w:szCs w:val="24"/>
              </w:rPr>
              <w:t>Date to</w:t>
            </w:r>
          </w:p>
        </w:tc>
        <w:tc>
          <w:tcPr>
            <w:tcW w:w="6801" w:type="dxa"/>
          </w:tcPr>
          <w:p w14:paraId="4F26AA0C" w14:textId="77777777" w:rsidR="00371C9A" w:rsidRPr="0022690B" w:rsidRDefault="00371C9A" w:rsidP="00DF39CA">
            <w:pPr>
              <w:jc w:val="both"/>
              <w:rPr>
                <w:rFonts w:cs="Arial"/>
                <w:b/>
                <w:noProof/>
                <w:szCs w:val="24"/>
              </w:rPr>
            </w:pPr>
            <w:r w:rsidRPr="0022690B">
              <w:rPr>
                <w:rFonts w:cs="Arial"/>
                <w:noProof/>
                <w:szCs w:val="24"/>
              </w:rPr>
              <w:t>Give the end date of the event</w:t>
            </w:r>
          </w:p>
        </w:tc>
      </w:tr>
      <w:tr w:rsidR="00D23971" w:rsidRPr="0022690B" w14:paraId="3EFEADAF" w14:textId="77777777" w:rsidTr="004E2D5D">
        <w:tc>
          <w:tcPr>
            <w:tcW w:w="2830" w:type="dxa"/>
            <w:shd w:val="clear" w:color="auto" w:fill="F2F2F2" w:themeFill="background1" w:themeFillShade="F2"/>
          </w:tcPr>
          <w:p w14:paraId="2682F4B0" w14:textId="77777777" w:rsidR="00371C9A" w:rsidRPr="0022690B" w:rsidRDefault="00371C9A" w:rsidP="002B2744">
            <w:pPr>
              <w:rPr>
                <w:rFonts w:cs="Arial"/>
                <w:b/>
                <w:noProof/>
                <w:szCs w:val="24"/>
              </w:rPr>
            </w:pPr>
            <w:r w:rsidRPr="0022690B">
              <w:rPr>
                <w:rFonts w:cs="Arial"/>
                <w:noProof/>
                <w:szCs w:val="24"/>
              </w:rPr>
              <w:t>Funding source</w:t>
            </w:r>
          </w:p>
        </w:tc>
        <w:tc>
          <w:tcPr>
            <w:tcW w:w="6801" w:type="dxa"/>
          </w:tcPr>
          <w:p w14:paraId="08F1CAD3" w14:textId="77777777" w:rsidR="00371C9A" w:rsidRPr="0022690B" w:rsidRDefault="00371C9A" w:rsidP="00DF39CA">
            <w:pPr>
              <w:jc w:val="both"/>
              <w:rPr>
                <w:rFonts w:cs="Arial"/>
                <w:b/>
                <w:noProof/>
                <w:szCs w:val="24"/>
              </w:rPr>
            </w:pPr>
            <w:r w:rsidRPr="0022690B">
              <w:rPr>
                <w:rFonts w:cs="Arial"/>
                <w:noProof/>
                <w:szCs w:val="24"/>
              </w:rPr>
              <w:t>Select NPO or Other ACE funding from the dropdown</w:t>
            </w:r>
          </w:p>
        </w:tc>
      </w:tr>
      <w:tr w:rsidR="00D23971" w:rsidRPr="0022690B" w14:paraId="757096CE" w14:textId="77777777" w:rsidTr="004E2D5D">
        <w:tc>
          <w:tcPr>
            <w:tcW w:w="2830" w:type="dxa"/>
            <w:shd w:val="clear" w:color="auto" w:fill="F2F2F2" w:themeFill="background1" w:themeFillShade="F2"/>
          </w:tcPr>
          <w:p w14:paraId="4B59F2C8" w14:textId="77777777" w:rsidR="00371C9A" w:rsidRPr="0022690B" w:rsidRDefault="00371C9A" w:rsidP="002B2744">
            <w:pPr>
              <w:rPr>
                <w:rFonts w:cs="Arial"/>
                <w:b/>
                <w:noProof/>
                <w:szCs w:val="24"/>
              </w:rPr>
            </w:pPr>
            <w:r w:rsidRPr="0022690B">
              <w:rPr>
                <w:rFonts w:cs="Arial"/>
                <w:noProof/>
                <w:szCs w:val="24"/>
              </w:rPr>
              <w:t>Venue name</w:t>
            </w:r>
          </w:p>
        </w:tc>
        <w:tc>
          <w:tcPr>
            <w:tcW w:w="6801" w:type="dxa"/>
          </w:tcPr>
          <w:p w14:paraId="54C3C530" w14:textId="77777777" w:rsidR="00371C9A" w:rsidRPr="0022690B" w:rsidRDefault="00371C9A" w:rsidP="00DF39CA">
            <w:pPr>
              <w:jc w:val="both"/>
              <w:rPr>
                <w:rFonts w:cs="Arial"/>
                <w:noProof/>
                <w:szCs w:val="24"/>
              </w:rPr>
            </w:pPr>
            <w:r w:rsidRPr="0022690B">
              <w:rPr>
                <w:rFonts w:cs="Arial"/>
                <w:noProof/>
                <w:szCs w:val="24"/>
              </w:rPr>
              <w:t>Give the name of the venue you toured to</w:t>
            </w:r>
          </w:p>
        </w:tc>
      </w:tr>
      <w:tr w:rsidR="00D23971" w:rsidRPr="0022690B" w14:paraId="4D3CC221" w14:textId="77777777" w:rsidTr="004E2D5D">
        <w:tc>
          <w:tcPr>
            <w:tcW w:w="2830" w:type="dxa"/>
            <w:shd w:val="clear" w:color="auto" w:fill="F2F2F2" w:themeFill="background1" w:themeFillShade="F2"/>
          </w:tcPr>
          <w:p w14:paraId="7B564AE7" w14:textId="77777777" w:rsidR="00371C9A" w:rsidRPr="0022690B" w:rsidRDefault="00371C9A" w:rsidP="002B2744">
            <w:pPr>
              <w:rPr>
                <w:rFonts w:cs="Arial"/>
                <w:b/>
                <w:noProof/>
                <w:szCs w:val="24"/>
              </w:rPr>
            </w:pPr>
            <w:r w:rsidRPr="0022690B">
              <w:rPr>
                <w:rFonts w:cs="Arial"/>
                <w:noProof/>
                <w:szCs w:val="24"/>
              </w:rPr>
              <w:t>Venue type</w:t>
            </w:r>
          </w:p>
        </w:tc>
        <w:tc>
          <w:tcPr>
            <w:tcW w:w="6801" w:type="dxa"/>
          </w:tcPr>
          <w:p w14:paraId="388479AD" w14:textId="77777777" w:rsidR="00371C9A" w:rsidRPr="0022690B" w:rsidRDefault="00371C9A" w:rsidP="00DF39CA">
            <w:pPr>
              <w:jc w:val="both"/>
              <w:rPr>
                <w:rFonts w:cs="Arial"/>
                <w:b/>
                <w:noProof/>
                <w:szCs w:val="24"/>
              </w:rPr>
            </w:pPr>
            <w:r w:rsidRPr="0022690B">
              <w:rPr>
                <w:rFonts w:cs="Arial"/>
                <w:noProof/>
                <w:szCs w:val="24"/>
              </w:rPr>
              <w:t>Select from the dropdown</w:t>
            </w:r>
          </w:p>
        </w:tc>
      </w:tr>
      <w:tr w:rsidR="00D23971" w:rsidRPr="0022690B" w14:paraId="0C6570E6" w14:textId="77777777" w:rsidTr="004E2D5D">
        <w:tc>
          <w:tcPr>
            <w:tcW w:w="2830" w:type="dxa"/>
            <w:shd w:val="clear" w:color="auto" w:fill="F2F2F2" w:themeFill="background1" w:themeFillShade="F2"/>
          </w:tcPr>
          <w:p w14:paraId="2EF0557D" w14:textId="77777777" w:rsidR="00371C9A" w:rsidRPr="0022690B" w:rsidRDefault="00371C9A" w:rsidP="002B2744">
            <w:pPr>
              <w:rPr>
                <w:rFonts w:cs="Arial"/>
                <w:b/>
                <w:noProof/>
                <w:szCs w:val="24"/>
              </w:rPr>
            </w:pPr>
            <w:r w:rsidRPr="0022690B">
              <w:rPr>
                <w:rFonts w:cs="Arial"/>
                <w:noProof/>
                <w:szCs w:val="24"/>
              </w:rPr>
              <w:t>Venue capacity</w:t>
            </w:r>
          </w:p>
        </w:tc>
        <w:tc>
          <w:tcPr>
            <w:tcW w:w="6801" w:type="dxa"/>
          </w:tcPr>
          <w:p w14:paraId="550C6CA8" w14:textId="0999FF9F" w:rsidR="00371C9A" w:rsidRPr="0022690B" w:rsidRDefault="00371C9A" w:rsidP="00DF39CA">
            <w:pPr>
              <w:ind w:left="4320" w:hanging="4320"/>
              <w:jc w:val="both"/>
              <w:rPr>
                <w:rFonts w:cs="Arial"/>
                <w:noProof/>
                <w:szCs w:val="24"/>
              </w:rPr>
            </w:pPr>
            <w:r w:rsidRPr="0022690B">
              <w:rPr>
                <w:rFonts w:cs="Arial"/>
                <w:noProof/>
                <w:szCs w:val="24"/>
              </w:rPr>
              <w:t>Give the available capacity at the venue.</w:t>
            </w:r>
            <w:r w:rsidR="007A7F0D">
              <w:rPr>
                <w:rFonts w:cs="Arial"/>
                <w:noProof/>
                <w:szCs w:val="24"/>
              </w:rPr>
              <w:t xml:space="preserve"> </w:t>
            </w:r>
            <w:r w:rsidRPr="0022690B">
              <w:rPr>
                <w:rFonts w:cs="Arial"/>
                <w:noProof/>
                <w:szCs w:val="24"/>
              </w:rPr>
              <w:t>If you used</w:t>
            </w:r>
          </w:p>
          <w:p w14:paraId="58B15779" w14:textId="77777777" w:rsidR="00371C9A" w:rsidRPr="0022690B" w:rsidRDefault="00371C9A" w:rsidP="00DF39CA">
            <w:pPr>
              <w:ind w:left="4320" w:hanging="4320"/>
              <w:jc w:val="both"/>
              <w:rPr>
                <w:rFonts w:cs="Arial"/>
                <w:noProof/>
                <w:szCs w:val="24"/>
              </w:rPr>
            </w:pPr>
            <w:r w:rsidRPr="0022690B">
              <w:rPr>
                <w:rFonts w:cs="Arial"/>
                <w:noProof/>
                <w:szCs w:val="24"/>
              </w:rPr>
              <w:t>a space within a venue, please only give the capacity</w:t>
            </w:r>
          </w:p>
          <w:p w14:paraId="2675B31F" w14:textId="77777777" w:rsidR="00371C9A" w:rsidRPr="0022690B" w:rsidRDefault="00371C9A" w:rsidP="00DF39CA">
            <w:pPr>
              <w:jc w:val="both"/>
              <w:rPr>
                <w:rFonts w:cs="Arial"/>
                <w:noProof/>
                <w:szCs w:val="24"/>
              </w:rPr>
            </w:pPr>
            <w:r w:rsidRPr="0022690B">
              <w:rPr>
                <w:rFonts w:cs="Arial"/>
                <w:noProof/>
                <w:szCs w:val="24"/>
              </w:rPr>
              <w:t>for the space, not the venue as a whole.</w:t>
            </w:r>
          </w:p>
        </w:tc>
      </w:tr>
      <w:tr w:rsidR="00D23971" w:rsidRPr="0022690B" w14:paraId="7EFE80B9" w14:textId="77777777" w:rsidTr="004E2D5D">
        <w:tc>
          <w:tcPr>
            <w:tcW w:w="2830" w:type="dxa"/>
            <w:shd w:val="clear" w:color="auto" w:fill="F2F2F2" w:themeFill="background1" w:themeFillShade="F2"/>
          </w:tcPr>
          <w:p w14:paraId="2AA8E9B8" w14:textId="77777777" w:rsidR="00371C9A" w:rsidRPr="0022690B" w:rsidRDefault="00371C9A" w:rsidP="002B2744">
            <w:pPr>
              <w:rPr>
                <w:rFonts w:cs="Arial"/>
                <w:b/>
                <w:noProof/>
                <w:szCs w:val="24"/>
              </w:rPr>
            </w:pPr>
            <w:r w:rsidRPr="0022690B">
              <w:rPr>
                <w:rFonts w:cs="Arial"/>
                <w:noProof/>
                <w:szCs w:val="24"/>
              </w:rPr>
              <w:t>Venue region</w:t>
            </w:r>
          </w:p>
        </w:tc>
        <w:tc>
          <w:tcPr>
            <w:tcW w:w="6801" w:type="dxa"/>
          </w:tcPr>
          <w:p w14:paraId="2D1AFA3B" w14:textId="77777777" w:rsidR="00371C9A" w:rsidRPr="0022690B" w:rsidRDefault="00371C9A" w:rsidP="00DF39CA">
            <w:pPr>
              <w:jc w:val="both"/>
              <w:rPr>
                <w:rFonts w:cs="Arial"/>
                <w:noProof/>
                <w:szCs w:val="24"/>
              </w:rPr>
            </w:pPr>
            <w:r w:rsidRPr="0022690B">
              <w:rPr>
                <w:rFonts w:cs="Arial"/>
                <w:noProof/>
                <w:szCs w:val="24"/>
              </w:rPr>
              <w:t>Give the geographical region that the venue is in</w:t>
            </w:r>
          </w:p>
        </w:tc>
      </w:tr>
      <w:tr w:rsidR="00D23971" w:rsidRPr="0022690B" w14:paraId="3243D513" w14:textId="77777777" w:rsidTr="004E2D5D">
        <w:tc>
          <w:tcPr>
            <w:tcW w:w="2830" w:type="dxa"/>
            <w:shd w:val="clear" w:color="auto" w:fill="F2F2F2" w:themeFill="background1" w:themeFillShade="F2"/>
          </w:tcPr>
          <w:p w14:paraId="049D2A81" w14:textId="77777777" w:rsidR="00371C9A" w:rsidRPr="0022690B" w:rsidRDefault="00371C9A" w:rsidP="002B2744">
            <w:pPr>
              <w:rPr>
                <w:rFonts w:cs="Arial"/>
                <w:b/>
                <w:noProof/>
                <w:szCs w:val="24"/>
              </w:rPr>
            </w:pPr>
            <w:r w:rsidRPr="0022690B">
              <w:rPr>
                <w:rFonts w:cs="Arial"/>
                <w:noProof/>
                <w:szCs w:val="24"/>
              </w:rPr>
              <w:t>Venue Local Authority</w:t>
            </w:r>
          </w:p>
        </w:tc>
        <w:tc>
          <w:tcPr>
            <w:tcW w:w="6801" w:type="dxa"/>
          </w:tcPr>
          <w:p w14:paraId="1C743C8E" w14:textId="77777777" w:rsidR="00371C9A" w:rsidRPr="0022690B" w:rsidRDefault="00371C9A" w:rsidP="00DF39CA">
            <w:pPr>
              <w:jc w:val="both"/>
              <w:rPr>
                <w:rFonts w:cs="Arial"/>
                <w:b/>
                <w:noProof/>
                <w:szCs w:val="24"/>
              </w:rPr>
            </w:pPr>
            <w:r w:rsidRPr="0022690B">
              <w:rPr>
                <w:rFonts w:cs="Arial"/>
                <w:noProof/>
                <w:szCs w:val="24"/>
              </w:rPr>
              <w:t>Give the local authority that the venue is within</w:t>
            </w:r>
          </w:p>
        </w:tc>
      </w:tr>
      <w:tr w:rsidR="00D23971" w:rsidRPr="0022690B" w14:paraId="7FF334D4" w14:textId="77777777" w:rsidTr="004E2D5D">
        <w:tc>
          <w:tcPr>
            <w:tcW w:w="2830" w:type="dxa"/>
            <w:shd w:val="clear" w:color="auto" w:fill="F2F2F2" w:themeFill="background1" w:themeFillShade="F2"/>
          </w:tcPr>
          <w:p w14:paraId="6F520A4C" w14:textId="77777777" w:rsidR="00371C9A" w:rsidRPr="0022690B" w:rsidRDefault="00371C9A" w:rsidP="002B2744">
            <w:pPr>
              <w:rPr>
                <w:rFonts w:cs="Arial"/>
                <w:noProof/>
                <w:szCs w:val="24"/>
              </w:rPr>
            </w:pPr>
            <w:r w:rsidRPr="0022690B">
              <w:rPr>
                <w:rFonts w:cs="Arial"/>
                <w:noProof/>
                <w:szCs w:val="24"/>
              </w:rPr>
              <w:t>Venue postcode</w:t>
            </w:r>
          </w:p>
        </w:tc>
        <w:tc>
          <w:tcPr>
            <w:tcW w:w="6801" w:type="dxa"/>
          </w:tcPr>
          <w:p w14:paraId="396201FE" w14:textId="1C14F2B4" w:rsidR="00371C9A" w:rsidRPr="0022690B" w:rsidRDefault="00371C9A" w:rsidP="00DF39CA">
            <w:pPr>
              <w:jc w:val="both"/>
              <w:rPr>
                <w:rFonts w:cs="Arial"/>
                <w:b/>
                <w:noProof/>
                <w:szCs w:val="24"/>
              </w:rPr>
            </w:pPr>
            <w:r w:rsidRPr="0022690B">
              <w:rPr>
                <w:rFonts w:cs="Arial"/>
                <w:noProof/>
                <w:szCs w:val="24"/>
              </w:rPr>
              <w:t>Provide the full UK postcode of the venue.</w:t>
            </w:r>
            <w:r w:rsidR="007A7F0D">
              <w:rPr>
                <w:rFonts w:cs="Arial"/>
                <w:noProof/>
                <w:szCs w:val="24"/>
              </w:rPr>
              <w:t xml:space="preserve"> </w:t>
            </w:r>
            <w:r w:rsidRPr="0022690B">
              <w:rPr>
                <w:rFonts w:cs="Arial"/>
                <w:noProof/>
                <w:szCs w:val="24"/>
              </w:rPr>
              <w:t>This enables us to map the spread of funded activity.</w:t>
            </w:r>
            <w:r w:rsidR="007A7F0D">
              <w:rPr>
                <w:rFonts w:cs="Arial"/>
                <w:noProof/>
                <w:szCs w:val="24"/>
              </w:rPr>
              <w:t xml:space="preserve"> </w:t>
            </w:r>
            <w:r w:rsidRPr="0022690B">
              <w:rPr>
                <w:rFonts w:cs="Arial"/>
                <w:noProof/>
                <w:szCs w:val="24"/>
              </w:rPr>
              <w:t xml:space="preserve">If </w:t>
            </w:r>
            <w:r w:rsidRPr="0022690B">
              <w:rPr>
                <w:rFonts w:cs="Arial"/>
                <w:noProof/>
                <w:szCs w:val="24"/>
              </w:rPr>
              <w:lastRenderedPageBreak/>
              <w:t>you only have the first half of the postcode, enter 1AA for the last three digits</w:t>
            </w:r>
          </w:p>
        </w:tc>
      </w:tr>
      <w:tr w:rsidR="00D23971" w:rsidRPr="0022690B" w14:paraId="39AC956F" w14:textId="77777777" w:rsidTr="004E2D5D">
        <w:tc>
          <w:tcPr>
            <w:tcW w:w="2830" w:type="dxa"/>
            <w:shd w:val="clear" w:color="auto" w:fill="F2F2F2" w:themeFill="background1" w:themeFillShade="F2"/>
          </w:tcPr>
          <w:p w14:paraId="303E94C4" w14:textId="77777777" w:rsidR="00371C9A" w:rsidRPr="0022690B" w:rsidRDefault="00371C9A" w:rsidP="002B2744">
            <w:pPr>
              <w:rPr>
                <w:rFonts w:cs="Arial"/>
                <w:noProof/>
                <w:szCs w:val="24"/>
              </w:rPr>
            </w:pPr>
            <w:r w:rsidRPr="0022690B">
              <w:rPr>
                <w:rFonts w:cs="Arial"/>
                <w:noProof/>
                <w:szCs w:val="24"/>
              </w:rPr>
              <w:lastRenderedPageBreak/>
              <w:t>Nature of work</w:t>
            </w:r>
          </w:p>
        </w:tc>
        <w:tc>
          <w:tcPr>
            <w:tcW w:w="6801" w:type="dxa"/>
          </w:tcPr>
          <w:p w14:paraId="6BDDDE78" w14:textId="77777777" w:rsidR="00371C9A" w:rsidRPr="0022690B" w:rsidRDefault="00371C9A" w:rsidP="00DF39CA">
            <w:pPr>
              <w:jc w:val="both"/>
              <w:rPr>
                <w:rFonts w:cs="Arial"/>
                <w:noProof/>
                <w:szCs w:val="24"/>
              </w:rPr>
            </w:pPr>
            <w:r w:rsidRPr="0022690B">
              <w:rPr>
                <w:rFonts w:cs="Arial"/>
                <w:noProof/>
                <w:szCs w:val="24"/>
              </w:rPr>
              <w:t>Select from the dropdown</w:t>
            </w:r>
          </w:p>
        </w:tc>
      </w:tr>
      <w:tr w:rsidR="00D23971" w:rsidRPr="0022690B" w14:paraId="7C74E6E8" w14:textId="77777777" w:rsidTr="004E2D5D">
        <w:tc>
          <w:tcPr>
            <w:tcW w:w="2830" w:type="dxa"/>
            <w:shd w:val="clear" w:color="auto" w:fill="F2F2F2" w:themeFill="background1" w:themeFillShade="F2"/>
          </w:tcPr>
          <w:p w14:paraId="2CED9645" w14:textId="77777777" w:rsidR="00371C9A" w:rsidRPr="0022690B" w:rsidRDefault="00371C9A" w:rsidP="002B2744">
            <w:pPr>
              <w:rPr>
                <w:rFonts w:cs="Arial"/>
                <w:noProof/>
                <w:szCs w:val="24"/>
              </w:rPr>
            </w:pPr>
            <w:r w:rsidRPr="0022690B">
              <w:rPr>
                <w:rFonts w:cs="Arial"/>
                <w:noProof/>
                <w:szCs w:val="24"/>
              </w:rPr>
              <w:t>Title of work</w:t>
            </w:r>
          </w:p>
        </w:tc>
        <w:tc>
          <w:tcPr>
            <w:tcW w:w="6801" w:type="dxa"/>
          </w:tcPr>
          <w:p w14:paraId="31AAB1D4" w14:textId="77777777" w:rsidR="00371C9A" w:rsidRPr="0022690B" w:rsidRDefault="00E56FB3" w:rsidP="00DF39CA">
            <w:pPr>
              <w:jc w:val="both"/>
              <w:rPr>
                <w:rFonts w:cs="Arial"/>
                <w:b/>
                <w:noProof/>
                <w:szCs w:val="24"/>
              </w:rPr>
            </w:pPr>
            <w:r w:rsidRPr="0022690B">
              <w:rPr>
                <w:rFonts w:cs="Arial"/>
                <w:noProof/>
                <w:szCs w:val="24"/>
              </w:rPr>
              <w:t>State the title of the event</w:t>
            </w:r>
          </w:p>
        </w:tc>
      </w:tr>
      <w:tr w:rsidR="00D23971" w:rsidRPr="0022690B" w14:paraId="6C8D417E" w14:textId="77777777" w:rsidTr="004E2D5D">
        <w:tc>
          <w:tcPr>
            <w:tcW w:w="2830" w:type="dxa"/>
            <w:shd w:val="clear" w:color="auto" w:fill="F2F2F2" w:themeFill="background1" w:themeFillShade="F2"/>
          </w:tcPr>
          <w:p w14:paraId="2BCB4AC4" w14:textId="77777777" w:rsidR="00371C9A" w:rsidRPr="0022690B" w:rsidRDefault="00371C9A" w:rsidP="002B2744">
            <w:pPr>
              <w:rPr>
                <w:rFonts w:cs="Arial"/>
                <w:noProof/>
                <w:szCs w:val="24"/>
              </w:rPr>
            </w:pPr>
            <w:r w:rsidRPr="0022690B">
              <w:rPr>
                <w:rFonts w:cs="Arial"/>
                <w:noProof/>
                <w:szCs w:val="24"/>
              </w:rPr>
              <w:t>Remount or new work</w:t>
            </w:r>
          </w:p>
        </w:tc>
        <w:tc>
          <w:tcPr>
            <w:tcW w:w="6801" w:type="dxa"/>
          </w:tcPr>
          <w:p w14:paraId="31001E0A" w14:textId="77777777" w:rsidR="00371C9A" w:rsidRPr="0022690B" w:rsidRDefault="00E56FB3" w:rsidP="00DF39CA">
            <w:pPr>
              <w:jc w:val="both"/>
              <w:rPr>
                <w:rFonts w:cs="Arial"/>
                <w:b/>
                <w:noProof/>
                <w:szCs w:val="24"/>
              </w:rPr>
            </w:pPr>
            <w:r w:rsidRPr="0022690B">
              <w:rPr>
                <w:rFonts w:cs="Arial"/>
                <w:noProof/>
                <w:szCs w:val="24"/>
              </w:rPr>
              <w:t>Is the event a remount of an existing work, or a new work?</w:t>
            </w:r>
          </w:p>
        </w:tc>
      </w:tr>
      <w:tr w:rsidR="00D23971" w:rsidRPr="0022690B" w14:paraId="24505650" w14:textId="77777777" w:rsidTr="004E2D5D">
        <w:tc>
          <w:tcPr>
            <w:tcW w:w="2830" w:type="dxa"/>
            <w:shd w:val="clear" w:color="auto" w:fill="F2F2F2" w:themeFill="background1" w:themeFillShade="F2"/>
          </w:tcPr>
          <w:p w14:paraId="02167324" w14:textId="7680635E" w:rsidR="00371C9A" w:rsidRPr="0022690B" w:rsidRDefault="00371C9A" w:rsidP="002B2744">
            <w:pPr>
              <w:rPr>
                <w:rFonts w:cs="Arial"/>
                <w:noProof/>
                <w:szCs w:val="24"/>
              </w:rPr>
            </w:pPr>
            <w:r w:rsidRPr="0022690B">
              <w:rPr>
                <w:rFonts w:cs="Arial"/>
                <w:noProof/>
                <w:szCs w:val="24"/>
              </w:rPr>
              <w:t>Number</w:t>
            </w:r>
            <w:r w:rsidR="002B2744">
              <w:rPr>
                <w:rFonts w:cs="Arial"/>
                <w:noProof/>
                <w:szCs w:val="24"/>
              </w:rPr>
              <w:t xml:space="preserve"> </w:t>
            </w:r>
            <w:r w:rsidRPr="0022690B">
              <w:rPr>
                <w:rFonts w:cs="Arial"/>
                <w:noProof/>
                <w:szCs w:val="24"/>
              </w:rPr>
              <w:t>of performances/exhibition days</w:t>
            </w:r>
          </w:p>
        </w:tc>
        <w:tc>
          <w:tcPr>
            <w:tcW w:w="6801" w:type="dxa"/>
          </w:tcPr>
          <w:p w14:paraId="324BE300" w14:textId="77777777" w:rsidR="00371C9A" w:rsidRPr="0022690B" w:rsidRDefault="00E56FB3" w:rsidP="00DF39CA">
            <w:pPr>
              <w:jc w:val="both"/>
              <w:rPr>
                <w:rFonts w:cs="Arial"/>
                <w:b/>
                <w:noProof/>
                <w:szCs w:val="24"/>
              </w:rPr>
            </w:pPr>
            <w:r w:rsidRPr="0022690B">
              <w:rPr>
                <w:rFonts w:cs="Arial"/>
                <w:noProof/>
                <w:szCs w:val="24"/>
              </w:rPr>
              <w:t>Enter the total number of performances or exhibition days at the venue</w:t>
            </w:r>
          </w:p>
        </w:tc>
      </w:tr>
      <w:tr w:rsidR="00D23971" w:rsidRPr="0022690B" w14:paraId="2F4FA309" w14:textId="77777777" w:rsidTr="004E2D5D">
        <w:tc>
          <w:tcPr>
            <w:tcW w:w="2830" w:type="dxa"/>
            <w:shd w:val="clear" w:color="auto" w:fill="F2F2F2" w:themeFill="background1" w:themeFillShade="F2"/>
          </w:tcPr>
          <w:p w14:paraId="390C0757" w14:textId="77777777" w:rsidR="00371C9A" w:rsidRPr="0022690B" w:rsidRDefault="00371C9A" w:rsidP="002B2744">
            <w:pPr>
              <w:rPr>
                <w:rFonts w:cs="Arial"/>
                <w:noProof/>
                <w:szCs w:val="24"/>
              </w:rPr>
            </w:pPr>
            <w:r w:rsidRPr="0022690B">
              <w:rPr>
                <w:rFonts w:cs="Arial"/>
                <w:noProof/>
                <w:szCs w:val="24"/>
              </w:rPr>
              <w:t>Tickets available (per event)</w:t>
            </w:r>
          </w:p>
        </w:tc>
        <w:tc>
          <w:tcPr>
            <w:tcW w:w="6801" w:type="dxa"/>
          </w:tcPr>
          <w:p w14:paraId="1D826B00" w14:textId="475B5068" w:rsidR="00371C9A" w:rsidRPr="0022690B" w:rsidRDefault="00E56FB3" w:rsidP="00DF39CA">
            <w:pPr>
              <w:jc w:val="both"/>
              <w:rPr>
                <w:rFonts w:cs="Arial"/>
                <w:b/>
                <w:noProof/>
                <w:szCs w:val="24"/>
              </w:rPr>
            </w:pPr>
            <w:r w:rsidRPr="0022690B">
              <w:rPr>
                <w:rFonts w:cs="Arial"/>
                <w:noProof/>
                <w:szCs w:val="24"/>
              </w:rPr>
              <w:t>This question only applies to venues such as theatres etc</w:t>
            </w:r>
            <w:r w:rsidR="008439EA" w:rsidRPr="0022690B">
              <w:rPr>
                <w:rFonts w:cs="Arial"/>
                <w:noProof/>
                <w:szCs w:val="24"/>
              </w:rPr>
              <w:t>.</w:t>
            </w:r>
            <w:r w:rsidRPr="0022690B">
              <w:rPr>
                <w:rFonts w:cs="Arial"/>
                <w:noProof/>
                <w:szCs w:val="24"/>
              </w:rPr>
              <w:t>, wh</w:t>
            </w:r>
            <w:r w:rsidR="008439EA" w:rsidRPr="0022690B">
              <w:rPr>
                <w:rFonts w:cs="Arial"/>
                <w:noProof/>
                <w:szCs w:val="24"/>
              </w:rPr>
              <w:t>i</w:t>
            </w:r>
            <w:r w:rsidRPr="0022690B">
              <w:rPr>
                <w:rFonts w:cs="Arial"/>
                <w:noProof/>
                <w:szCs w:val="24"/>
              </w:rPr>
              <w:t>ch have a fixed capacity. For other venues enter ‘0’.</w:t>
            </w:r>
          </w:p>
        </w:tc>
      </w:tr>
      <w:tr w:rsidR="00D23971" w:rsidRPr="0022690B" w14:paraId="03E75860" w14:textId="77777777" w:rsidTr="004E2D5D">
        <w:tc>
          <w:tcPr>
            <w:tcW w:w="2830" w:type="dxa"/>
            <w:shd w:val="clear" w:color="auto" w:fill="F2F2F2" w:themeFill="background1" w:themeFillShade="F2"/>
          </w:tcPr>
          <w:p w14:paraId="1D2E676A" w14:textId="77777777" w:rsidR="00371C9A" w:rsidRPr="0022690B" w:rsidRDefault="00371C9A" w:rsidP="002B2744">
            <w:pPr>
              <w:rPr>
                <w:rFonts w:cs="Arial"/>
                <w:noProof/>
                <w:szCs w:val="24"/>
              </w:rPr>
            </w:pPr>
            <w:r w:rsidRPr="0022690B">
              <w:rPr>
                <w:rFonts w:cs="Arial"/>
                <w:noProof/>
                <w:szCs w:val="24"/>
              </w:rPr>
              <w:t>Total tickets available</w:t>
            </w:r>
          </w:p>
        </w:tc>
        <w:tc>
          <w:tcPr>
            <w:tcW w:w="6801" w:type="dxa"/>
          </w:tcPr>
          <w:p w14:paraId="1ABEAA87" w14:textId="77777777" w:rsidR="002B2744" w:rsidRDefault="002B2744" w:rsidP="00DF39CA">
            <w:pPr>
              <w:ind w:left="4320" w:hanging="4320"/>
              <w:jc w:val="both"/>
              <w:rPr>
                <w:rFonts w:cs="Arial"/>
                <w:noProof/>
                <w:szCs w:val="24"/>
              </w:rPr>
            </w:pPr>
            <w:r w:rsidRPr="002B2744">
              <w:rPr>
                <w:rFonts w:cs="Arial"/>
                <w:noProof/>
                <w:szCs w:val="24"/>
              </w:rPr>
              <w:t>Auto-sum of the total number of tickets available.</w:t>
            </w:r>
          </w:p>
          <w:p w14:paraId="22CBEA47" w14:textId="3984124B" w:rsidR="00371C9A" w:rsidRPr="0022690B" w:rsidRDefault="002B2744" w:rsidP="002B2744">
            <w:pPr>
              <w:jc w:val="both"/>
              <w:rPr>
                <w:rFonts w:cs="Arial"/>
                <w:noProof/>
                <w:szCs w:val="24"/>
              </w:rPr>
            </w:pPr>
            <w:r w:rsidRPr="002B2744">
              <w:rPr>
                <w:rFonts w:cs="Arial"/>
                <w:noProof/>
                <w:szCs w:val="24"/>
              </w:rPr>
              <w:t>This should be the number of tickets available per event multiplied by the number of performances.</w:t>
            </w:r>
          </w:p>
        </w:tc>
      </w:tr>
      <w:tr w:rsidR="00D23971" w:rsidRPr="0022690B" w14:paraId="6B7F4DA9" w14:textId="77777777" w:rsidTr="004E2D5D">
        <w:tc>
          <w:tcPr>
            <w:tcW w:w="2830" w:type="dxa"/>
            <w:shd w:val="clear" w:color="auto" w:fill="F2F2F2" w:themeFill="background1" w:themeFillShade="F2"/>
          </w:tcPr>
          <w:p w14:paraId="3B3AAFFD" w14:textId="77777777" w:rsidR="00371C9A" w:rsidRPr="0022690B" w:rsidRDefault="00371C9A" w:rsidP="002B2744">
            <w:pPr>
              <w:rPr>
                <w:rFonts w:cs="Arial"/>
                <w:noProof/>
                <w:szCs w:val="24"/>
              </w:rPr>
            </w:pPr>
            <w:r w:rsidRPr="0022690B">
              <w:rPr>
                <w:rFonts w:cs="Arial"/>
                <w:noProof/>
                <w:szCs w:val="24"/>
              </w:rPr>
              <w:t>Total box office potential</w:t>
            </w:r>
          </w:p>
        </w:tc>
        <w:tc>
          <w:tcPr>
            <w:tcW w:w="6801" w:type="dxa"/>
          </w:tcPr>
          <w:p w14:paraId="557E5B3E" w14:textId="6D135621" w:rsidR="00371C9A" w:rsidRPr="0022690B" w:rsidRDefault="00E56FB3" w:rsidP="00DF39CA">
            <w:pPr>
              <w:jc w:val="both"/>
              <w:rPr>
                <w:rFonts w:cs="Arial"/>
                <w:b/>
                <w:noProof/>
                <w:szCs w:val="24"/>
              </w:rPr>
            </w:pPr>
            <w:r w:rsidRPr="0022690B">
              <w:rPr>
                <w:rFonts w:cs="Arial"/>
                <w:noProof/>
                <w:szCs w:val="24"/>
              </w:rPr>
              <w:t>This question only applies to venues such as theatres etc</w:t>
            </w:r>
            <w:r w:rsidR="00585DA0" w:rsidRPr="0022690B">
              <w:rPr>
                <w:rFonts w:cs="Arial"/>
                <w:noProof/>
                <w:szCs w:val="24"/>
              </w:rPr>
              <w:t>.</w:t>
            </w:r>
            <w:r w:rsidRPr="0022690B">
              <w:rPr>
                <w:rFonts w:cs="Arial"/>
                <w:noProof/>
                <w:szCs w:val="24"/>
              </w:rPr>
              <w:t>, which have a fixed capacity.</w:t>
            </w:r>
            <w:r w:rsidR="007A7F0D">
              <w:rPr>
                <w:rFonts w:cs="Arial"/>
                <w:noProof/>
                <w:szCs w:val="24"/>
              </w:rPr>
              <w:t xml:space="preserve"> </w:t>
            </w:r>
            <w:r w:rsidRPr="0022690B">
              <w:rPr>
                <w:rFonts w:cs="Arial"/>
                <w:noProof/>
                <w:szCs w:val="24"/>
              </w:rPr>
              <w:t>Multiply the venue capacity by the average ticket price and give the total. For other venues, enter ‘0’</w:t>
            </w:r>
          </w:p>
        </w:tc>
      </w:tr>
      <w:tr w:rsidR="00D23971" w:rsidRPr="0022690B" w14:paraId="0715BB76" w14:textId="77777777" w:rsidTr="004E2D5D">
        <w:tc>
          <w:tcPr>
            <w:tcW w:w="2830" w:type="dxa"/>
            <w:shd w:val="clear" w:color="auto" w:fill="F2F2F2" w:themeFill="background1" w:themeFillShade="F2"/>
          </w:tcPr>
          <w:p w14:paraId="0DD33B11" w14:textId="77777777" w:rsidR="00371C9A" w:rsidRPr="0022690B" w:rsidRDefault="00371C9A" w:rsidP="002B2744">
            <w:pPr>
              <w:rPr>
                <w:rFonts w:cs="Arial"/>
                <w:noProof/>
                <w:szCs w:val="24"/>
              </w:rPr>
            </w:pPr>
            <w:r w:rsidRPr="0022690B">
              <w:rPr>
                <w:rFonts w:cs="Arial"/>
                <w:noProof/>
                <w:szCs w:val="24"/>
              </w:rPr>
              <w:t>Box office take – actual</w:t>
            </w:r>
          </w:p>
        </w:tc>
        <w:tc>
          <w:tcPr>
            <w:tcW w:w="6801" w:type="dxa"/>
          </w:tcPr>
          <w:p w14:paraId="7B8DB996" w14:textId="3F6E9733" w:rsidR="00371C9A" w:rsidRPr="0022690B" w:rsidRDefault="00585DA0" w:rsidP="00DF39CA">
            <w:pPr>
              <w:jc w:val="both"/>
              <w:rPr>
                <w:rFonts w:cs="Arial"/>
                <w:b/>
                <w:noProof/>
                <w:szCs w:val="24"/>
              </w:rPr>
            </w:pPr>
            <w:r w:rsidRPr="0022690B">
              <w:rPr>
                <w:rFonts w:cs="Arial"/>
                <w:noProof/>
                <w:szCs w:val="24"/>
              </w:rPr>
              <w:t>This questio</w:t>
            </w:r>
            <w:r w:rsidR="00E56FB3" w:rsidRPr="0022690B">
              <w:rPr>
                <w:rFonts w:cs="Arial"/>
                <w:noProof/>
                <w:szCs w:val="24"/>
              </w:rPr>
              <w:t>n only applies to events involving an admission charge. Please enter the actual box office take excluding VAT</w:t>
            </w:r>
          </w:p>
        </w:tc>
      </w:tr>
      <w:tr w:rsidR="00D23971" w:rsidRPr="0022690B" w14:paraId="52C666AC" w14:textId="77777777" w:rsidTr="004E2D5D">
        <w:tc>
          <w:tcPr>
            <w:tcW w:w="2830" w:type="dxa"/>
            <w:shd w:val="clear" w:color="auto" w:fill="F2F2F2" w:themeFill="background1" w:themeFillShade="F2"/>
          </w:tcPr>
          <w:p w14:paraId="14244077" w14:textId="3D7E3C2C" w:rsidR="00E47E97" w:rsidRPr="0022690B" w:rsidRDefault="00E47E97" w:rsidP="002B2744">
            <w:pPr>
              <w:rPr>
                <w:rFonts w:cs="Arial"/>
                <w:noProof/>
                <w:szCs w:val="24"/>
              </w:rPr>
            </w:pPr>
            <w:r w:rsidRPr="0022690B">
              <w:rPr>
                <w:rFonts w:cs="Arial"/>
                <w:noProof/>
                <w:szCs w:val="24"/>
              </w:rPr>
              <w:t>Actual attendance</w:t>
            </w:r>
          </w:p>
        </w:tc>
        <w:tc>
          <w:tcPr>
            <w:tcW w:w="6801" w:type="dxa"/>
          </w:tcPr>
          <w:p w14:paraId="4DC9D392" w14:textId="22C011F9" w:rsidR="00E47E97" w:rsidRPr="0022690B" w:rsidRDefault="00E47E97" w:rsidP="00DF39CA">
            <w:pPr>
              <w:jc w:val="both"/>
              <w:rPr>
                <w:rFonts w:cs="Arial"/>
                <w:noProof/>
                <w:szCs w:val="24"/>
              </w:rPr>
            </w:pPr>
            <w:r w:rsidRPr="0022690B">
              <w:rPr>
                <w:rFonts w:cs="Arial"/>
                <w:noProof/>
                <w:szCs w:val="24"/>
              </w:rPr>
              <w:t>Give the actual number of attendees at your event</w:t>
            </w:r>
          </w:p>
        </w:tc>
      </w:tr>
      <w:tr w:rsidR="00D23971" w:rsidRPr="0022690B" w14:paraId="100D74AA" w14:textId="77777777" w:rsidTr="004E2D5D">
        <w:tc>
          <w:tcPr>
            <w:tcW w:w="2830" w:type="dxa"/>
            <w:shd w:val="clear" w:color="auto" w:fill="F2F2F2" w:themeFill="background1" w:themeFillShade="F2"/>
          </w:tcPr>
          <w:p w14:paraId="3FEDDDB4" w14:textId="3168F65D" w:rsidR="00E47E97" w:rsidRPr="0022690B" w:rsidRDefault="00E47E97" w:rsidP="002B2744">
            <w:pPr>
              <w:rPr>
                <w:rFonts w:cs="Arial"/>
                <w:noProof/>
                <w:szCs w:val="24"/>
              </w:rPr>
            </w:pPr>
            <w:r w:rsidRPr="0022690B">
              <w:rPr>
                <w:rFonts w:cs="Arial"/>
                <w:noProof/>
                <w:szCs w:val="24"/>
              </w:rPr>
              <w:t>Estimated attendance</w:t>
            </w:r>
          </w:p>
        </w:tc>
        <w:tc>
          <w:tcPr>
            <w:tcW w:w="6801" w:type="dxa"/>
          </w:tcPr>
          <w:p w14:paraId="235F09F3" w14:textId="350F9236" w:rsidR="00E47E97" w:rsidRPr="0022690B" w:rsidRDefault="00E47E97" w:rsidP="00DF39CA">
            <w:pPr>
              <w:jc w:val="both"/>
              <w:rPr>
                <w:rFonts w:cs="Arial"/>
                <w:noProof/>
                <w:szCs w:val="24"/>
              </w:rPr>
            </w:pPr>
            <w:r w:rsidRPr="0022690B">
              <w:rPr>
                <w:rFonts w:cs="Arial"/>
                <w:noProof/>
                <w:szCs w:val="24"/>
              </w:rPr>
              <w:t>Give the estimated attendance at the event. If the activity was part of a larger event (such as a festival etc), please estimate the number of people your specific activity reached</w:t>
            </w:r>
          </w:p>
        </w:tc>
      </w:tr>
    </w:tbl>
    <w:p w14:paraId="67C55D08" w14:textId="77777777" w:rsidR="00371C9A" w:rsidRPr="0022690B" w:rsidRDefault="00371C9A" w:rsidP="003D73CC">
      <w:pPr>
        <w:jc w:val="both"/>
        <w:rPr>
          <w:rFonts w:cs="Arial"/>
          <w:noProof/>
          <w:szCs w:val="24"/>
        </w:rPr>
      </w:pPr>
    </w:p>
    <w:p w14:paraId="198EDA78" w14:textId="6E7A7D79" w:rsidR="00371C9A" w:rsidRPr="0022690B" w:rsidRDefault="004D77E7" w:rsidP="002842B0">
      <w:pPr>
        <w:pStyle w:val="Heading3"/>
        <w:rPr>
          <w:noProof/>
        </w:rPr>
      </w:pPr>
      <w:bookmarkStart w:id="168" w:name="_Toc90388813"/>
      <w:r w:rsidRPr="0022690B">
        <w:rPr>
          <w:noProof/>
        </w:rPr>
        <w:t xml:space="preserve">Rest </w:t>
      </w:r>
      <w:r w:rsidR="00DF45E0" w:rsidRPr="0022690B">
        <w:t>of</w:t>
      </w:r>
      <w:r w:rsidRPr="0022690B">
        <w:rPr>
          <w:noProof/>
        </w:rPr>
        <w:t xml:space="preserve"> U</w:t>
      </w:r>
      <w:r>
        <w:rPr>
          <w:noProof/>
        </w:rPr>
        <w:t xml:space="preserve">.K. </w:t>
      </w:r>
      <w:r w:rsidR="008D3CF7">
        <w:rPr>
          <w:noProof/>
        </w:rPr>
        <w:t xml:space="preserve">and International </w:t>
      </w:r>
      <w:r w:rsidRPr="0022690B">
        <w:rPr>
          <w:noProof/>
        </w:rPr>
        <w:t>Tours</w:t>
      </w:r>
      <w:bookmarkEnd w:id="168"/>
    </w:p>
    <w:p w14:paraId="5D295D1A" w14:textId="32F77BD7" w:rsidR="001C4664" w:rsidRPr="0022690B" w:rsidRDefault="001C4664" w:rsidP="003D73CC">
      <w:pPr>
        <w:jc w:val="both"/>
        <w:rPr>
          <w:rFonts w:cs="Arial"/>
          <w:noProof/>
          <w:szCs w:val="24"/>
        </w:rPr>
      </w:pPr>
      <w:r w:rsidRPr="0022690B">
        <w:rPr>
          <w:rFonts w:cs="Arial"/>
          <w:noProof/>
          <w:szCs w:val="24"/>
        </w:rPr>
        <w:t>All international figur</w:t>
      </w:r>
      <w:r w:rsidR="00E56FB3" w:rsidRPr="0022690B">
        <w:rPr>
          <w:rFonts w:cs="Arial"/>
          <w:noProof/>
          <w:szCs w:val="24"/>
        </w:rPr>
        <w:t>es will be treated as estimates. Please complete the table as above, however include Venue country in place of region, local authority and p</w:t>
      </w:r>
      <w:r w:rsidR="008439EA" w:rsidRPr="0022690B">
        <w:rPr>
          <w:rFonts w:cs="Arial"/>
          <w:noProof/>
          <w:szCs w:val="24"/>
        </w:rPr>
        <w:t>ost</w:t>
      </w:r>
      <w:r w:rsidR="00E56FB3" w:rsidRPr="0022690B">
        <w:rPr>
          <w:rFonts w:cs="Arial"/>
          <w:noProof/>
          <w:szCs w:val="24"/>
        </w:rPr>
        <w:t xml:space="preserve">code. </w:t>
      </w:r>
    </w:p>
    <w:p w14:paraId="16E5A8E2" w14:textId="77777777" w:rsidR="00086DC2" w:rsidRPr="0022690B" w:rsidRDefault="00086DC2" w:rsidP="003D73CC">
      <w:pPr>
        <w:jc w:val="both"/>
        <w:rPr>
          <w:rFonts w:cs="Arial"/>
          <w:b/>
          <w:strike/>
          <w:szCs w:val="24"/>
        </w:rPr>
      </w:pPr>
    </w:p>
    <w:p w14:paraId="42C761A1" w14:textId="0225E99E" w:rsidR="00E56FB3" w:rsidRPr="0022690B" w:rsidRDefault="008D3CF7" w:rsidP="002842B0">
      <w:pPr>
        <w:pStyle w:val="Heading3"/>
        <w:rPr>
          <w:rFonts w:cs="Arial"/>
          <w:szCs w:val="24"/>
        </w:rPr>
      </w:pPr>
      <w:bookmarkStart w:id="169" w:name="_Toc90388814"/>
      <w:r w:rsidRPr="0022690B">
        <w:rPr>
          <w:noProof/>
        </w:rPr>
        <w:t xml:space="preserve">Rest </w:t>
      </w:r>
      <w:r w:rsidR="00DF45E0">
        <w:t>o</w:t>
      </w:r>
      <w:r w:rsidRPr="0022690B">
        <w:t>f</w:t>
      </w:r>
      <w:r w:rsidRPr="0022690B">
        <w:rPr>
          <w:noProof/>
        </w:rPr>
        <w:t xml:space="preserve"> U</w:t>
      </w:r>
      <w:r>
        <w:rPr>
          <w:noProof/>
        </w:rPr>
        <w:t xml:space="preserve">.K. and International </w:t>
      </w:r>
      <w:r w:rsidRPr="0022690B">
        <w:rPr>
          <w:noProof/>
        </w:rPr>
        <w:t>Non-Touring</w:t>
      </w:r>
      <w:r w:rsidR="004245D1">
        <w:rPr>
          <w:noProof/>
        </w:rPr>
        <w:t xml:space="preserve"> Activity</w:t>
      </w:r>
      <w:bookmarkEnd w:id="169"/>
      <w:r w:rsidR="009D495F" w:rsidRPr="0022690B">
        <w:rPr>
          <w:noProof/>
        </w:rPr>
        <w:tab/>
      </w:r>
    </w:p>
    <w:p w14:paraId="128E4517" w14:textId="344119A4" w:rsidR="008A2F69" w:rsidRPr="007D25C6" w:rsidRDefault="00371C9A" w:rsidP="007D25C6">
      <w:pPr>
        <w:jc w:val="both"/>
        <w:rPr>
          <w:rFonts w:cs="Arial"/>
          <w:szCs w:val="24"/>
        </w:rPr>
      </w:pPr>
      <w:r w:rsidRPr="0022690B">
        <w:rPr>
          <w:rFonts w:cs="Arial"/>
          <w:noProof/>
          <w:szCs w:val="24"/>
        </w:rPr>
        <w:t>We also want to know about any international activity you presented that did not form part of a tour. This allows us to get a full view of where the portfolio’s activity is taking place internationally and w</w:t>
      </w:r>
      <w:r w:rsidR="0094226E" w:rsidRPr="0022690B">
        <w:rPr>
          <w:rFonts w:cs="Arial"/>
          <w:noProof/>
          <w:szCs w:val="24"/>
        </w:rPr>
        <w:t>ill enable us to map this inform</w:t>
      </w:r>
      <w:r w:rsidRPr="0022690B">
        <w:rPr>
          <w:rFonts w:cs="Arial"/>
          <w:noProof/>
          <w:szCs w:val="24"/>
        </w:rPr>
        <w:t xml:space="preserve">ation. </w:t>
      </w:r>
      <w:r w:rsidR="007D25C6" w:rsidRPr="0022690B">
        <w:rPr>
          <w:rFonts w:cs="Arial"/>
          <w:szCs w:val="24"/>
        </w:rPr>
        <w:t xml:space="preserve">Please complete the table as above, providing information on your non-toured rest of UK and international activity. This could include festivals, performance, exhibitions etc., which take place in one location. </w:t>
      </w:r>
      <w:bookmarkStart w:id="170" w:name="SectionH"/>
      <w:r w:rsidR="008A2F69">
        <w:rPr>
          <w:noProof/>
        </w:rPr>
        <w:br w:type="page"/>
      </w:r>
    </w:p>
    <w:p w14:paraId="3266FADC" w14:textId="558159F0" w:rsidR="00A86889" w:rsidRDefault="00C7542D" w:rsidP="00A1507F">
      <w:pPr>
        <w:pStyle w:val="Heading1"/>
        <w:rPr>
          <w:noProof/>
        </w:rPr>
      </w:pPr>
      <w:bookmarkStart w:id="171" w:name="_Toc27665202"/>
      <w:bookmarkStart w:id="172" w:name="_Toc61606926"/>
      <w:bookmarkStart w:id="173" w:name="_Toc90388815"/>
      <w:r w:rsidRPr="0022690B">
        <w:rPr>
          <w:noProof/>
        </w:rPr>
        <w:lastRenderedPageBreak/>
        <w:t xml:space="preserve">Section </w:t>
      </w:r>
      <w:r w:rsidR="00D76BFA">
        <w:rPr>
          <w:noProof/>
        </w:rPr>
        <w:t>G</w:t>
      </w:r>
      <w:r w:rsidRPr="0022690B">
        <w:rPr>
          <w:noProof/>
        </w:rPr>
        <w:t xml:space="preserve"> – Sector Support</w:t>
      </w:r>
      <w:r>
        <w:rPr>
          <w:noProof/>
        </w:rPr>
        <w:t xml:space="preserve"> &amp; Bridges</w:t>
      </w:r>
      <w:bookmarkEnd w:id="171"/>
      <w:bookmarkEnd w:id="172"/>
      <w:bookmarkEnd w:id="173"/>
    </w:p>
    <w:p w14:paraId="7B7FD581" w14:textId="77777777" w:rsidR="000760DD" w:rsidRDefault="000760DD" w:rsidP="000760DD">
      <w:pPr>
        <w:rPr>
          <w:lang w:eastAsia="en-GB"/>
        </w:rPr>
      </w:pPr>
    </w:p>
    <w:p w14:paraId="24083896" w14:textId="18464356" w:rsidR="008F5C09" w:rsidRDefault="008F5C09" w:rsidP="000760DD">
      <w:pPr>
        <w:rPr>
          <w:lang w:eastAsia="en-GB"/>
        </w:rPr>
      </w:pPr>
      <w:r>
        <w:rPr>
          <w:lang w:eastAsia="en-GB"/>
        </w:rPr>
        <w:t xml:space="preserve">This section will vary according to your organisation type. </w:t>
      </w:r>
    </w:p>
    <w:p w14:paraId="6FD77BFA" w14:textId="11387CD3" w:rsidR="00213BF1" w:rsidRDefault="00213BF1" w:rsidP="00213BF1">
      <w:pPr>
        <w:pStyle w:val="Heading2"/>
        <w:rPr>
          <w:lang w:eastAsia="en-GB"/>
        </w:rPr>
      </w:pPr>
      <w:bookmarkStart w:id="174" w:name="_Toc61606927"/>
      <w:bookmarkStart w:id="175" w:name="_Toc90388816"/>
      <w:r>
        <w:rPr>
          <w:lang w:eastAsia="en-GB"/>
        </w:rPr>
        <w:t>G1-G5: Sector Support and Bridge Organisations</w:t>
      </w:r>
      <w:bookmarkEnd w:id="174"/>
      <w:bookmarkEnd w:id="175"/>
    </w:p>
    <w:p w14:paraId="2C2A18D4" w14:textId="121BC3F6" w:rsidR="0025717E" w:rsidRDefault="0025717E" w:rsidP="000760DD">
      <w:pPr>
        <w:pStyle w:val="Heading3"/>
      </w:pPr>
      <w:bookmarkStart w:id="176" w:name="_Toc27665203"/>
      <w:bookmarkStart w:id="177" w:name="_Toc90388817"/>
      <w:r>
        <w:t>Sector Support Organisations</w:t>
      </w:r>
      <w:bookmarkEnd w:id="176"/>
      <w:bookmarkEnd w:id="177"/>
    </w:p>
    <w:p w14:paraId="25CC920B" w14:textId="558159F0" w:rsidR="0025717E" w:rsidRPr="0025717E" w:rsidRDefault="0025717E" w:rsidP="0025717E">
      <w:pPr>
        <w:pStyle w:val="Relatingtoquestions"/>
        <w:rPr>
          <w:lang w:eastAsia="en-GB"/>
        </w:rPr>
      </w:pPr>
      <w:r>
        <w:rPr>
          <w:lang w:eastAsia="en-GB"/>
        </w:rPr>
        <w:t>Relating to Question(s): G1</w:t>
      </w:r>
    </w:p>
    <w:bookmarkEnd w:id="170"/>
    <w:p w14:paraId="33B29F0B" w14:textId="77777777" w:rsidR="00A86889" w:rsidRPr="0022690B" w:rsidRDefault="00A86889" w:rsidP="003D73CC">
      <w:pPr>
        <w:spacing w:line="320" w:lineRule="atLeast"/>
        <w:jc w:val="both"/>
        <w:rPr>
          <w:rFonts w:cs="Arial"/>
          <w:b/>
          <w:noProof/>
          <w:szCs w:val="24"/>
        </w:rPr>
      </w:pPr>
    </w:p>
    <w:p w14:paraId="668C29A8" w14:textId="5539442C" w:rsidR="00A86889" w:rsidRPr="0022690B" w:rsidRDefault="00A86889" w:rsidP="003D73CC">
      <w:pPr>
        <w:spacing w:line="320" w:lineRule="atLeast"/>
        <w:jc w:val="both"/>
        <w:rPr>
          <w:rFonts w:cs="Arial"/>
          <w:szCs w:val="24"/>
        </w:rPr>
      </w:pPr>
      <w:r w:rsidRPr="0022690B">
        <w:rPr>
          <w:rFonts w:cs="Arial"/>
          <w:szCs w:val="24"/>
        </w:rPr>
        <w:t xml:space="preserve">We’d like to know more about how our sector support organisations are working across the National Portfolio. </w:t>
      </w:r>
      <w:r w:rsidR="0025717E">
        <w:rPr>
          <w:rFonts w:cs="Arial"/>
          <w:szCs w:val="24"/>
        </w:rPr>
        <w:t>The survey will display a full list of Sector Support Organisations, please select all of those with whom you have had meaningful contact between 1 April and 31 March.</w:t>
      </w:r>
    </w:p>
    <w:p w14:paraId="2A2708DF" w14:textId="558159F0" w:rsidR="00A86889" w:rsidRPr="0022690B" w:rsidRDefault="00A86889" w:rsidP="003D73CC">
      <w:pPr>
        <w:spacing w:line="320" w:lineRule="atLeast"/>
        <w:jc w:val="both"/>
        <w:rPr>
          <w:rFonts w:cs="Arial"/>
          <w:b/>
        </w:rPr>
      </w:pPr>
    </w:p>
    <w:p w14:paraId="355A75A7" w14:textId="77777777" w:rsidR="00A86889" w:rsidRPr="0022690B" w:rsidRDefault="00A86889" w:rsidP="003D73CC">
      <w:pPr>
        <w:spacing w:line="320" w:lineRule="atLeast"/>
        <w:jc w:val="both"/>
        <w:rPr>
          <w:rFonts w:cs="Arial"/>
        </w:rPr>
      </w:pPr>
      <w:r w:rsidRPr="37681340">
        <w:rPr>
          <w:rFonts w:cs="Arial"/>
        </w:rPr>
        <w:t xml:space="preserve">Please select all that apply. By meaningful engagement, we mean that their advice/support/engagement has had a positive impact in any area of your organisation and/or outputs. </w:t>
      </w:r>
      <w:r w:rsidRPr="0022690B">
        <w:rPr>
          <w:rFonts w:cs="Arial"/>
          <w:szCs w:val="24"/>
        </w:rPr>
        <w:tab/>
      </w:r>
    </w:p>
    <w:p w14:paraId="711DC0F0" w14:textId="3CBD1A6A" w:rsidR="00A86889" w:rsidRDefault="007D1C2C" w:rsidP="000760DD">
      <w:pPr>
        <w:pStyle w:val="Heading3"/>
      </w:pPr>
      <w:bookmarkStart w:id="178" w:name="_Toc27665204"/>
      <w:bookmarkStart w:id="179" w:name="_Toc90388818"/>
      <w:r>
        <w:t>Bridge Organisations</w:t>
      </w:r>
      <w:bookmarkEnd w:id="178"/>
      <w:bookmarkEnd w:id="179"/>
    </w:p>
    <w:p w14:paraId="3CAA6268" w14:textId="29961892" w:rsidR="007D1C2C" w:rsidRDefault="009D505C" w:rsidP="009D505C">
      <w:pPr>
        <w:pStyle w:val="Relatingtoquestions"/>
      </w:pPr>
      <w:r>
        <w:t>Relating to Question(s): G2, G3, G4, G5</w:t>
      </w:r>
    </w:p>
    <w:p w14:paraId="796C1172" w14:textId="77777777" w:rsidR="009D505C" w:rsidRPr="007D1C2C" w:rsidRDefault="009D505C" w:rsidP="007D1C2C"/>
    <w:p w14:paraId="1D7FA76F" w14:textId="48F7BA11" w:rsidR="00A86889" w:rsidRPr="0022690B" w:rsidRDefault="00A86889" w:rsidP="003D73CC">
      <w:pPr>
        <w:spacing w:line="320" w:lineRule="atLeast"/>
        <w:jc w:val="both"/>
        <w:rPr>
          <w:rFonts w:cs="Arial"/>
        </w:rPr>
      </w:pPr>
      <w:r w:rsidRPr="37681340">
        <w:rPr>
          <w:rFonts w:cs="Arial"/>
        </w:rPr>
        <w:t>This section is specifically for Bridge Organisations to complete</w:t>
      </w:r>
      <w:r w:rsidR="00C7542D" w:rsidRPr="37681340">
        <w:rPr>
          <w:rFonts w:cs="Arial"/>
        </w:rPr>
        <w:t xml:space="preserve"> – if you are not a </w:t>
      </w:r>
      <w:r w:rsidR="007D1C2C" w:rsidRPr="37681340">
        <w:rPr>
          <w:rFonts w:cs="Arial"/>
        </w:rPr>
        <w:t>Bridge Organisation</w:t>
      </w:r>
      <w:r w:rsidR="009D505C">
        <w:rPr>
          <w:rFonts w:cs="Arial"/>
          <w:szCs w:val="24"/>
        </w:rPr>
        <w:t xml:space="preserve"> these questions will not be displayed to you and this section will end following completion of question G1.</w:t>
      </w:r>
    </w:p>
    <w:p w14:paraId="454704B2" w14:textId="558159F0" w:rsidR="009D505C" w:rsidRDefault="009D505C" w:rsidP="003D73CC">
      <w:pPr>
        <w:spacing w:line="320" w:lineRule="atLeast"/>
        <w:jc w:val="both"/>
        <w:rPr>
          <w:rFonts w:cs="Arial"/>
          <w:szCs w:val="24"/>
        </w:rPr>
      </w:pPr>
    </w:p>
    <w:p w14:paraId="508C036B" w14:textId="1365591F" w:rsidR="00A86889" w:rsidRPr="0022690B" w:rsidRDefault="00A14F75" w:rsidP="003D73CC">
      <w:pPr>
        <w:spacing w:line="320" w:lineRule="atLeast"/>
        <w:jc w:val="both"/>
        <w:rPr>
          <w:rFonts w:cs="Arial"/>
          <w:szCs w:val="24"/>
        </w:rPr>
      </w:pPr>
      <w:r>
        <w:rPr>
          <w:rFonts w:cs="Arial"/>
          <w:szCs w:val="24"/>
        </w:rPr>
        <w:t xml:space="preserve">For the organisation types listed in G3, G4, </w:t>
      </w:r>
      <w:r w:rsidR="00EE602B">
        <w:rPr>
          <w:rFonts w:cs="Arial"/>
          <w:szCs w:val="24"/>
        </w:rPr>
        <w:t xml:space="preserve">and </w:t>
      </w:r>
      <w:r>
        <w:rPr>
          <w:rFonts w:cs="Arial"/>
          <w:szCs w:val="24"/>
        </w:rPr>
        <w:t>G5</w:t>
      </w:r>
      <w:r w:rsidR="00EE602B">
        <w:rPr>
          <w:rFonts w:cs="Arial"/>
          <w:szCs w:val="24"/>
        </w:rPr>
        <w:t xml:space="preserve"> on the Question Template, please let us know how many you have had ‘meaningful contact’ with over the past twelve months.</w:t>
      </w:r>
      <w:r w:rsidR="003E0333" w:rsidRPr="0022690B">
        <w:rPr>
          <w:rFonts w:cs="Arial"/>
          <w:szCs w:val="24"/>
        </w:rPr>
        <w:t xml:space="preserve"> ‘</w:t>
      </w:r>
      <w:r w:rsidR="00EE602B">
        <w:rPr>
          <w:rFonts w:cs="Arial"/>
          <w:szCs w:val="24"/>
        </w:rPr>
        <w:t>M</w:t>
      </w:r>
      <w:r w:rsidR="003E0333" w:rsidRPr="0022690B">
        <w:rPr>
          <w:rFonts w:cs="Arial"/>
          <w:szCs w:val="24"/>
        </w:rPr>
        <w:t>eaningful contact’ is defined as any interaction at level 2 or 3:</w:t>
      </w:r>
    </w:p>
    <w:p w14:paraId="266C0926" w14:textId="77777777" w:rsidR="003E0333" w:rsidRPr="0022690B" w:rsidRDefault="003E0333" w:rsidP="003D73CC">
      <w:pPr>
        <w:spacing w:line="320" w:lineRule="atLeast"/>
        <w:jc w:val="both"/>
        <w:rPr>
          <w:rFonts w:cs="Arial"/>
          <w:szCs w:val="24"/>
        </w:rPr>
      </w:pPr>
    </w:p>
    <w:p w14:paraId="19A7B227" w14:textId="77777777" w:rsidR="003E0333" w:rsidRPr="0022690B" w:rsidRDefault="003E0333" w:rsidP="00427E63">
      <w:pPr>
        <w:pStyle w:val="ListParagraph"/>
        <w:numPr>
          <w:ilvl w:val="0"/>
          <w:numId w:val="3"/>
        </w:numPr>
        <w:spacing w:line="320" w:lineRule="atLeast"/>
        <w:jc w:val="both"/>
        <w:rPr>
          <w:rFonts w:cs="Arial"/>
          <w:szCs w:val="24"/>
        </w:rPr>
      </w:pPr>
      <w:r w:rsidRPr="0022690B">
        <w:rPr>
          <w:rFonts w:cs="Arial"/>
          <w:szCs w:val="24"/>
        </w:rPr>
        <w:t>Passive recipient (e.g. recipient of invitation, newsletter, bulk mailing etc.)</w:t>
      </w:r>
    </w:p>
    <w:p w14:paraId="516A3040" w14:textId="77777777" w:rsidR="003E0333" w:rsidRPr="0022690B" w:rsidRDefault="003E0333" w:rsidP="00427E63">
      <w:pPr>
        <w:pStyle w:val="ListParagraph"/>
        <w:numPr>
          <w:ilvl w:val="0"/>
          <w:numId w:val="3"/>
        </w:numPr>
        <w:spacing w:line="320" w:lineRule="atLeast"/>
        <w:jc w:val="both"/>
        <w:rPr>
          <w:rFonts w:cs="Arial"/>
          <w:szCs w:val="24"/>
        </w:rPr>
      </w:pPr>
      <w:r w:rsidRPr="0022690B">
        <w:rPr>
          <w:rFonts w:cs="Arial"/>
          <w:szCs w:val="24"/>
        </w:rPr>
        <w:t>Actively engaged (i.e. an active responder, enquirer or attendee)</w:t>
      </w:r>
    </w:p>
    <w:p w14:paraId="71C9D5EC" w14:textId="5125AC9B" w:rsidR="003E0333" w:rsidRPr="0022690B" w:rsidRDefault="003E0333" w:rsidP="00427E63">
      <w:pPr>
        <w:pStyle w:val="ListParagraph"/>
        <w:numPr>
          <w:ilvl w:val="0"/>
          <w:numId w:val="3"/>
        </w:numPr>
        <w:spacing w:line="320" w:lineRule="atLeast"/>
        <w:jc w:val="both"/>
        <w:rPr>
          <w:rFonts w:cs="Arial"/>
          <w:szCs w:val="24"/>
        </w:rPr>
      </w:pPr>
      <w:r w:rsidRPr="0022690B">
        <w:rPr>
          <w:rFonts w:cs="Arial"/>
          <w:szCs w:val="24"/>
        </w:rPr>
        <w:t xml:space="preserve">Working together (i.e. where a dialogue is </w:t>
      </w:r>
      <w:r w:rsidR="00A80967" w:rsidRPr="0022690B">
        <w:rPr>
          <w:rFonts w:cs="Arial"/>
          <w:szCs w:val="24"/>
        </w:rPr>
        <w:t>established,</w:t>
      </w:r>
      <w:r w:rsidRPr="0022690B">
        <w:rPr>
          <w:rFonts w:cs="Arial"/>
          <w:szCs w:val="24"/>
        </w:rPr>
        <w:t xml:space="preserve"> or agreements are in place)</w:t>
      </w:r>
    </w:p>
    <w:p w14:paraId="6720B44B" w14:textId="77777777" w:rsidR="003E0333" w:rsidRPr="0022690B" w:rsidRDefault="003E0333" w:rsidP="003D73CC">
      <w:pPr>
        <w:spacing w:line="320" w:lineRule="atLeast"/>
        <w:jc w:val="both"/>
        <w:rPr>
          <w:rFonts w:cs="Arial"/>
          <w:szCs w:val="24"/>
        </w:rPr>
      </w:pPr>
    </w:p>
    <w:p w14:paraId="6CB1A14C" w14:textId="159AFF47" w:rsidR="003E0333" w:rsidRPr="0022690B" w:rsidRDefault="003E0333" w:rsidP="003D73CC">
      <w:pPr>
        <w:spacing w:line="320" w:lineRule="atLeast"/>
        <w:jc w:val="both"/>
        <w:rPr>
          <w:rFonts w:cs="Arial"/>
          <w:szCs w:val="24"/>
        </w:rPr>
      </w:pPr>
      <w:r w:rsidRPr="0022690B">
        <w:rPr>
          <w:rFonts w:cs="Arial"/>
          <w:szCs w:val="24"/>
        </w:rPr>
        <w:t xml:space="preserve">Level 1 contact is not classed as ‘meaningful contact’ for the purpose of this reporting and should not be </w:t>
      </w:r>
      <w:r w:rsidR="00105E15" w:rsidRPr="0022690B">
        <w:rPr>
          <w:rFonts w:cs="Arial"/>
          <w:szCs w:val="24"/>
        </w:rPr>
        <w:t>included in your figures</w:t>
      </w:r>
      <w:r w:rsidRPr="0022690B">
        <w:rPr>
          <w:rFonts w:cs="Arial"/>
          <w:szCs w:val="24"/>
        </w:rPr>
        <w:t xml:space="preserve">. </w:t>
      </w:r>
    </w:p>
    <w:p w14:paraId="7585CAB4" w14:textId="77777777" w:rsidR="003E0333" w:rsidRPr="0022690B" w:rsidRDefault="00A86889" w:rsidP="003D73CC">
      <w:pPr>
        <w:spacing w:line="320" w:lineRule="atLeast"/>
        <w:jc w:val="both"/>
        <w:rPr>
          <w:rFonts w:cs="Arial"/>
          <w:szCs w:val="24"/>
        </w:rPr>
      </w:pPr>
      <w:r w:rsidRPr="0022690B">
        <w:rPr>
          <w:rFonts w:cs="Arial"/>
          <w:szCs w:val="24"/>
        </w:rPr>
        <w:tab/>
      </w:r>
    </w:p>
    <w:p w14:paraId="2A59463C" w14:textId="5E85A3D0" w:rsidR="00BC1562" w:rsidRPr="0022690B" w:rsidRDefault="00CA7911" w:rsidP="003D73CC">
      <w:pPr>
        <w:spacing w:line="320" w:lineRule="atLeast"/>
        <w:jc w:val="both"/>
        <w:rPr>
          <w:rFonts w:cs="Arial"/>
          <w:szCs w:val="24"/>
        </w:rPr>
      </w:pPr>
      <w:r>
        <w:rPr>
          <w:rFonts w:cs="Arial"/>
          <w:szCs w:val="24"/>
        </w:rPr>
        <w:t>Please</w:t>
      </w:r>
      <w:r w:rsidR="00A14F75">
        <w:rPr>
          <w:rFonts w:cs="Arial"/>
          <w:szCs w:val="24"/>
        </w:rPr>
        <w:t xml:space="preserve"> also</w:t>
      </w:r>
      <w:r>
        <w:rPr>
          <w:rFonts w:cs="Arial"/>
          <w:szCs w:val="24"/>
        </w:rPr>
        <w:t xml:space="preserve"> identify how many of each Organisation type </w:t>
      </w:r>
      <w:r w:rsidR="00A14F75">
        <w:rPr>
          <w:rFonts w:cs="Arial"/>
          <w:szCs w:val="24"/>
        </w:rPr>
        <w:t>represent new relationship.</w:t>
      </w:r>
    </w:p>
    <w:p w14:paraId="3DE836F3" w14:textId="240C0B0F" w:rsidR="00BC1562" w:rsidRPr="0022690B" w:rsidRDefault="00BC1562" w:rsidP="003D73CC">
      <w:pPr>
        <w:spacing w:line="320" w:lineRule="atLeast"/>
        <w:jc w:val="both"/>
        <w:rPr>
          <w:rFonts w:cs="Arial"/>
          <w:szCs w:val="24"/>
        </w:rPr>
      </w:pPr>
    </w:p>
    <w:p w14:paraId="1090E93D" w14:textId="77777777" w:rsidR="00BC1562" w:rsidRPr="0022690B" w:rsidRDefault="00BC1562" w:rsidP="003D73CC">
      <w:pPr>
        <w:spacing w:line="320" w:lineRule="atLeast"/>
        <w:jc w:val="both"/>
        <w:rPr>
          <w:rFonts w:cs="Arial"/>
          <w:szCs w:val="24"/>
        </w:rPr>
      </w:pPr>
    </w:p>
    <w:p w14:paraId="22507E49" w14:textId="77777777" w:rsidR="00BC1562" w:rsidRPr="0022690B" w:rsidRDefault="00BC1562" w:rsidP="003D73CC">
      <w:pPr>
        <w:spacing w:line="320" w:lineRule="atLeast"/>
        <w:jc w:val="both"/>
        <w:rPr>
          <w:rFonts w:cs="Arial"/>
          <w:szCs w:val="24"/>
        </w:rPr>
      </w:pPr>
    </w:p>
    <w:p w14:paraId="74CC1477" w14:textId="77777777" w:rsidR="00B414F2" w:rsidRDefault="00B414F2" w:rsidP="007C52C5">
      <w:pPr>
        <w:pStyle w:val="Heading1"/>
      </w:pPr>
      <w:bookmarkStart w:id="180" w:name="_Toc61606928"/>
      <w:bookmarkStart w:id="181" w:name="_Toc27665205"/>
      <w:bookmarkStart w:id="182" w:name="UsefulLinks"/>
      <w:bookmarkStart w:id="183" w:name="_Toc90388819"/>
      <w:r>
        <w:lastRenderedPageBreak/>
        <w:t>Section H: Impact of Coronavirus</w:t>
      </w:r>
      <w:bookmarkEnd w:id="180"/>
      <w:bookmarkEnd w:id="183"/>
    </w:p>
    <w:p w14:paraId="525C1B2D" w14:textId="77777777" w:rsidR="00B414F2" w:rsidRDefault="00B414F2" w:rsidP="007C52C5">
      <w:pPr>
        <w:pStyle w:val="Heading1"/>
      </w:pPr>
    </w:p>
    <w:p w14:paraId="4DC5B481" w14:textId="77777777" w:rsidR="00B414F2" w:rsidRDefault="00B414F2" w:rsidP="00B414F2">
      <w:pPr>
        <w:pStyle w:val="Heading2"/>
      </w:pPr>
      <w:bookmarkStart w:id="184" w:name="_Toc61606929"/>
      <w:bookmarkStart w:id="185" w:name="_Toc90388820"/>
      <w:r>
        <w:t>Introduction to Section H</w:t>
      </w:r>
      <w:bookmarkEnd w:id="184"/>
      <w:bookmarkEnd w:id="185"/>
    </w:p>
    <w:p w14:paraId="501A99A3" w14:textId="77777777" w:rsidR="00387287" w:rsidRDefault="00284EEB" w:rsidP="00B414F2">
      <w:r>
        <w:t xml:space="preserve">This new section is not compulsory to complete, it will help us understand </w:t>
      </w:r>
      <w:r w:rsidR="006773DD">
        <w:t xml:space="preserve">the challenges </w:t>
      </w:r>
      <w:r w:rsidR="00BF209A">
        <w:t>coronavirus restrictions have caused</w:t>
      </w:r>
      <w:r w:rsidR="003874E6">
        <w:t xml:space="preserve"> your organisation</w:t>
      </w:r>
      <w:r w:rsidR="00426302">
        <w:t xml:space="preserve">. These questions are aimed at contextualising </w:t>
      </w:r>
      <w:r w:rsidR="00873F3E">
        <w:t>the resulting activity you achieved</w:t>
      </w:r>
      <w:r w:rsidR="00387287">
        <w:t xml:space="preserve"> with the what you may have planned under normal circumstances.</w:t>
      </w:r>
    </w:p>
    <w:p w14:paraId="2E8D9BAC" w14:textId="77777777" w:rsidR="00387287" w:rsidRDefault="00387287" w:rsidP="00B414F2"/>
    <w:p w14:paraId="76A157D7" w14:textId="77777777" w:rsidR="002476A3" w:rsidRDefault="002476A3" w:rsidP="002476A3">
      <w:pPr>
        <w:pStyle w:val="Heading3"/>
      </w:pPr>
      <w:bookmarkStart w:id="186" w:name="_Toc90388821"/>
      <w:r>
        <w:t>Cancelled and delayed activities</w:t>
      </w:r>
      <w:bookmarkEnd w:id="186"/>
    </w:p>
    <w:p w14:paraId="5CBB4410" w14:textId="7B635840" w:rsidR="002476A3" w:rsidRDefault="002476A3" w:rsidP="002476A3">
      <w:pPr>
        <w:pStyle w:val="Relatingtoquestions"/>
      </w:pPr>
      <w:r>
        <w:t>Relating to Question(s): H1, H2</w:t>
      </w:r>
    </w:p>
    <w:p w14:paraId="39DC33A2" w14:textId="77777777" w:rsidR="002476A3" w:rsidRDefault="002476A3" w:rsidP="00387287">
      <w:pPr>
        <w:rPr>
          <w:lang w:eastAsia="en-GB"/>
        </w:rPr>
      </w:pPr>
    </w:p>
    <w:p w14:paraId="6749001C" w14:textId="77777777" w:rsidR="00C94F55" w:rsidRDefault="00FE7E38" w:rsidP="00387287">
      <w:pPr>
        <w:rPr>
          <w:lang w:eastAsia="en-GB"/>
        </w:rPr>
      </w:pPr>
      <w:r>
        <w:rPr>
          <w:lang w:eastAsia="en-GB"/>
        </w:rPr>
        <w:t>These questions</w:t>
      </w:r>
      <w:r w:rsidR="00987A4D">
        <w:rPr>
          <w:lang w:eastAsia="en-GB"/>
        </w:rPr>
        <w:t xml:space="preserve"> ask you to identify</w:t>
      </w:r>
      <w:r w:rsidR="00987A4D" w:rsidRPr="00987A4D">
        <w:rPr>
          <w:lang w:eastAsia="en-GB"/>
        </w:rPr>
        <w:t xml:space="preserve"> planned activity</w:t>
      </w:r>
      <w:r w:rsidR="00987A4D">
        <w:rPr>
          <w:lang w:eastAsia="en-GB"/>
        </w:rPr>
        <w:t xml:space="preserve"> which didn’t go ahead. </w:t>
      </w:r>
      <w:r w:rsidR="00657C34">
        <w:rPr>
          <w:lang w:eastAsia="en-GB"/>
        </w:rPr>
        <w:t>This is similar in layout to Section C but has been simplified</w:t>
      </w:r>
      <w:r w:rsidR="00A23F53">
        <w:rPr>
          <w:lang w:eastAsia="en-GB"/>
        </w:rPr>
        <w:t xml:space="preserve"> somewhat. Your responses to H1 will determine what you are asked in H2. </w:t>
      </w:r>
      <w:r w:rsidR="005D4619">
        <w:rPr>
          <w:lang w:eastAsia="en-GB"/>
        </w:rPr>
        <w:t>The terminology used in the same as in Activity (Productions, Exhibition Days, Online products etc), however in this case we’re only interested in what you did not</w:t>
      </w:r>
      <w:r w:rsidR="00C94F55">
        <w:rPr>
          <w:lang w:eastAsia="en-GB"/>
        </w:rPr>
        <w:t xml:space="preserve"> deliver.</w:t>
      </w:r>
    </w:p>
    <w:p w14:paraId="78DB5848" w14:textId="77777777" w:rsidR="00C94F55" w:rsidRDefault="00C94F55" w:rsidP="00387287">
      <w:pPr>
        <w:rPr>
          <w:lang w:eastAsia="en-GB"/>
        </w:rPr>
      </w:pPr>
    </w:p>
    <w:p w14:paraId="46014F17" w14:textId="1C0305AD" w:rsidR="00657C34" w:rsidRDefault="00C94F55" w:rsidP="00387287">
      <w:pPr>
        <w:rPr>
          <w:lang w:eastAsia="en-GB"/>
        </w:rPr>
      </w:pPr>
      <w:r>
        <w:rPr>
          <w:lang w:eastAsia="en-GB"/>
        </w:rPr>
        <w:t>Where it is no longer possible to deliver activity, or you have no plans to deliver the activity in the future, please report the associated numbers under “Cancelled”.</w:t>
      </w:r>
    </w:p>
    <w:p w14:paraId="3AFD7F8F" w14:textId="2A137641" w:rsidR="00C94F55" w:rsidRDefault="00C94F55" w:rsidP="00387287">
      <w:pPr>
        <w:rPr>
          <w:lang w:eastAsia="en-GB"/>
        </w:rPr>
      </w:pPr>
    </w:p>
    <w:p w14:paraId="47AC6545" w14:textId="237E3366" w:rsidR="00C94F55" w:rsidRDefault="00C94F55" w:rsidP="00387287">
      <w:pPr>
        <w:rPr>
          <w:lang w:eastAsia="en-GB"/>
        </w:rPr>
      </w:pPr>
      <w:r>
        <w:rPr>
          <w:lang w:eastAsia="en-GB"/>
        </w:rPr>
        <w:t xml:space="preserve">Where the activity has been delayed </w:t>
      </w:r>
      <w:r w:rsidR="006D1DCA">
        <w:rPr>
          <w:lang w:eastAsia="en-GB"/>
        </w:rPr>
        <w:t xml:space="preserve">into 2020/21 or beyond, report this under Delayed. </w:t>
      </w:r>
    </w:p>
    <w:p w14:paraId="3A48D6D8" w14:textId="48C21B90" w:rsidR="00657C34" w:rsidRDefault="00657C34" w:rsidP="00387287">
      <w:pPr>
        <w:rPr>
          <w:lang w:eastAsia="en-GB"/>
        </w:rPr>
      </w:pPr>
    </w:p>
    <w:p w14:paraId="59A83A3A" w14:textId="1CD2D869" w:rsidR="006D1DCA" w:rsidRDefault="006D1DCA" w:rsidP="00387287">
      <w:pPr>
        <w:rPr>
          <w:lang w:eastAsia="en-GB"/>
        </w:rPr>
      </w:pPr>
      <w:r>
        <w:rPr>
          <w:lang w:eastAsia="en-GB"/>
        </w:rPr>
        <w:t>Along with the quantity of activity, we also ask for an estimate of the irrecoverable costs associated with your planning. These</w:t>
      </w:r>
      <w:r w:rsidR="00F57776">
        <w:rPr>
          <w:lang w:eastAsia="en-GB"/>
        </w:rPr>
        <w:t xml:space="preserve"> should be project specific to the </w:t>
      </w:r>
      <w:r w:rsidR="0050240D">
        <w:rPr>
          <w:lang w:eastAsia="en-GB"/>
        </w:rPr>
        <w:t>cancelled/delayed activity</w:t>
      </w:r>
      <w:r w:rsidR="00977609">
        <w:rPr>
          <w:lang w:eastAsia="en-GB"/>
        </w:rPr>
        <w:t xml:space="preserve"> and cannot be diverted into other projects. For example, non-refundable deposits</w:t>
      </w:r>
      <w:r w:rsidR="00FC1E27">
        <w:rPr>
          <w:lang w:eastAsia="en-GB"/>
        </w:rPr>
        <w:t xml:space="preserve">, transport fees, perishables. </w:t>
      </w:r>
    </w:p>
    <w:p w14:paraId="067139C3" w14:textId="0D3DF011" w:rsidR="006D1DCA" w:rsidRDefault="006D1DCA" w:rsidP="00387287">
      <w:pPr>
        <w:rPr>
          <w:lang w:eastAsia="en-GB"/>
        </w:rPr>
      </w:pPr>
    </w:p>
    <w:p w14:paraId="1C2F7F9D" w14:textId="60150FEA" w:rsidR="003A6702" w:rsidRDefault="00D37D6E" w:rsidP="00D37D6E">
      <w:pPr>
        <w:pStyle w:val="Heading3"/>
      </w:pPr>
      <w:bookmarkStart w:id="187" w:name="_Toc90388822"/>
      <w:r>
        <w:t>Impact on work delivered</w:t>
      </w:r>
      <w:bookmarkEnd w:id="187"/>
    </w:p>
    <w:p w14:paraId="4637DC24" w14:textId="5A36F73E" w:rsidR="00B93920" w:rsidRDefault="00B93920" w:rsidP="00B93920">
      <w:pPr>
        <w:pStyle w:val="Relatingtoquestions"/>
      </w:pPr>
      <w:r>
        <w:t>Relating to Question(s): H3.1</w:t>
      </w:r>
    </w:p>
    <w:p w14:paraId="23105FCC" w14:textId="77777777" w:rsidR="00B93920" w:rsidRPr="00B93920" w:rsidRDefault="00B93920" w:rsidP="00B93920">
      <w:pPr>
        <w:rPr>
          <w:lang w:eastAsia="en-GB"/>
        </w:rPr>
      </w:pPr>
    </w:p>
    <w:p w14:paraId="2B2BBC82" w14:textId="24B22C53" w:rsidR="00D37D6E" w:rsidRPr="00D37D6E" w:rsidRDefault="00B314CE" w:rsidP="00D37D6E">
      <w:pPr>
        <w:rPr>
          <w:lang w:eastAsia="en-GB"/>
        </w:rPr>
      </w:pPr>
      <w:r>
        <w:rPr>
          <w:lang w:eastAsia="en-GB"/>
        </w:rPr>
        <w:t>Where you did deliver work, you may have done so under unforeseeable restrictions.</w:t>
      </w:r>
      <w:r w:rsidR="00D61321">
        <w:rPr>
          <w:lang w:eastAsia="en-GB"/>
        </w:rPr>
        <w:t xml:space="preserve"> If you delivered activity to a physical audience we will ask you about any reduction in capacity and </w:t>
      </w:r>
      <w:r w:rsidR="00147FA9">
        <w:rPr>
          <w:lang w:eastAsia="en-GB"/>
        </w:rPr>
        <w:t xml:space="preserve">for you to estimate the loss this associated. In this question, please report the reduction as the audience lost – e.g. if you expected to fill a 400-person venue, but had to reduce </w:t>
      </w:r>
      <w:r w:rsidR="00B93920">
        <w:rPr>
          <w:lang w:eastAsia="en-GB"/>
        </w:rPr>
        <w:t>attendance to 100</w:t>
      </w:r>
      <w:r w:rsidR="00147FA9">
        <w:rPr>
          <w:lang w:eastAsia="en-GB"/>
        </w:rPr>
        <w:t>, please enter 300 as the reduction of capacity.</w:t>
      </w:r>
    </w:p>
    <w:p w14:paraId="4DB09CB5" w14:textId="77777777" w:rsidR="003A6702" w:rsidRDefault="003A6702" w:rsidP="00387287">
      <w:pPr>
        <w:rPr>
          <w:lang w:eastAsia="en-GB"/>
        </w:rPr>
      </w:pPr>
    </w:p>
    <w:p w14:paraId="092F94F7" w14:textId="7C8D2484" w:rsidR="002476A3" w:rsidRDefault="002476A3" w:rsidP="002476A3">
      <w:pPr>
        <w:pStyle w:val="Heading3"/>
      </w:pPr>
      <w:bookmarkStart w:id="188" w:name="_Toc90388823"/>
      <w:r>
        <w:lastRenderedPageBreak/>
        <w:t>Narrative Responses</w:t>
      </w:r>
      <w:bookmarkEnd w:id="188"/>
    </w:p>
    <w:p w14:paraId="01726BC6" w14:textId="77777777" w:rsidR="002476A3" w:rsidRDefault="002476A3" w:rsidP="002476A3">
      <w:pPr>
        <w:pStyle w:val="Relatingtoquestions"/>
      </w:pPr>
      <w:r>
        <w:t>Relating to Question(s): H3, H5</w:t>
      </w:r>
    </w:p>
    <w:p w14:paraId="1D9D4C92" w14:textId="77777777" w:rsidR="002476A3" w:rsidRPr="00387287" w:rsidRDefault="002476A3" w:rsidP="002476A3">
      <w:pPr>
        <w:rPr>
          <w:lang w:eastAsia="en-GB"/>
        </w:rPr>
      </w:pPr>
    </w:p>
    <w:p w14:paraId="26B14B5E" w14:textId="3DD32324" w:rsidR="00387287" w:rsidRDefault="002476A3" w:rsidP="00B414F2">
      <w:pPr>
        <w:rPr>
          <w:lang w:eastAsia="en-GB"/>
        </w:rPr>
      </w:pPr>
      <w:r>
        <w:rPr>
          <w:lang w:eastAsia="en-GB"/>
        </w:rPr>
        <w:t xml:space="preserve">In this section we have given space for three free text responses. While the coronavirus has </w:t>
      </w:r>
      <w:r w:rsidR="00FE7E38">
        <w:rPr>
          <w:lang w:eastAsia="en-GB"/>
        </w:rPr>
        <w:t>impacted</w:t>
      </w:r>
      <w:r>
        <w:rPr>
          <w:lang w:eastAsia="en-GB"/>
        </w:rPr>
        <w:t xml:space="preserve"> all</w:t>
      </w:r>
      <w:r w:rsidR="00FE7E38">
        <w:rPr>
          <w:lang w:eastAsia="en-GB"/>
        </w:rPr>
        <w:t xml:space="preserve"> our funded</w:t>
      </w:r>
      <w:r>
        <w:rPr>
          <w:lang w:eastAsia="en-GB"/>
        </w:rPr>
        <w:t xml:space="preserve"> organisations, we recognise that our NPOs have been impacted in specific and diverse ways. Responses to these questions will be analysed to pull out key phrases and sentiments, quotes may be drawn and used in internal Arts Council reports which may be shared with government.</w:t>
      </w:r>
    </w:p>
    <w:p w14:paraId="13171D06" w14:textId="30CC3F9E" w:rsidR="007C52C5" w:rsidRDefault="007C52C5" w:rsidP="00B414F2">
      <w:r>
        <w:br w:type="page"/>
      </w:r>
    </w:p>
    <w:p w14:paraId="7E6CDB2B" w14:textId="46ADC2CD" w:rsidR="00FC017B" w:rsidRPr="0022690B" w:rsidRDefault="00FC017B" w:rsidP="003D73CC">
      <w:pPr>
        <w:pStyle w:val="Heading1"/>
        <w:jc w:val="both"/>
      </w:pPr>
      <w:bookmarkStart w:id="189" w:name="_Toc61606930"/>
      <w:bookmarkStart w:id="190" w:name="_Toc90388824"/>
      <w:r w:rsidRPr="0022690B">
        <w:lastRenderedPageBreak/>
        <w:t>Change Log</w:t>
      </w:r>
      <w:bookmarkEnd w:id="181"/>
      <w:bookmarkEnd w:id="189"/>
      <w:bookmarkEnd w:id="190"/>
    </w:p>
    <w:p w14:paraId="0B41B1C1" w14:textId="724CED69" w:rsidR="00FC017B" w:rsidRPr="0022690B" w:rsidRDefault="00FC017B" w:rsidP="003D73CC">
      <w:pPr>
        <w:spacing w:line="240" w:lineRule="auto"/>
        <w:jc w:val="both"/>
        <w:rPr>
          <w:lang w:eastAsia="en-GB"/>
        </w:rPr>
      </w:pPr>
    </w:p>
    <w:p w14:paraId="669BA040" w14:textId="6D01F2BE" w:rsidR="008C6908" w:rsidRPr="0022690B" w:rsidRDefault="008C6908" w:rsidP="003D73CC">
      <w:pPr>
        <w:spacing w:line="240" w:lineRule="auto"/>
        <w:jc w:val="both"/>
        <w:rPr>
          <w:lang w:eastAsia="en-GB"/>
        </w:rPr>
      </w:pPr>
      <w:r w:rsidRPr="0022690B">
        <w:rPr>
          <w:lang w:eastAsia="en-GB"/>
        </w:rPr>
        <w:t xml:space="preserve">Where we have made changes to the survey, these are detailed here. If you </w:t>
      </w:r>
      <w:r w:rsidR="00670E28">
        <w:rPr>
          <w:lang w:eastAsia="en-GB"/>
        </w:rPr>
        <w:t xml:space="preserve">require any further clarification on any of these changes, please </w:t>
      </w:r>
      <w:r w:rsidR="00AB7DE5">
        <w:rPr>
          <w:lang w:eastAsia="en-GB"/>
        </w:rPr>
        <w:t>contact</w:t>
      </w:r>
      <w:r w:rsidR="00670E28">
        <w:rPr>
          <w:lang w:eastAsia="en-GB"/>
        </w:rPr>
        <w:t xml:space="preserve"> your R</w:t>
      </w:r>
      <w:r w:rsidR="001F6FCA">
        <w:rPr>
          <w:lang w:eastAsia="en-GB"/>
        </w:rPr>
        <w:t xml:space="preserve">elationship </w:t>
      </w:r>
      <w:r w:rsidR="00670E28">
        <w:rPr>
          <w:lang w:eastAsia="en-GB"/>
        </w:rPr>
        <w:t>M</w:t>
      </w:r>
      <w:r w:rsidR="001F6FCA">
        <w:rPr>
          <w:lang w:eastAsia="en-GB"/>
        </w:rPr>
        <w:t>anager</w:t>
      </w:r>
      <w:r w:rsidR="00670E28">
        <w:rPr>
          <w:lang w:eastAsia="en-GB"/>
        </w:rPr>
        <w:t xml:space="preserve"> in the first instance.</w:t>
      </w:r>
    </w:p>
    <w:p w14:paraId="65E38CF9" w14:textId="66F53CA9" w:rsidR="00B8625A" w:rsidRPr="0022690B" w:rsidRDefault="00B8625A" w:rsidP="003D73CC">
      <w:pPr>
        <w:pStyle w:val="Heading2"/>
        <w:jc w:val="both"/>
        <w:rPr>
          <w:lang w:eastAsia="en-GB"/>
        </w:rPr>
      </w:pPr>
      <w:bookmarkStart w:id="191" w:name="_Toc27665206"/>
      <w:bookmarkStart w:id="192" w:name="_Toc61606931"/>
      <w:bookmarkStart w:id="193" w:name="_Toc90388825"/>
      <w:r w:rsidRPr="0022690B">
        <w:rPr>
          <w:lang w:eastAsia="en-GB"/>
        </w:rPr>
        <w:t>Additional Questions</w:t>
      </w:r>
      <w:bookmarkEnd w:id="191"/>
      <w:bookmarkEnd w:id="192"/>
      <w:bookmarkEnd w:id="193"/>
      <w:r w:rsidRPr="0022690B">
        <w:rPr>
          <w:lang w:eastAsia="en-GB"/>
        </w:rPr>
        <w:t xml:space="preserve"> </w:t>
      </w:r>
    </w:p>
    <w:p w14:paraId="49463CA1" w14:textId="102BAC94" w:rsidR="008717FC" w:rsidRDefault="00D1398B" w:rsidP="003D73CC">
      <w:pPr>
        <w:jc w:val="both"/>
        <w:rPr>
          <w:lang w:eastAsia="en-GB"/>
        </w:rPr>
      </w:pPr>
      <w:r>
        <w:rPr>
          <w:lang w:eastAsia="en-GB"/>
        </w:rPr>
        <w:t>No questions have been added for the 2021/22 survey</w:t>
      </w:r>
    </w:p>
    <w:p w14:paraId="0ACFCBF6" w14:textId="77777777" w:rsidR="00302273" w:rsidRPr="0022690B" w:rsidRDefault="00302273" w:rsidP="003D73CC">
      <w:pPr>
        <w:jc w:val="both"/>
        <w:rPr>
          <w:lang w:eastAsia="en-GB"/>
        </w:rPr>
      </w:pPr>
    </w:p>
    <w:p w14:paraId="386A8F02" w14:textId="4C6A60C3" w:rsidR="00B8625A" w:rsidRPr="0022690B" w:rsidRDefault="00B8625A" w:rsidP="003D73CC">
      <w:pPr>
        <w:pStyle w:val="Heading2"/>
        <w:jc w:val="both"/>
        <w:rPr>
          <w:lang w:eastAsia="en-GB"/>
        </w:rPr>
      </w:pPr>
      <w:bookmarkStart w:id="194" w:name="_Toc27665207"/>
      <w:bookmarkStart w:id="195" w:name="_Toc61606932"/>
      <w:bookmarkStart w:id="196" w:name="_Toc90388826"/>
      <w:r w:rsidRPr="0022690B">
        <w:rPr>
          <w:lang w:eastAsia="en-GB"/>
        </w:rPr>
        <w:t>Removed Questions</w:t>
      </w:r>
      <w:bookmarkEnd w:id="194"/>
      <w:bookmarkEnd w:id="195"/>
      <w:bookmarkEnd w:id="196"/>
    </w:p>
    <w:p w14:paraId="60A04FF5" w14:textId="4CCC502C" w:rsidR="00B93FB0" w:rsidRDefault="00965F33" w:rsidP="003D73CC">
      <w:pPr>
        <w:jc w:val="both"/>
        <w:rPr>
          <w:rFonts w:cs="Arial"/>
          <w:szCs w:val="24"/>
        </w:rPr>
      </w:pPr>
      <w:r>
        <w:rPr>
          <w:rFonts w:cs="Arial"/>
          <w:szCs w:val="24"/>
        </w:rPr>
        <w:t>No</w:t>
      </w:r>
      <w:r w:rsidR="007F2E9F">
        <w:rPr>
          <w:rFonts w:cs="Arial"/>
          <w:szCs w:val="24"/>
        </w:rPr>
        <w:t xml:space="preserve"> questions have been remove</w:t>
      </w:r>
      <w:r>
        <w:rPr>
          <w:rFonts w:cs="Arial"/>
          <w:szCs w:val="24"/>
        </w:rPr>
        <w:t xml:space="preserve">d </w:t>
      </w:r>
      <w:r w:rsidR="00D1398B">
        <w:rPr>
          <w:rFonts w:cs="Arial"/>
          <w:szCs w:val="24"/>
        </w:rPr>
        <w:t>for the 2021/22 survey</w:t>
      </w:r>
      <w:r w:rsidR="00371377">
        <w:rPr>
          <w:rFonts w:cs="Arial"/>
          <w:szCs w:val="24"/>
        </w:rPr>
        <w:t>.</w:t>
      </w:r>
    </w:p>
    <w:p w14:paraId="20FA7E11" w14:textId="77777777" w:rsidR="003B65E8" w:rsidRPr="0022690B" w:rsidRDefault="003B65E8" w:rsidP="003D73CC">
      <w:pPr>
        <w:jc w:val="both"/>
        <w:rPr>
          <w:rFonts w:cs="Arial"/>
          <w:b/>
          <w:szCs w:val="24"/>
        </w:rPr>
      </w:pPr>
    </w:p>
    <w:p w14:paraId="0C3CCD1C" w14:textId="53647642" w:rsidR="00FC017B" w:rsidRDefault="00FC017B" w:rsidP="003D73CC">
      <w:pPr>
        <w:pStyle w:val="Heading2"/>
        <w:jc w:val="both"/>
        <w:rPr>
          <w:lang w:eastAsia="en-GB"/>
        </w:rPr>
      </w:pPr>
      <w:bookmarkStart w:id="197" w:name="_Toc27665208"/>
      <w:bookmarkStart w:id="198" w:name="_Toc61606933"/>
      <w:bookmarkStart w:id="199" w:name="_Toc90388827"/>
      <w:r w:rsidRPr="0022690B">
        <w:rPr>
          <w:lang w:eastAsia="en-GB"/>
        </w:rPr>
        <w:t>Amendments of Question</w:t>
      </w:r>
      <w:r w:rsidR="00694C55">
        <w:rPr>
          <w:lang w:eastAsia="en-GB"/>
        </w:rPr>
        <w:t>s</w:t>
      </w:r>
      <w:bookmarkEnd w:id="197"/>
      <w:bookmarkEnd w:id="198"/>
      <w:bookmarkEnd w:id="199"/>
    </w:p>
    <w:p w14:paraId="5019A375" w14:textId="602EBC9E" w:rsidR="00D1398B" w:rsidRPr="00D1398B" w:rsidRDefault="00D1398B" w:rsidP="00D1398B">
      <w:pPr>
        <w:rPr>
          <w:lang w:eastAsia="en-GB"/>
        </w:rPr>
      </w:pPr>
      <w:r>
        <w:rPr>
          <w:lang w:eastAsia="en-GB"/>
        </w:rPr>
        <w:t>No questions have been amended in the 2021/22 survey</w:t>
      </w:r>
    </w:p>
    <w:p w14:paraId="2DF778F4" w14:textId="09E7F31F" w:rsidR="00302273" w:rsidRDefault="00302273">
      <w:pPr>
        <w:rPr>
          <w:lang w:eastAsia="en-GB"/>
        </w:rPr>
      </w:pPr>
    </w:p>
    <w:p w14:paraId="2757EF02" w14:textId="77777777" w:rsidR="00D1398B" w:rsidRDefault="00D1398B" w:rsidP="007A545F">
      <w:pPr>
        <w:pStyle w:val="Heading1"/>
      </w:pPr>
      <w:bookmarkStart w:id="200" w:name="_Toc27665209"/>
      <w:bookmarkStart w:id="201" w:name="_Toc61606934"/>
    </w:p>
    <w:p w14:paraId="7F818A15" w14:textId="77777777" w:rsidR="00D1398B" w:rsidRDefault="00D1398B" w:rsidP="007A545F">
      <w:pPr>
        <w:pStyle w:val="Heading1"/>
      </w:pPr>
    </w:p>
    <w:p w14:paraId="0A229383" w14:textId="77777777" w:rsidR="00D1398B" w:rsidRDefault="00D1398B" w:rsidP="007A545F">
      <w:pPr>
        <w:pStyle w:val="Heading1"/>
      </w:pPr>
    </w:p>
    <w:p w14:paraId="68EDE2CE" w14:textId="77777777" w:rsidR="00D1398B" w:rsidRDefault="00D1398B" w:rsidP="007A545F">
      <w:pPr>
        <w:pStyle w:val="Heading1"/>
      </w:pPr>
    </w:p>
    <w:p w14:paraId="1C2098AC" w14:textId="77777777" w:rsidR="00D1398B" w:rsidRDefault="00D1398B" w:rsidP="007A545F">
      <w:pPr>
        <w:pStyle w:val="Heading1"/>
      </w:pPr>
    </w:p>
    <w:p w14:paraId="3D556C01" w14:textId="77777777" w:rsidR="00D1398B" w:rsidRDefault="00D1398B" w:rsidP="007A545F">
      <w:pPr>
        <w:pStyle w:val="Heading1"/>
      </w:pPr>
    </w:p>
    <w:p w14:paraId="27B2BE8D" w14:textId="77777777" w:rsidR="00D1398B" w:rsidRDefault="00D1398B" w:rsidP="007A545F">
      <w:pPr>
        <w:pStyle w:val="Heading1"/>
      </w:pPr>
    </w:p>
    <w:p w14:paraId="60F6C625" w14:textId="77777777" w:rsidR="00D1398B" w:rsidRDefault="00D1398B" w:rsidP="007A545F">
      <w:pPr>
        <w:pStyle w:val="Heading1"/>
      </w:pPr>
    </w:p>
    <w:p w14:paraId="3912730D" w14:textId="77777777" w:rsidR="00D1398B" w:rsidRDefault="00D1398B" w:rsidP="007A545F">
      <w:pPr>
        <w:pStyle w:val="Heading1"/>
      </w:pPr>
    </w:p>
    <w:p w14:paraId="5C8154BE" w14:textId="77777777" w:rsidR="00D1398B" w:rsidRDefault="00D1398B" w:rsidP="007A545F">
      <w:pPr>
        <w:pStyle w:val="Heading1"/>
      </w:pPr>
    </w:p>
    <w:p w14:paraId="6669D13F" w14:textId="77777777" w:rsidR="00D1398B" w:rsidRDefault="00D1398B" w:rsidP="007A545F">
      <w:pPr>
        <w:pStyle w:val="Heading1"/>
      </w:pPr>
    </w:p>
    <w:p w14:paraId="396EA2EE" w14:textId="77777777" w:rsidR="00D1398B" w:rsidRDefault="00D1398B" w:rsidP="007A545F">
      <w:pPr>
        <w:pStyle w:val="Heading1"/>
      </w:pPr>
    </w:p>
    <w:p w14:paraId="543D30D5" w14:textId="77777777" w:rsidR="00D1398B" w:rsidRDefault="00D1398B" w:rsidP="007A545F">
      <w:pPr>
        <w:pStyle w:val="Heading1"/>
      </w:pPr>
    </w:p>
    <w:p w14:paraId="4033F577" w14:textId="77777777" w:rsidR="00D1398B" w:rsidRDefault="00D1398B" w:rsidP="007A545F">
      <w:pPr>
        <w:pStyle w:val="Heading1"/>
      </w:pPr>
    </w:p>
    <w:p w14:paraId="1120C821" w14:textId="77777777" w:rsidR="00D1398B" w:rsidRDefault="00D1398B" w:rsidP="007A545F">
      <w:pPr>
        <w:pStyle w:val="Heading1"/>
      </w:pPr>
    </w:p>
    <w:p w14:paraId="70787CB9" w14:textId="77777777" w:rsidR="00D1398B" w:rsidRDefault="00D1398B" w:rsidP="007A545F">
      <w:pPr>
        <w:pStyle w:val="Heading1"/>
      </w:pPr>
    </w:p>
    <w:p w14:paraId="492FEE27" w14:textId="77777777" w:rsidR="00D1398B" w:rsidRDefault="00D1398B" w:rsidP="007A545F">
      <w:pPr>
        <w:pStyle w:val="Heading1"/>
      </w:pPr>
    </w:p>
    <w:p w14:paraId="21B8909E" w14:textId="77777777" w:rsidR="00D1398B" w:rsidRDefault="00D1398B" w:rsidP="007A545F">
      <w:pPr>
        <w:pStyle w:val="Heading1"/>
      </w:pPr>
    </w:p>
    <w:p w14:paraId="0C98D3A0" w14:textId="77777777" w:rsidR="00D1398B" w:rsidRDefault="00D1398B" w:rsidP="007A545F">
      <w:pPr>
        <w:pStyle w:val="Heading1"/>
      </w:pPr>
    </w:p>
    <w:p w14:paraId="0D3FD140" w14:textId="77777777" w:rsidR="00D1398B" w:rsidRDefault="00D1398B" w:rsidP="007A545F">
      <w:pPr>
        <w:pStyle w:val="Heading1"/>
      </w:pPr>
    </w:p>
    <w:p w14:paraId="3685B6A5" w14:textId="77777777" w:rsidR="00D1398B" w:rsidRDefault="00D1398B" w:rsidP="007A545F">
      <w:pPr>
        <w:pStyle w:val="Heading1"/>
      </w:pPr>
    </w:p>
    <w:p w14:paraId="5C44F418" w14:textId="77777777" w:rsidR="00D1398B" w:rsidRDefault="00D1398B" w:rsidP="007A545F">
      <w:pPr>
        <w:pStyle w:val="Heading1"/>
      </w:pPr>
    </w:p>
    <w:p w14:paraId="490CC993" w14:textId="77777777" w:rsidR="00D1398B" w:rsidRDefault="00D1398B" w:rsidP="007A545F">
      <w:pPr>
        <w:pStyle w:val="Heading1"/>
      </w:pPr>
    </w:p>
    <w:p w14:paraId="6887F3D2" w14:textId="77777777" w:rsidR="00D1398B" w:rsidRDefault="00D1398B" w:rsidP="007A545F">
      <w:pPr>
        <w:pStyle w:val="Heading1"/>
      </w:pPr>
    </w:p>
    <w:p w14:paraId="4ECF5DE4" w14:textId="77777777" w:rsidR="00D1398B" w:rsidRDefault="00D1398B" w:rsidP="007A545F">
      <w:pPr>
        <w:pStyle w:val="Heading1"/>
      </w:pPr>
    </w:p>
    <w:p w14:paraId="4FDEDB37" w14:textId="77777777" w:rsidR="00D1398B" w:rsidRDefault="00D1398B" w:rsidP="007A545F">
      <w:pPr>
        <w:pStyle w:val="Heading1"/>
      </w:pPr>
    </w:p>
    <w:p w14:paraId="58F1FD4D" w14:textId="338CBF06" w:rsidR="00723501" w:rsidRPr="0022690B" w:rsidRDefault="00C254F2" w:rsidP="007A545F">
      <w:pPr>
        <w:pStyle w:val="Heading1"/>
      </w:pPr>
      <w:bookmarkStart w:id="202" w:name="_Toc90388828"/>
      <w:r>
        <w:lastRenderedPageBreak/>
        <w:t>Useful Links</w:t>
      </w:r>
      <w:bookmarkEnd w:id="200"/>
      <w:bookmarkEnd w:id="201"/>
      <w:bookmarkEnd w:id="202"/>
    </w:p>
    <w:p w14:paraId="53692E1F" w14:textId="186E8577" w:rsidR="00F2036C" w:rsidRDefault="003A704A" w:rsidP="003A704A">
      <w:pPr>
        <w:pStyle w:val="Heading3"/>
      </w:pPr>
      <w:bookmarkStart w:id="203" w:name="_Toc90388829"/>
      <w:bookmarkEnd w:id="182"/>
      <w:r>
        <w:t>Arts Council Resources</w:t>
      </w:r>
      <w:bookmarkEnd w:id="203"/>
    </w:p>
    <w:p w14:paraId="548C7E8D" w14:textId="1E781F97" w:rsidR="00C8020A" w:rsidRPr="00C71109" w:rsidRDefault="00223365" w:rsidP="003D73CC">
      <w:pPr>
        <w:jc w:val="both"/>
        <w:rPr>
          <w:szCs w:val="24"/>
        </w:rPr>
      </w:pPr>
      <w:r>
        <w:rPr>
          <w:szCs w:val="24"/>
        </w:rPr>
        <w:t xml:space="preserve">General </w:t>
      </w:r>
      <w:r w:rsidR="00C8020A">
        <w:rPr>
          <w:szCs w:val="24"/>
        </w:rPr>
        <w:t>guidance for NPOs</w:t>
      </w:r>
    </w:p>
    <w:p w14:paraId="2EA66F6F" w14:textId="672D642E" w:rsidR="00F2036C" w:rsidRPr="00664240" w:rsidRDefault="005508C6" w:rsidP="003D73CC">
      <w:pPr>
        <w:jc w:val="both"/>
        <w:rPr>
          <w:color w:val="3D287C" w:themeColor="accent1"/>
          <w:szCs w:val="24"/>
        </w:rPr>
      </w:pPr>
      <w:hyperlink r:id="rId28" w:history="1">
        <w:r w:rsidR="00F2036C" w:rsidRPr="00664240">
          <w:rPr>
            <w:rStyle w:val="Hyperlink"/>
            <w:szCs w:val="24"/>
          </w:rPr>
          <w:t>http://www.artscouncil.org.uk/national-portfolio-2018-22/our-investment-2018-22-helpful-documents</w:t>
        </w:r>
      </w:hyperlink>
    </w:p>
    <w:p w14:paraId="35340DCA" w14:textId="62447CBF" w:rsidR="00F2036C" w:rsidRPr="00664240" w:rsidRDefault="00F2036C" w:rsidP="003D73CC">
      <w:pPr>
        <w:jc w:val="both"/>
        <w:rPr>
          <w:b/>
          <w:color w:val="3D287C" w:themeColor="accent1"/>
          <w:szCs w:val="24"/>
        </w:rPr>
      </w:pPr>
    </w:p>
    <w:p w14:paraId="3194E22E" w14:textId="0BDB758A" w:rsidR="00C8020A" w:rsidRPr="00C8020A" w:rsidRDefault="00C8020A" w:rsidP="003D73CC">
      <w:pPr>
        <w:jc w:val="both"/>
      </w:pPr>
      <w:r>
        <w:t>Annual Survey Information, datasets, guidance, templates.</w:t>
      </w:r>
    </w:p>
    <w:p w14:paraId="7872A584" w14:textId="03AB5ACF" w:rsidR="00664240" w:rsidRDefault="005508C6" w:rsidP="003D73CC">
      <w:pPr>
        <w:jc w:val="both"/>
        <w:rPr>
          <w:color w:val="3D287C" w:themeColor="accent1"/>
        </w:rPr>
      </w:pPr>
      <w:hyperlink r:id="rId29" w:history="1">
        <w:r w:rsidR="00223365" w:rsidRPr="00C8020A">
          <w:rPr>
            <w:rStyle w:val="Hyperlink"/>
          </w:rPr>
          <w:t>https://www.artscouncil.org.uk/our-data/our-npos-and-annual-data-survey</w:t>
        </w:r>
      </w:hyperlink>
    </w:p>
    <w:p w14:paraId="3A891DBD" w14:textId="3946A7F0" w:rsidR="00223365" w:rsidRPr="00C8020A" w:rsidRDefault="00223365" w:rsidP="003D73CC">
      <w:pPr>
        <w:jc w:val="both"/>
      </w:pPr>
    </w:p>
    <w:p w14:paraId="66A57894" w14:textId="64F60699" w:rsidR="00223365" w:rsidRPr="00C8020A" w:rsidRDefault="00C8020A" w:rsidP="003D73CC">
      <w:pPr>
        <w:jc w:val="both"/>
        <w:rPr>
          <w:szCs w:val="24"/>
        </w:rPr>
      </w:pPr>
      <w:r w:rsidRPr="00C8020A">
        <w:rPr>
          <w:szCs w:val="24"/>
        </w:rPr>
        <w:t>Diversity Report</w:t>
      </w:r>
    </w:p>
    <w:p w14:paraId="1639D673" w14:textId="0534CAD4" w:rsidR="00223365" w:rsidRPr="00C8020A" w:rsidRDefault="005508C6" w:rsidP="00223365">
      <w:pPr>
        <w:jc w:val="both"/>
        <w:rPr>
          <w:rStyle w:val="Hyperlink"/>
          <w:szCs w:val="24"/>
        </w:rPr>
      </w:pPr>
      <w:hyperlink r:id="rId30" w:history="1">
        <w:r w:rsidR="00223365" w:rsidRPr="00C8020A">
          <w:rPr>
            <w:rStyle w:val="Hyperlink"/>
            <w:szCs w:val="24"/>
          </w:rPr>
          <w:t>http://www.artscouncil.org.uk/diversity/equality-and-diversity-data</w:t>
        </w:r>
      </w:hyperlink>
    </w:p>
    <w:p w14:paraId="5555EBCC" w14:textId="77777777" w:rsidR="00C8020A" w:rsidRPr="0022690B" w:rsidRDefault="00C8020A" w:rsidP="00223365">
      <w:pPr>
        <w:jc w:val="both"/>
        <w:rPr>
          <w:rStyle w:val="Hyperlink"/>
          <w:color w:val="auto"/>
          <w:szCs w:val="24"/>
        </w:rPr>
      </w:pPr>
    </w:p>
    <w:p w14:paraId="21DC9915" w14:textId="2EA15378" w:rsidR="00C8020A" w:rsidRPr="008E1CC2" w:rsidRDefault="00C8020A" w:rsidP="008E1CC2">
      <w:pPr>
        <w:pStyle w:val="Heading3"/>
      </w:pPr>
      <w:bookmarkStart w:id="204" w:name="_Toc90388830"/>
      <w:r>
        <w:t>Workforce Guidance</w:t>
      </w:r>
      <w:r w:rsidR="002F4B8C">
        <w:t xml:space="preserve"> – Further Reading</w:t>
      </w:r>
      <w:bookmarkEnd w:id="204"/>
    </w:p>
    <w:p w14:paraId="60D99015" w14:textId="12664685" w:rsidR="00BC1562" w:rsidRPr="00C8020A" w:rsidRDefault="00A17A7A" w:rsidP="003D73CC">
      <w:pPr>
        <w:jc w:val="both"/>
        <w:rPr>
          <w:szCs w:val="24"/>
        </w:rPr>
      </w:pPr>
      <w:r w:rsidRPr="00C8020A">
        <w:rPr>
          <w:szCs w:val="24"/>
        </w:rPr>
        <w:t>Ethnicity</w:t>
      </w:r>
      <w:r w:rsidR="00895A75">
        <w:rPr>
          <w:szCs w:val="24"/>
        </w:rPr>
        <w:t xml:space="preserve"> Data Collection Advice</w:t>
      </w:r>
    </w:p>
    <w:p w14:paraId="15796E7E" w14:textId="338D61FE" w:rsidR="00BC1562" w:rsidRPr="003A704A" w:rsidRDefault="005508C6" w:rsidP="003D73CC">
      <w:pPr>
        <w:jc w:val="both"/>
        <w:rPr>
          <w:rStyle w:val="Hyperlink"/>
          <w:szCs w:val="24"/>
        </w:rPr>
      </w:pPr>
      <w:hyperlink r:id="rId31" w:history="1">
        <w:r w:rsidR="00BC1562" w:rsidRPr="003A704A">
          <w:rPr>
            <w:rStyle w:val="Hyperlink"/>
            <w:szCs w:val="24"/>
          </w:rPr>
          <w:t>http://webarchive.nationalarchives.gov.uk/20160106185816/http://www.ons.gov.uk/ons/guide-method/measuring-equality/equality/ethnic-nat-identity-religion/ethnic-group/index.html</w:t>
        </w:r>
      </w:hyperlink>
    </w:p>
    <w:p w14:paraId="51F51488" w14:textId="2FB881A2" w:rsidR="00C71109" w:rsidRDefault="00C71109" w:rsidP="003D73CC">
      <w:pPr>
        <w:jc w:val="both"/>
        <w:rPr>
          <w:b/>
          <w:szCs w:val="24"/>
        </w:rPr>
      </w:pPr>
    </w:p>
    <w:p w14:paraId="54520362" w14:textId="2CB8D180" w:rsidR="00E92BDB" w:rsidRPr="00E92BDB" w:rsidRDefault="00E92BDB" w:rsidP="003D73CC">
      <w:pPr>
        <w:jc w:val="both"/>
        <w:rPr>
          <w:szCs w:val="24"/>
        </w:rPr>
      </w:pPr>
      <w:r w:rsidRPr="00E92BDB">
        <w:rPr>
          <w:szCs w:val="24"/>
        </w:rPr>
        <w:t>Neurodiversity</w:t>
      </w:r>
    </w:p>
    <w:p w14:paraId="12B69340" w14:textId="760B3EFA" w:rsidR="00E92BDB" w:rsidRPr="00E92BDB" w:rsidRDefault="005508C6" w:rsidP="003D73CC">
      <w:pPr>
        <w:jc w:val="both"/>
        <w:rPr>
          <w:rStyle w:val="Hyperlink"/>
        </w:rPr>
      </w:pPr>
      <w:hyperlink r:id="rId32" w:history="1">
        <w:r w:rsidR="00E92BDB" w:rsidRPr="00E92BDB">
          <w:rPr>
            <w:rStyle w:val="Hyperlink"/>
          </w:rPr>
          <w:t>https://archive.acas.org.uk/neurodiversity</w:t>
        </w:r>
      </w:hyperlink>
    </w:p>
    <w:p w14:paraId="0B76D98A" w14:textId="77777777" w:rsidR="00E92BDB" w:rsidRPr="0022690B" w:rsidRDefault="00E92BDB" w:rsidP="003D73CC">
      <w:pPr>
        <w:jc w:val="both"/>
        <w:rPr>
          <w:b/>
          <w:szCs w:val="24"/>
        </w:rPr>
      </w:pPr>
    </w:p>
    <w:p w14:paraId="6E908AB9" w14:textId="77777777" w:rsidR="00BC1562" w:rsidRPr="00895A75" w:rsidRDefault="00BC1562" w:rsidP="003D73CC">
      <w:pPr>
        <w:jc w:val="both"/>
        <w:rPr>
          <w:szCs w:val="24"/>
        </w:rPr>
      </w:pPr>
      <w:r w:rsidRPr="00895A75">
        <w:rPr>
          <w:szCs w:val="24"/>
        </w:rPr>
        <w:t>LGBT</w:t>
      </w:r>
    </w:p>
    <w:p w14:paraId="3A26C8D4" w14:textId="0F9A58B9" w:rsidR="00BC1562" w:rsidRPr="003A704A" w:rsidRDefault="005508C6" w:rsidP="003D73CC">
      <w:pPr>
        <w:jc w:val="both"/>
        <w:rPr>
          <w:rStyle w:val="Hyperlink"/>
          <w:szCs w:val="24"/>
        </w:rPr>
      </w:pPr>
      <w:hyperlink r:id="rId33" w:history="1">
        <w:r w:rsidR="00BC1562" w:rsidRPr="003A704A">
          <w:rPr>
            <w:rStyle w:val="Hyperlink"/>
            <w:szCs w:val="24"/>
          </w:rPr>
          <w:t>www.stonewall.org.uk/at_work/research_and_guides/4907.asp</w:t>
        </w:r>
      </w:hyperlink>
    </w:p>
    <w:p w14:paraId="2F4A6762" w14:textId="77777777" w:rsidR="003A704A" w:rsidRPr="0022690B" w:rsidRDefault="003A704A" w:rsidP="003D73CC">
      <w:pPr>
        <w:jc w:val="both"/>
        <w:rPr>
          <w:rStyle w:val="Hyperlink"/>
          <w:color w:val="auto"/>
          <w:szCs w:val="24"/>
        </w:rPr>
      </w:pPr>
    </w:p>
    <w:p w14:paraId="7CF33CF6" w14:textId="236A36CD" w:rsidR="00BC1562" w:rsidRPr="00895A75" w:rsidRDefault="00A17A7A" w:rsidP="003D73CC">
      <w:pPr>
        <w:jc w:val="both"/>
        <w:rPr>
          <w:rStyle w:val="Hyperlink"/>
          <w:color w:val="auto"/>
          <w:szCs w:val="24"/>
          <w:u w:val="none"/>
        </w:rPr>
      </w:pPr>
      <w:r w:rsidRPr="00895A75">
        <w:rPr>
          <w:rStyle w:val="Hyperlink"/>
          <w:color w:val="auto"/>
          <w:szCs w:val="24"/>
          <w:u w:val="none"/>
        </w:rPr>
        <w:t>Diversity Reports</w:t>
      </w:r>
    </w:p>
    <w:p w14:paraId="1A76A24E" w14:textId="78AC1688" w:rsidR="00BC1562" w:rsidRDefault="005508C6" w:rsidP="003D73CC">
      <w:pPr>
        <w:jc w:val="both"/>
        <w:rPr>
          <w:rStyle w:val="Hyperlink"/>
          <w:color w:val="auto"/>
          <w:szCs w:val="24"/>
        </w:rPr>
      </w:pPr>
      <w:hyperlink r:id="rId34" w:history="1">
        <w:r w:rsidR="00BC1562" w:rsidRPr="00D1756E">
          <w:rPr>
            <w:rStyle w:val="Hyperlink"/>
            <w:szCs w:val="24"/>
          </w:rPr>
          <w:t>http://www.artscouncil.org.uk/diversity/equality-and-diversity-data</w:t>
        </w:r>
      </w:hyperlink>
    </w:p>
    <w:p w14:paraId="7CE964C6" w14:textId="77777777" w:rsidR="00895A75" w:rsidRPr="0022690B" w:rsidRDefault="00895A75" w:rsidP="003D73CC">
      <w:pPr>
        <w:jc w:val="both"/>
        <w:rPr>
          <w:rStyle w:val="Hyperlink"/>
          <w:color w:val="auto"/>
          <w:szCs w:val="24"/>
        </w:rPr>
      </w:pPr>
    </w:p>
    <w:p w14:paraId="543D4468" w14:textId="129883C4" w:rsidR="00BC1562" w:rsidRPr="00D1756E" w:rsidRDefault="00A17A7A" w:rsidP="003D73CC">
      <w:pPr>
        <w:jc w:val="both"/>
        <w:rPr>
          <w:rStyle w:val="Hyperlink"/>
          <w:color w:val="auto"/>
          <w:szCs w:val="24"/>
          <w:u w:val="none"/>
        </w:rPr>
      </w:pPr>
      <w:r w:rsidRPr="00D1756E">
        <w:rPr>
          <w:rStyle w:val="Hyperlink"/>
          <w:color w:val="auto"/>
          <w:szCs w:val="24"/>
          <w:u w:val="none"/>
        </w:rPr>
        <w:t>Apprenticeships</w:t>
      </w:r>
    </w:p>
    <w:p w14:paraId="4D761ADA" w14:textId="1A967783" w:rsidR="00BC1562" w:rsidRPr="00D1756E" w:rsidRDefault="005508C6" w:rsidP="003D73CC">
      <w:pPr>
        <w:jc w:val="both"/>
        <w:rPr>
          <w:color w:val="3D287C" w:themeColor="accent1"/>
          <w:szCs w:val="24"/>
        </w:rPr>
      </w:pPr>
      <w:hyperlink r:id="rId35" w:history="1">
        <w:r w:rsidR="00BC1562" w:rsidRPr="00D1756E">
          <w:rPr>
            <w:rStyle w:val="Hyperlink"/>
            <w:szCs w:val="24"/>
          </w:rPr>
          <w:t>www.apprenticeships.org.uk</w:t>
        </w:r>
      </w:hyperlink>
    </w:p>
    <w:p w14:paraId="4F0554E3" w14:textId="77777777" w:rsidR="00895A75" w:rsidRPr="0022690B" w:rsidRDefault="00895A75" w:rsidP="003D73CC">
      <w:pPr>
        <w:jc w:val="both"/>
        <w:rPr>
          <w:szCs w:val="24"/>
        </w:rPr>
      </w:pPr>
    </w:p>
    <w:p w14:paraId="46F10B91" w14:textId="4D908F91" w:rsidR="00BC1562" w:rsidRPr="00D1756E" w:rsidRDefault="00A17A7A" w:rsidP="003D73CC">
      <w:pPr>
        <w:jc w:val="both"/>
        <w:rPr>
          <w:szCs w:val="24"/>
        </w:rPr>
      </w:pPr>
      <w:r w:rsidRPr="00D1756E">
        <w:rPr>
          <w:szCs w:val="24"/>
        </w:rPr>
        <w:t>Statutory Reports and Full Survey Datasets</w:t>
      </w:r>
    </w:p>
    <w:p w14:paraId="28558282" w14:textId="5A49BC9C" w:rsidR="00BC1562" w:rsidRPr="008E1CC2" w:rsidRDefault="005508C6" w:rsidP="003D73CC">
      <w:pPr>
        <w:jc w:val="both"/>
        <w:rPr>
          <w:rStyle w:val="Hyperlink"/>
          <w:szCs w:val="24"/>
        </w:rPr>
      </w:pPr>
      <w:hyperlink r:id="rId36" w:history="1">
        <w:r w:rsidR="00BC1562" w:rsidRPr="008E1CC2">
          <w:rPr>
            <w:rStyle w:val="Hyperlink"/>
            <w:szCs w:val="24"/>
          </w:rPr>
          <w:t>http://www.artscouncil.org.uk/annual-submissions-report</w:t>
        </w:r>
      </w:hyperlink>
    </w:p>
    <w:p w14:paraId="59D59AE4" w14:textId="77777777" w:rsidR="00D1756E" w:rsidRPr="0022690B" w:rsidRDefault="00D1756E" w:rsidP="003D73CC">
      <w:pPr>
        <w:jc w:val="both"/>
        <w:rPr>
          <w:szCs w:val="24"/>
        </w:rPr>
      </w:pPr>
    </w:p>
    <w:p w14:paraId="737C7DFB" w14:textId="77777777" w:rsidR="00BC1562" w:rsidRPr="00D1756E" w:rsidRDefault="00BC1562" w:rsidP="003D73CC">
      <w:pPr>
        <w:jc w:val="both"/>
        <w:rPr>
          <w:szCs w:val="24"/>
        </w:rPr>
      </w:pPr>
      <w:r w:rsidRPr="00D1756E">
        <w:rPr>
          <w:szCs w:val="24"/>
        </w:rPr>
        <w:t>GDPR</w:t>
      </w:r>
    </w:p>
    <w:p w14:paraId="45B46901" w14:textId="7D93DD75" w:rsidR="008E1CC2" w:rsidRDefault="005508C6" w:rsidP="003D73CC">
      <w:pPr>
        <w:autoSpaceDE w:val="0"/>
        <w:autoSpaceDN w:val="0"/>
        <w:spacing w:line="240" w:lineRule="auto"/>
        <w:jc w:val="both"/>
        <w:rPr>
          <w:rFonts w:cs="Segoe UI"/>
          <w:color w:val="3D287C" w:themeColor="accent1"/>
          <w:szCs w:val="24"/>
        </w:rPr>
      </w:pPr>
      <w:hyperlink r:id="rId37" w:history="1">
        <w:r w:rsidR="00BC1562" w:rsidRPr="008E1CC2">
          <w:rPr>
            <w:rStyle w:val="Hyperlink"/>
            <w:rFonts w:cs="Segoe UI"/>
            <w:szCs w:val="24"/>
          </w:rPr>
          <w:t>https://ico.org.uk/for-organisations/guide-to-the-general-data-protection-regulation-gdpr/</w:t>
        </w:r>
      </w:hyperlink>
      <w:r w:rsidR="00BC1562" w:rsidRPr="008E1CC2">
        <w:rPr>
          <w:rFonts w:cs="Segoe UI"/>
          <w:color w:val="3D287C" w:themeColor="accent1"/>
          <w:szCs w:val="24"/>
        </w:rPr>
        <w:t xml:space="preserve"> </w:t>
      </w:r>
    </w:p>
    <w:p w14:paraId="1D278E07" w14:textId="77777777" w:rsidR="008E1CC2" w:rsidRPr="008E1CC2" w:rsidRDefault="008E1CC2" w:rsidP="002F4B8C">
      <w:pPr>
        <w:autoSpaceDE w:val="0"/>
        <w:autoSpaceDN w:val="0"/>
        <w:spacing w:line="240" w:lineRule="auto"/>
        <w:rPr>
          <w:rFonts w:cs="Segoe UI"/>
          <w:color w:val="3D287C" w:themeColor="accent1"/>
          <w:szCs w:val="24"/>
        </w:rPr>
      </w:pPr>
    </w:p>
    <w:p w14:paraId="77E435EC" w14:textId="3F1EBC42" w:rsidR="003428CB" w:rsidRDefault="00C54C6D" w:rsidP="002F4B8C">
      <w:pPr>
        <w:spacing w:line="320" w:lineRule="atLeast"/>
        <w:rPr>
          <w:rFonts w:cs="Arial"/>
          <w:szCs w:val="24"/>
        </w:rPr>
      </w:pPr>
      <w:r>
        <w:rPr>
          <w:rFonts w:cs="Arial"/>
          <w:szCs w:val="24"/>
        </w:rPr>
        <w:t>Socio-Economic Research</w:t>
      </w:r>
    </w:p>
    <w:p w14:paraId="6ABA8512" w14:textId="77777777" w:rsidR="002F4B8C" w:rsidRPr="00CD44CC" w:rsidRDefault="005508C6" w:rsidP="002F4B8C">
      <w:pPr>
        <w:rPr>
          <w:color w:val="3D287C" w:themeColor="accent1"/>
        </w:rPr>
      </w:pPr>
      <w:hyperlink r:id="rId38" w:history="1">
        <w:r w:rsidR="002F4B8C" w:rsidRPr="00CD44CC">
          <w:rPr>
            <w:rStyle w:val="Hyperlink"/>
          </w:rPr>
          <w:t>https://livingwithdata.org/whats-new/measuring-social-mobility-in-the-creative-and-cultural-industries/</w:t>
        </w:r>
      </w:hyperlink>
    </w:p>
    <w:p w14:paraId="19290925" w14:textId="2F3D17A3" w:rsidR="00C54C6D" w:rsidRDefault="002F4B8C" w:rsidP="002F4B8C">
      <w:pPr>
        <w:spacing w:line="320" w:lineRule="atLeast"/>
        <w:rPr>
          <w:rFonts w:cs="Arial"/>
          <w:szCs w:val="24"/>
        </w:rPr>
      </w:pPr>
      <w:r>
        <w:rPr>
          <w:rFonts w:cs="Arial"/>
          <w:szCs w:val="24"/>
        </w:rPr>
        <w:t>Jerwood Arts Toolkit</w:t>
      </w:r>
    </w:p>
    <w:p w14:paraId="57D9BE7E" w14:textId="77777777" w:rsidR="002F4B8C" w:rsidRDefault="002F4B8C" w:rsidP="002F4B8C"/>
    <w:p w14:paraId="55C09324" w14:textId="23BA4196" w:rsidR="002F4B8C" w:rsidRPr="002F4B8C" w:rsidRDefault="005508C6" w:rsidP="002F4B8C">
      <w:pPr>
        <w:rPr>
          <w:u w:val="single"/>
        </w:rPr>
      </w:pPr>
      <w:hyperlink r:id="rId39">
        <w:r w:rsidR="002F4B8C" w:rsidRPr="000807B4">
          <w:rPr>
            <w:rStyle w:val="Hyperlink"/>
          </w:rPr>
          <w:t>https://jerwoodarts.org/projects/weston-jerwood-creative-bursaries-2017-19/toolkit</w:t>
        </w:r>
        <w:r w:rsidR="002F4B8C" w:rsidRPr="4BCC586E">
          <w:rPr>
            <w:rStyle w:val="Hyperlink"/>
            <w:color w:val="auto"/>
          </w:rPr>
          <w:t>/</w:t>
        </w:r>
      </w:hyperlink>
    </w:p>
    <w:p w14:paraId="7C490B98" w14:textId="77777777" w:rsidR="002F4B8C" w:rsidRDefault="002F4B8C" w:rsidP="003D73CC">
      <w:pPr>
        <w:spacing w:line="320" w:lineRule="atLeast"/>
        <w:jc w:val="both"/>
        <w:rPr>
          <w:rFonts w:cs="Arial"/>
          <w:szCs w:val="24"/>
        </w:rPr>
      </w:pPr>
    </w:p>
    <w:p w14:paraId="38A7B828" w14:textId="798556A8" w:rsidR="003428CB" w:rsidRDefault="00C03682" w:rsidP="003D73CC">
      <w:pPr>
        <w:spacing w:line="320" w:lineRule="atLeast"/>
        <w:jc w:val="both"/>
        <w:rPr>
          <w:rFonts w:cs="Arial"/>
        </w:rPr>
      </w:pPr>
      <w:r w:rsidRPr="4A4E5762">
        <w:rPr>
          <w:rFonts w:cs="Arial"/>
        </w:rPr>
        <w:t>PANIC Report</w:t>
      </w:r>
    </w:p>
    <w:p w14:paraId="0B5A5236" w14:textId="19CB3105" w:rsidR="00571B7F" w:rsidRPr="00571B7F" w:rsidRDefault="005508C6" w:rsidP="003D73CC">
      <w:pPr>
        <w:spacing w:line="320" w:lineRule="atLeast"/>
        <w:jc w:val="both"/>
        <w:rPr>
          <w:rStyle w:val="Hyperlink"/>
        </w:rPr>
      </w:pPr>
      <w:hyperlink r:id="rId40" w:history="1">
        <w:r w:rsidR="00571B7F" w:rsidRPr="00571B7F">
          <w:rPr>
            <w:rStyle w:val="Hyperlink"/>
          </w:rPr>
          <w:t>https://createlondon.org/wp-content/uploads/2018/04/Panic-Social-Class-Taste-and-Inequalities-in-the-Creative-Industries1.pdf</w:t>
        </w:r>
      </w:hyperlink>
    </w:p>
    <w:p w14:paraId="493E51A4" w14:textId="77777777" w:rsidR="00571B7F" w:rsidRDefault="00571B7F" w:rsidP="003D73CC">
      <w:pPr>
        <w:spacing w:line="320" w:lineRule="atLeast"/>
        <w:jc w:val="both"/>
        <w:rPr>
          <w:rFonts w:cs="Arial"/>
        </w:rPr>
      </w:pPr>
    </w:p>
    <w:p w14:paraId="3C409275" w14:textId="1E20BCDB" w:rsidR="0094226E" w:rsidRPr="00EB019E" w:rsidRDefault="00CC17A6" w:rsidP="00EB019E">
      <w:pPr>
        <w:pStyle w:val="Heading3"/>
      </w:pPr>
      <w:bookmarkStart w:id="205" w:name="_Toc90388831"/>
      <w:r w:rsidRPr="00EB019E">
        <w:t>Audiences</w:t>
      </w:r>
      <w:bookmarkEnd w:id="205"/>
    </w:p>
    <w:p w14:paraId="19B979CB" w14:textId="79CFD613" w:rsidR="0094226E" w:rsidRPr="002F2308" w:rsidRDefault="00A17A7A" w:rsidP="003D73CC">
      <w:pPr>
        <w:spacing w:line="320" w:lineRule="atLeast"/>
        <w:jc w:val="both"/>
        <w:rPr>
          <w:rFonts w:cs="Arial"/>
          <w:szCs w:val="24"/>
        </w:rPr>
      </w:pPr>
      <w:r w:rsidRPr="002F2308">
        <w:rPr>
          <w:rFonts w:cs="Arial"/>
          <w:szCs w:val="24"/>
        </w:rPr>
        <w:t>The Audience Agency</w:t>
      </w:r>
    </w:p>
    <w:p w14:paraId="220B0F76" w14:textId="5FD2FCF4" w:rsidR="002F2308" w:rsidRPr="002F4B8C" w:rsidRDefault="005508C6" w:rsidP="003D73CC">
      <w:pPr>
        <w:spacing w:line="320" w:lineRule="atLeast"/>
        <w:jc w:val="both"/>
        <w:rPr>
          <w:rStyle w:val="Hyperlink"/>
        </w:rPr>
      </w:pPr>
      <w:hyperlink r:id="rId41" w:history="1">
        <w:r w:rsidR="0094226E" w:rsidRPr="002F4B8C">
          <w:rPr>
            <w:rStyle w:val="Hyperlink"/>
          </w:rPr>
          <w:t>https://www.theaudienceagency.org/</w:t>
        </w:r>
      </w:hyperlink>
    </w:p>
    <w:p w14:paraId="3C3F16C6" w14:textId="77777777" w:rsidR="002F2308" w:rsidRPr="0022690B" w:rsidRDefault="002F2308" w:rsidP="003D73CC">
      <w:pPr>
        <w:spacing w:line="320" w:lineRule="atLeast"/>
        <w:jc w:val="both"/>
        <w:rPr>
          <w:rFonts w:cs="Arial"/>
          <w:szCs w:val="24"/>
        </w:rPr>
      </w:pPr>
    </w:p>
    <w:p w14:paraId="2C11188C" w14:textId="77777777" w:rsidR="00456D4A" w:rsidRDefault="00456D4A" w:rsidP="00456D4A">
      <w:pPr>
        <w:jc w:val="both"/>
        <w:rPr>
          <w:rStyle w:val="Hyperlink"/>
          <w:rFonts w:ascii="Calibri" w:hAnsi="Calibri"/>
          <w:sz w:val="22"/>
        </w:rPr>
      </w:pPr>
      <w:r>
        <w:t>Digital Culture Survey 2013-2019</w:t>
      </w:r>
    </w:p>
    <w:p w14:paraId="22F985D1" w14:textId="0753F7F2" w:rsidR="00EB019E" w:rsidRDefault="005508C6" w:rsidP="00456D4A">
      <w:pPr>
        <w:rPr>
          <w:rFonts w:cs="Arial"/>
          <w:szCs w:val="24"/>
        </w:rPr>
      </w:pPr>
      <w:hyperlink r:id="rId42" w:history="1">
        <w:r w:rsidR="00456D4A">
          <w:rPr>
            <w:rStyle w:val="Hyperlink"/>
          </w:rPr>
          <w:t>https://www.artscouncil.org.uk/developing-digital-culture/digital-culture-2013-2019</w:t>
        </w:r>
      </w:hyperlink>
      <w:r w:rsidR="00456D4A">
        <w:t>/</w:t>
      </w:r>
    </w:p>
    <w:p w14:paraId="6C540F2E" w14:textId="77777777" w:rsidR="00EB019E" w:rsidRPr="00EB019E" w:rsidRDefault="00EB019E" w:rsidP="003D73CC">
      <w:pPr>
        <w:spacing w:line="320" w:lineRule="atLeast"/>
        <w:jc w:val="both"/>
        <w:rPr>
          <w:rFonts w:cs="Arial"/>
          <w:szCs w:val="24"/>
        </w:rPr>
      </w:pPr>
    </w:p>
    <w:p w14:paraId="68CDA6F0" w14:textId="5FFCE323" w:rsidR="00A17A7A" w:rsidRPr="002F4B8C" w:rsidRDefault="004D4645" w:rsidP="003D73CC">
      <w:pPr>
        <w:spacing w:line="320" w:lineRule="atLeast"/>
        <w:jc w:val="both"/>
        <w:rPr>
          <w:rStyle w:val="Hyperlink"/>
        </w:rPr>
      </w:pPr>
      <w:r>
        <w:rPr>
          <w:rFonts w:cs="Arial"/>
          <w:szCs w:val="24"/>
        </w:rPr>
        <w:t>W3C -</w:t>
      </w:r>
      <w:r w:rsidR="00A17A7A" w:rsidRPr="00EB019E">
        <w:rPr>
          <w:rFonts w:cs="Arial"/>
          <w:szCs w:val="24"/>
        </w:rPr>
        <w:t xml:space="preserve"> A Guide to Understanding and Implementing Web Content Accessibility Guidelines (WCAG)</w:t>
      </w:r>
    </w:p>
    <w:p w14:paraId="71A723FB" w14:textId="23954747" w:rsidR="00816EFD" w:rsidRPr="002F4B8C" w:rsidRDefault="005508C6" w:rsidP="003D73CC">
      <w:pPr>
        <w:spacing w:line="320" w:lineRule="atLeast"/>
        <w:jc w:val="both"/>
        <w:rPr>
          <w:rStyle w:val="Hyperlink"/>
        </w:rPr>
      </w:pPr>
      <w:hyperlink r:id="rId43" w:history="1">
        <w:r w:rsidR="00A17A7A" w:rsidRPr="002F4B8C">
          <w:rPr>
            <w:rStyle w:val="Hyperlink"/>
          </w:rPr>
          <w:t>https://www.w3.org/TR/UNDERSTANDING-WCAG20/Overview.html</w:t>
        </w:r>
      </w:hyperlink>
    </w:p>
    <w:p w14:paraId="2117DCB1" w14:textId="77777777" w:rsidR="002F4B8C" w:rsidRDefault="002F4B8C" w:rsidP="003D73CC">
      <w:pPr>
        <w:spacing w:line="320" w:lineRule="atLeast"/>
        <w:jc w:val="both"/>
        <w:rPr>
          <w:rFonts w:cs="Arial"/>
          <w:b/>
          <w:szCs w:val="24"/>
        </w:rPr>
      </w:pPr>
    </w:p>
    <w:p w14:paraId="7C0413D4" w14:textId="0230B18B" w:rsidR="00A17A7A" w:rsidRPr="002F4B8C" w:rsidRDefault="002F4B8C" w:rsidP="002F4B8C">
      <w:pPr>
        <w:pStyle w:val="Heading3"/>
      </w:pPr>
      <w:bookmarkStart w:id="206" w:name="_Toc90388832"/>
      <w:r w:rsidRPr="002F4B8C">
        <w:t>Learning and Participation</w:t>
      </w:r>
      <w:bookmarkEnd w:id="206"/>
    </w:p>
    <w:p w14:paraId="37A00D40" w14:textId="353D4C3D" w:rsidR="00E022BA" w:rsidRPr="004D4645" w:rsidRDefault="00A17A7A" w:rsidP="003D73CC">
      <w:pPr>
        <w:spacing w:line="320" w:lineRule="atLeast"/>
        <w:jc w:val="both"/>
        <w:rPr>
          <w:rFonts w:cs="Arial"/>
          <w:szCs w:val="24"/>
        </w:rPr>
      </w:pPr>
      <w:r w:rsidRPr="004D4645">
        <w:rPr>
          <w:rFonts w:cs="Arial"/>
          <w:szCs w:val="24"/>
        </w:rPr>
        <w:t>Arts Award</w:t>
      </w:r>
    </w:p>
    <w:p w14:paraId="128A61EC" w14:textId="09936398" w:rsidR="00E022BA" w:rsidRPr="002F4B8C" w:rsidRDefault="005508C6" w:rsidP="003D73CC">
      <w:pPr>
        <w:spacing w:line="320" w:lineRule="atLeast"/>
        <w:jc w:val="both"/>
        <w:rPr>
          <w:rStyle w:val="Hyperlink"/>
        </w:rPr>
      </w:pPr>
      <w:hyperlink r:id="rId44" w:history="1">
        <w:r w:rsidR="002F4B8C" w:rsidRPr="004F7E3C">
          <w:rPr>
            <w:rStyle w:val="Hyperlink"/>
          </w:rPr>
          <w:t>http://www.artsaward.org.uk/</w:t>
        </w:r>
      </w:hyperlink>
    </w:p>
    <w:p w14:paraId="0EE2C6D4" w14:textId="77777777" w:rsidR="004D4645" w:rsidRPr="0022690B" w:rsidRDefault="004D4645" w:rsidP="003D73CC">
      <w:pPr>
        <w:spacing w:line="320" w:lineRule="atLeast"/>
        <w:jc w:val="both"/>
        <w:rPr>
          <w:rFonts w:cs="Arial"/>
          <w:szCs w:val="24"/>
        </w:rPr>
      </w:pPr>
    </w:p>
    <w:p w14:paraId="315BF0B3" w14:textId="67F28392" w:rsidR="00816EFD" w:rsidRPr="004D4645" w:rsidRDefault="00A17A7A" w:rsidP="003D73CC">
      <w:pPr>
        <w:spacing w:line="320" w:lineRule="atLeast"/>
        <w:jc w:val="both"/>
        <w:rPr>
          <w:rFonts w:cs="Arial"/>
          <w:szCs w:val="24"/>
        </w:rPr>
      </w:pPr>
      <w:r w:rsidRPr="004D4645">
        <w:rPr>
          <w:rFonts w:cs="Arial"/>
          <w:szCs w:val="24"/>
        </w:rPr>
        <w:t>Artsmark</w:t>
      </w:r>
    </w:p>
    <w:p w14:paraId="2CC4A52D" w14:textId="2C463B2C" w:rsidR="00816EFD" w:rsidRPr="002F4B8C" w:rsidRDefault="005508C6" w:rsidP="003D73CC">
      <w:pPr>
        <w:spacing w:line="320" w:lineRule="atLeast"/>
        <w:jc w:val="both"/>
        <w:rPr>
          <w:rStyle w:val="Hyperlink"/>
        </w:rPr>
      </w:pPr>
      <w:hyperlink r:id="rId45" w:history="1">
        <w:r w:rsidR="00E022BA" w:rsidRPr="002F4B8C">
          <w:rPr>
            <w:rStyle w:val="Hyperlink"/>
          </w:rPr>
          <w:t>http://www.artsmark.org.uk/</w:t>
        </w:r>
      </w:hyperlink>
      <w:r w:rsidR="007A7F0D">
        <w:rPr>
          <w:rStyle w:val="Hyperlink"/>
        </w:rPr>
        <w:t xml:space="preserve"> </w:t>
      </w:r>
    </w:p>
    <w:p w14:paraId="145BFFEA" w14:textId="4A372D56" w:rsidR="0072036C" w:rsidRDefault="0072036C" w:rsidP="003D73CC">
      <w:pPr>
        <w:spacing w:line="320" w:lineRule="atLeast"/>
        <w:jc w:val="both"/>
        <w:rPr>
          <w:rFonts w:cs="Arial"/>
          <w:szCs w:val="24"/>
        </w:rPr>
      </w:pPr>
    </w:p>
    <w:p w14:paraId="41D32AE9" w14:textId="4CBB2A61" w:rsidR="00356710" w:rsidRDefault="00356710">
      <w:pPr>
        <w:spacing w:line="240" w:lineRule="auto"/>
        <w:rPr>
          <w:rFonts w:cs="Arial"/>
          <w:szCs w:val="24"/>
        </w:rPr>
      </w:pPr>
      <w:r>
        <w:rPr>
          <w:rFonts w:cs="Arial"/>
          <w:szCs w:val="24"/>
        </w:rPr>
        <w:br w:type="page"/>
      </w:r>
    </w:p>
    <w:p w14:paraId="14C380F0" w14:textId="467AA723" w:rsidR="00DA5170" w:rsidRDefault="00DA5170" w:rsidP="00DA5170">
      <w:pPr>
        <w:pStyle w:val="Heading1"/>
      </w:pPr>
      <w:bookmarkStart w:id="207" w:name="_Toc27665210"/>
      <w:bookmarkStart w:id="208" w:name="_Toc61606935"/>
      <w:bookmarkStart w:id="209" w:name="_Toc90388833"/>
      <w:r>
        <w:lastRenderedPageBreak/>
        <w:t>Index</w:t>
      </w:r>
      <w:bookmarkEnd w:id="207"/>
      <w:bookmarkEnd w:id="208"/>
      <w:bookmarkEnd w:id="209"/>
    </w:p>
    <w:sdt>
      <w:sdtPr>
        <w:id w:val="445203043"/>
        <w:docPartObj>
          <w:docPartGallery w:val="Table of Contents"/>
          <w:docPartUnique/>
        </w:docPartObj>
      </w:sdtPr>
      <w:sdtEndPr>
        <w:rPr>
          <w:rFonts w:ascii="Verdana" w:eastAsia="Times New Roman" w:hAnsi="Verdana" w:cs="Times New Roman"/>
          <w:b/>
          <w:bCs/>
          <w:noProof/>
          <w:color w:val="auto"/>
          <w:sz w:val="24"/>
          <w:szCs w:val="20"/>
          <w:lang w:val="en-GB"/>
        </w:rPr>
      </w:sdtEndPr>
      <w:sdtContent>
        <w:p w14:paraId="50BEE929" w14:textId="0E0C69D5" w:rsidR="00D1398B" w:rsidRDefault="00D1398B">
          <w:pPr>
            <w:pStyle w:val="TOCHeading"/>
          </w:pPr>
          <w:r>
            <w:t>Contents</w:t>
          </w:r>
        </w:p>
        <w:p w14:paraId="0633CAD9" w14:textId="13FCF4C0" w:rsidR="00D1398B" w:rsidRDefault="00D1398B">
          <w:pPr>
            <w:pStyle w:val="TOC1"/>
            <w:tabs>
              <w:tab w:val="right" w:leader="dot" w:pos="963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90388729" w:history="1">
            <w:r w:rsidRPr="00411964">
              <w:rPr>
                <w:rStyle w:val="Hyperlink"/>
                <w:noProof/>
              </w:rPr>
              <w:t>Introduction to the Annual Survey</w:t>
            </w:r>
            <w:r>
              <w:rPr>
                <w:noProof/>
                <w:webHidden/>
              </w:rPr>
              <w:tab/>
            </w:r>
            <w:r>
              <w:rPr>
                <w:noProof/>
                <w:webHidden/>
              </w:rPr>
              <w:fldChar w:fldCharType="begin"/>
            </w:r>
            <w:r>
              <w:rPr>
                <w:noProof/>
                <w:webHidden/>
              </w:rPr>
              <w:instrText xml:space="preserve"> PAGEREF _Toc90388729 \h </w:instrText>
            </w:r>
            <w:r>
              <w:rPr>
                <w:noProof/>
                <w:webHidden/>
              </w:rPr>
            </w:r>
            <w:r>
              <w:rPr>
                <w:noProof/>
                <w:webHidden/>
              </w:rPr>
              <w:fldChar w:fldCharType="separate"/>
            </w:r>
            <w:r>
              <w:rPr>
                <w:noProof/>
                <w:webHidden/>
              </w:rPr>
              <w:t>3</w:t>
            </w:r>
            <w:r>
              <w:rPr>
                <w:noProof/>
                <w:webHidden/>
              </w:rPr>
              <w:fldChar w:fldCharType="end"/>
            </w:r>
          </w:hyperlink>
        </w:p>
        <w:p w14:paraId="0BF999F0" w14:textId="3C32CA55"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30" w:history="1">
            <w:r w:rsidRPr="00411964">
              <w:rPr>
                <w:rStyle w:val="Hyperlink"/>
                <w:noProof/>
              </w:rPr>
              <w:t>Data Collection</w:t>
            </w:r>
            <w:r>
              <w:rPr>
                <w:noProof/>
                <w:webHidden/>
              </w:rPr>
              <w:tab/>
            </w:r>
            <w:r>
              <w:rPr>
                <w:noProof/>
                <w:webHidden/>
              </w:rPr>
              <w:fldChar w:fldCharType="begin"/>
            </w:r>
            <w:r>
              <w:rPr>
                <w:noProof/>
                <w:webHidden/>
              </w:rPr>
              <w:instrText xml:space="preserve"> PAGEREF _Toc90388730 \h </w:instrText>
            </w:r>
            <w:r>
              <w:rPr>
                <w:noProof/>
                <w:webHidden/>
              </w:rPr>
            </w:r>
            <w:r>
              <w:rPr>
                <w:noProof/>
                <w:webHidden/>
              </w:rPr>
              <w:fldChar w:fldCharType="separate"/>
            </w:r>
            <w:r>
              <w:rPr>
                <w:noProof/>
                <w:webHidden/>
              </w:rPr>
              <w:t>3</w:t>
            </w:r>
            <w:r>
              <w:rPr>
                <w:noProof/>
                <w:webHidden/>
              </w:rPr>
              <w:fldChar w:fldCharType="end"/>
            </w:r>
          </w:hyperlink>
        </w:p>
        <w:p w14:paraId="01933B06" w14:textId="5C3CA27A"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31" w:history="1">
            <w:r w:rsidRPr="00411964">
              <w:rPr>
                <w:rStyle w:val="Hyperlink"/>
                <w:noProof/>
              </w:rPr>
              <w:t>Contact Details</w:t>
            </w:r>
            <w:r>
              <w:rPr>
                <w:noProof/>
                <w:webHidden/>
              </w:rPr>
              <w:tab/>
            </w:r>
            <w:r>
              <w:rPr>
                <w:noProof/>
                <w:webHidden/>
              </w:rPr>
              <w:fldChar w:fldCharType="begin"/>
            </w:r>
            <w:r>
              <w:rPr>
                <w:noProof/>
                <w:webHidden/>
              </w:rPr>
              <w:instrText xml:space="preserve"> PAGEREF _Toc90388731 \h </w:instrText>
            </w:r>
            <w:r>
              <w:rPr>
                <w:noProof/>
                <w:webHidden/>
              </w:rPr>
            </w:r>
            <w:r>
              <w:rPr>
                <w:noProof/>
                <w:webHidden/>
              </w:rPr>
              <w:fldChar w:fldCharType="separate"/>
            </w:r>
            <w:r>
              <w:rPr>
                <w:noProof/>
                <w:webHidden/>
              </w:rPr>
              <w:t>3</w:t>
            </w:r>
            <w:r>
              <w:rPr>
                <w:noProof/>
                <w:webHidden/>
              </w:rPr>
              <w:fldChar w:fldCharType="end"/>
            </w:r>
          </w:hyperlink>
        </w:p>
        <w:p w14:paraId="084BF674" w14:textId="4785A0C2"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32" w:history="1">
            <w:r w:rsidRPr="00411964">
              <w:rPr>
                <w:rStyle w:val="Hyperlink"/>
                <w:noProof/>
              </w:rPr>
              <w:t>Completing the Survey</w:t>
            </w:r>
            <w:r>
              <w:rPr>
                <w:noProof/>
                <w:webHidden/>
              </w:rPr>
              <w:tab/>
            </w:r>
            <w:r>
              <w:rPr>
                <w:noProof/>
                <w:webHidden/>
              </w:rPr>
              <w:fldChar w:fldCharType="begin"/>
            </w:r>
            <w:r>
              <w:rPr>
                <w:noProof/>
                <w:webHidden/>
              </w:rPr>
              <w:instrText xml:space="preserve"> PAGEREF _Toc90388732 \h </w:instrText>
            </w:r>
            <w:r>
              <w:rPr>
                <w:noProof/>
                <w:webHidden/>
              </w:rPr>
            </w:r>
            <w:r>
              <w:rPr>
                <w:noProof/>
                <w:webHidden/>
              </w:rPr>
              <w:fldChar w:fldCharType="separate"/>
            </w:r>
            <w:r>
              <w:rPr>
                <w:noProof/>
                <w:webHidden/>
              </w:rPr>
              <w:t>4</w:t>
            </w:r>
            <w:r>
              <w:rPr>
                <w:noProof/>
                <w:webHidden/>
              </w:rPr>
              <w:fldChar w:fldCharType="end"/>
            </w:r>
          </w:hyperlink>
        </w:p>
        <w:p w14:paraId="653A6621" w14:textId="57EAEC4B" w:rsidR="00D1398B" w:rsidRDefault="00D1398B">
          <w:pPr>
            <w:pStyle w:val="TOC3"/>
            <w:tabs>
              <w:tab w:val="right" w:leader="dot" w:pos="9631"/>
            </w:tabs>
            <w:rPr>
              <w:rFonts w:asciiTheme="minorHAnsi" w:eastAsiaTheme="minorEastAsia" w:hAnsiTheme="minorHAnsi" w:cstheme="minorBidi"/>
              <w:i w:val="0"/>
              <w:noProof/>
              <w:szCs w:val="22"/>
            </w:rPr>
          </w:pPr>
          <w:hyperlink w:anchor="_Toc90388733" w:history="1">
            <w:r w:rsidRPr="00411964">
              <w:rPr>
                <w:rStyle w:val="Hyperlink"/>
                <w:noProof/>
              </w:rPr>
              <w:t>First Steps</w:t>
            </w:r>
            <w:r>
              <w:rPr>
                <w:noProof/>
                <w:webHidden/>
              </w:rPr>
              <w:tab/>
            </w:r>
            <w:r>
              <w:rPr>
                <w:noProof/>
                <w:webHidden/>
              </w:rPr>
              <w:fldChar w:fldCharType="begin"/>
            </w:r>
            <w:r>
              <w:rPr>
                <w:noProof/>
                <w:webHidden/>
              </w:rPr>
              <w:instrText xml:space="preserve"> PAGEREF _Toc90388733 \h </w:instrText>
            </w:r>
            <w:r>
              <w:rPr>
                <w:noProof/>
                <w:webHidden/>
              </w:rPr>
            </w:r>
            <w:r>
              <w:rPr>
                <w:noProof/>
                <w:webHidden/>
              </w:rPr>
              <w:fldChar w:fldCharType="separate"/>
            </w:r>
            <w:r>
              <w:rPr>
                <w:noProof/>
                <w:webHidden/>
              </w:rPr>
              <w:t>4</w:t>
            </w:r>
            <w:r>
              <w:rPr>
                <w:noProof/>
                <w:webHidden/>
              </w:rPr>
              <w:fldChar w:fldCharType="end"/>
            </w:r>
          </w:hyperlink>
        </w:p>
        <w:p w14:paraId="0C6CE8DB" w14:textId="7A01CC7C" w:rsidR="00D1398B" w:rsidRDefault="00D1398B">
          <w:pPr>
            <w:pStyle w:val="TOC3"/>
            <w:tabs>
              <w:tab w:val="right" w:leader="dot" w:pos="9631"/>
            </w:tabs>
            <w:rPr>
              <w:rFonts w:asciiTheme="minorHAnsi" w:eastAsiaTheme="minorEastAsia" w:hAnsiTheme="minorHAnsi" w:cstheme="minorBidi"/>
              <w:i w:val="0"/>
              <w:noProof/>
              <w:szCs w:val="22"/>
            </w:rPr>
          </w:pPr>
          <w:hyperlink w:anchor="_Toc90388734" w:history="1">
            <w:r w:rsidRPr="00411964">
              <w:rPr>
                <w:rStyle w:val="Hyperlink"/>
                <w:noProof/>
              </w:rPr>
              <w:t>Online Credentials</w:t>
            </w:r>
            <w:r>
              <w:rPr>
                <w:noProof/>
                <w:webHidden/>
              </w:rPr>
              <w:tab/>
            </w:r>
            <w:r>
              <w:rPr>
                <w:noProof/>
                <w:webHidden/>
              </w:rPr>
              <w:fldChar w:fldCharType="begin"/>
            </w:r>
            <w:r>
              <w:rPr>
                <w:noProof/>
                <w:webHidden/>
              </w:rPr>
              <w:instrText xml:space="preserve"> PAGEREF _Toc90388734 \h </w:instrText>
            </w:r>
            <w:r>
              <w:rPr>
                <w:noProof/>
                <w:webHidden/>
              </w:rPr>
            </w:r>
            <w:r>
              <w:rPr>
                <w:noProof/>
                <w:webHidden/>
              </w:rPr>
              <w:fldChar w:fldCharType="separate"/>
            </w:r>
            <w:r>
              <w:rPr>
                <w:noProof/>
                <w:webHidden/>
              </w:rPr>
              <w:t>5</w:t>
            </w:r>
            <w:r>
              <w:rPr>
                <w:noProof/>
                <w:webHidden/>
              </w:rPr>
              <w:fldChar w:fldCharType="end"/>
            </w:r>
          </w:hyperlink>
        </w:p>
        <w:p w14:paraId="492DC1B8" w14:textId="3B909955" w:rsidR="00D1398B" w:rsidRDefault="00D1398B">
          <w:pPr>
            <w:pStyle w:val="TOC3"/>
            <w:tabs>
              <w:tab w:val="right" w:leader="dot" w:pos="9631"/>
            </w:tabs>
            <w:rPr>
              <w:rFonts w:asciiTheme="minorHAnsi" w:eastAsiaTheme="minorEastAsia" w:hAnsiTheme="minorHAnsi" w:cstheme="minorBidi"/>
              <w:i w:val="0"/>
              <w:noProof/>
              <w:szCs w:val="22"/>
            </w:rPr>
          </w:pPr>
          <w:hyperlink w:anchor="_Toc90388735" w:history="1">
            <w:r w:rsidRPr="00411964">
              <w:rPr>
                <w:rStyle w:val="Hyperlink"/>
                <w:noProof/>
              </w:rPr>
              <w:t>Navigation</w:t>
            </w:r>
            <w:r>
              <w:rPr>
                <w:noProof/>
                <w:webHidden/>
              </w:rPr>
              <w:tab/>
            </w:r>
            <w:r>
              <w:rPr>
                <w:noProof/>
                <w:webHidden/>
              </w:rPr>
              <w:fldChar w:fldCharType="begin"/>
            </w:r>
            <w:r>
              <w:rPr>
                <w:noProof/>
                <w:webHidden/>
              </w:rPr>
              <w:instrText xml:space="preserve"> PAGEREF _Toc90388735 \h </w:instrText>
            </w:r>
            <w:r>
              <w:rPr>
                <w:noProof/>
                <w:webHidden/>
              </w:rPr>
            </w:r>
            <w:r>
              <w:rPr>
                <w:noProof/>
                <w:webHidden/>
              </w:rPr>
              <w:fldChar w:fldCharType="separate"/>
            </w:r>
            <w:r>
              <w:rPr>
                <w:noProof/>
                <w:webHidden/>
              </w:rPr>
              <w:t>5</w:t>
            </w:r>
            <w:r>
              <w:rPr>
                <w:noProof/>
                <w:webHidden/>
              </w:rPr>
              <w:fldChar w:fldCharType="end"/>
            </w:r>
          </w:hyperlink>
        </w:p>
        <w:p w14:paraId="7B6D9777" w14:textId="5A09417D" w:rsidR="00D1398B" w:rsidRDefault="00D1398B">
          <w:pPr>
            <w:pStyle w:val="TOC3"/>
            <w:tabs>
              <w:tab w:val="right" w:leader="dot" w:pos="9631"/>
            </w:tabs>
            <w:rPr>
              <w:rFonts w:asciiTheme="minorHAnsi" w:eastAsiaTheme="minorEastAsia" w:hAnsiTheme="minorHAnsi" w:cstheme="minorBidi"/>
              <w:i w:val="0"/>
              <w:noProof/>
              <w:szCs w:val="22"/>
            </w:rPr>
          </w:pPr>
          <w:hyperlink w:anchor="_Toc90388736" w:history="1">
            <w:r w:rsidRPr="00411964">
              <w:rPr>
                <w:rStyle w:val="Hyperlink"/>
                <w:noProof/>
              </w:rPr>
              <w:t>Sign-off and Submission</w:t>
            </w:r>
            <w:r>
              <w:rPr>
                <w:noProof/>
                <w:webHidden/>
              </w:rPr>
              <w:tab/>
            </w:r>
            <w:r>
              <w:rPr>
                <w:noProof/>
                <w:webHidden/>
              </w:rPr>
              <w:fldChar w:fldCharType="begin"/>
            </w:r>
            <w:r>
              <w:rPr>
                <w:noProof/>
                <w:webHidden/>
              </w:rPr>
              <w:instrText xml:space="preserve"> PAGEREF _Toc90388736 \h </w:instrText>
            </w:r>
            <w:r>
              <w:rPr>
                <w:noProof/>
                <w:webHidden/>
              </w:rPr>
            </w:r>
            <w:r>
              <w:rPr>
                <w:noProof/>
                <w:webHidden/>
              </w:rPr>
              <w:fldChar w:fldCharType="separate"/>
            </w:r>
            <w:r>
              <w:rPr>
                <w:noProof/>
                <w:webHidden/>
              </w:rPr>
              <w:t>6</w:t>
            </w:r>
            <w:r>
              <w:rPr>
                <w:noProof/>
                <w:webHidden/>
              </w:rPr>
              <w:fldChar w:fldCharType="end"/>
            </w:r>
          </w:hyperlink>
        </w:p>
        <w:p w14:paraId="3658B873" w14:textId="21CCB4B8" w:rsidR="00D1398B" w:rsidRDefault="00D1398B">
          <w:pPr>
            <w:pStyle w:val="TOC3"/>
            <w:tabs>
              <w:tab w:val="right" w:leader="dot" w:pos="9631"/>
            </w:tabs>
            <w:rPr>
              <w:rFonts w:asciiTheme="minorHAnsi" w:eastAsiaTheme="minorEastAsia" w:hAnsiTheme="minorHAnsi" w:cstheme="minorBidi"/>
              <w:i w:val="0"/>
              <w:noProof/>
              <w:szCs w:val="22"/>
            </w:rPr>
          </w:pPr>
          <w:hyperlink w:anchor="_Toc90388737" w:history="1">
            <w:r w:rsidRPr="00411964">
              <w:rPr>
                <w:rStyle w:val="Hyperlink"/>
                <w:noProof/>
              </w:rPr>
              <w:t>Validation</w:t>
            </w:r>
            <w:r>
              <w:rPr>
                <w:noProof/>
                <w:webHidden/>
              </w:rPr>
              <w:tab/>
            </w:r>
            <w:r>
              <w:rPr>
                <w:noProof/>
                <w:webHidden/>
              </w:rPr>
              <w:fldChar w:fldCharType="begin"/>
            </w:r>
            <w:r>
              <w:rPr>
                <w:noProof/>
                <w:webHidden/>
              </w:rPr>
              <w:instrText xml:space="preserve"> PAGEREF _Toc90388737 \h </w:instrText>
            </w:r>
            <w:r>
              <w:rPr>
                <w:noProof/>
                <w:webHidden/>
              </w:rPr>
            </w:r>
            <w:r>
              <w:rPr>
                <w:noProof/>
                <w:webHidden/>
              </w:rPr>
              <w:fldChar w:fldCharType="separate"/>
            </w:r>
            <w:r>
              <w:rPr>
                <w:noProof/>
                <w:webHidden/>
              </w:rPr>
              <w:t>6</w:t>
            </w:r>
            <w:r>
              <w:rPr>
                <w:noProof/>
                <w:webHidden/>
              </w:rPr>
              <w:fldChar w:fldCharType="end"/>
            </w:r>
          </w:hyperlink>
        </w:p>
        <w:p w14:paraId="04A8F650" w14:textId="4EC232A1"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738" w:history="1">
            <w:r w:rsidRPr="00411964">
              <w:rPr>
                <w:rStyle w:val="Hyperlink"/>
                <w:noProof/>
              </w:rPr>
              <w:t>Section A – Organisational Profile and Workforce</w:t>
            </w:r>
            <w:r>
              <w:rPr>
                <w:noProof/>
                <w:webHidden/>
              </w:rPr>
              <w:tab/>
            </w:r>
            <w:r>
              <w:rPr>
                <w:noProof/>
                <w:webHidden/>
              </w:rPr>
              <w:fldChar w:fldCharType="begin"/>
            </w:r>
            <w:r>
              <w:rPr>
                <w:noProof/>
                <w:webHidden/>
              </w:rPr>
              <w:instrText xml:space="preserve"> PAGEREF _Toc90388738 \h </w:instrText>
            </w:r>
            <w:r>
              <w:rPr>
                <w:noProof/>
                <w:webHidden/>
              </w:rPr>
            </w:r>
            <w:r>
              <w:rPr>
                <w:noProof/>
                <w:webHidden/>
              </w:rPr>
              <w:fldChar w:fldCharType="separate"/>
            </w:r>
            <w:r>
              <w:rPr>
                <w:noProof/>
                <w:webHidden/>
              </w:rPr>
              <w:t>7</w:t>
            </w:r>
            <w:r>
              <w:rPr>
                <w:noProof/>
                <w:webHidden/>
              </w:rPr>
              <w:fldChar w:fldCharType="end"/>
            </w:r>
          </w:hyperlink>
        </w:p>
        <w:p w14:paraId="60FE0911" w14:textId="51847D7D"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39" w:history="1">
            <w:r w:rsidRPr="00411964">
              <w:rPr>
                <w:rStyle w:val="Hyperlink"/>
                <w:noProof/>
              </w:rPr>
              <w:t>Introduction to Section A</w:t>
            </w:r>
            <w:r>
              <w:rPr>
                <w:noProof/>
                <w:webHidden/>
              </w:rPr>
              <w:tab/>
            </w:r>
            <w:r>
              <w:rPr>
                <w:noProof/>
                <w:webHidden/>
              </w:rPr>
              <w:fldChar w:fldCharType="begin"/>
            </w:r>
            <w:r>
              <w:rPr>
                <w:noProof/>
                <w:webHidden/>
              </w:rPr>
              <w:instrText xml:space="preserve"> PAGEREF _Toc90388739 \h </w:instrText>
            </w:r>
            <w:r>
              <w:rPr>
                <w:noProof/>
                <w:webHidden/>
              </w:rPr>
            </w:r>
            <w:r>
              <w:rPr>
                <w:noProof/>
                <w:webHidden/>
              </w:rPr>
              <w:fldChar w:fldCharType="separate"/>
            </w:r>
            <w:r>
              <w:rPr>
                <w:noProof/>
                <w:webHidden/>
              </w:rPr>
              <w:t>7</w:t>
            </w:r>
            <w:r>
              <w:rPr>
                <w:noProof/>
                <w:webHidden/>
              </w:rPr>
              <w:fldChar w:fldCharType="end"/>
            </w:r>
          </w:hyperlink>
        </w:p>
        <w:p w14:paraId="0CAEBF40" w14:textId="111F5FA5"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40" w:history="1">
            <w:r w:rsidRPr="00411964">
              <w:rPr>
                <w:rStyle w:val="Hyperlink"/>
                <w:noProof/>
              </w:rPr>
              <w:t>A1-A29: Workforce Definitions and Key Terms</w:t>
            </w:r>
            <w:r>
              <w:rPr>
                <w:noProof/>
                <w:webHidden/>
              </w:rPr>
              <w:tab/>
            </w:r>
            <w:r>
              <w:rPr>
                <w:noProof/>
                <w:webHidden/>
              </w:rPr>
              <w:fldChar w:fldCharType="begin"/>
            </w:r>
            <w:r>
              <w:rPr>
                <w:noProof/>
                <w:webHidden/>
              </w:rPr>
              <w:instrText xml:space="preserve"> PAGEREF _Toc90388740 \h </w:instrText>
            </w:r>
            <w:r>
              <w:rPr>
                <w:noProof/>
                <w:webHidden/>
              </w:rPr>
            </w:r>
            <w:r>
              <w:rPr>
                <w:noProof/>
                <w:webHidden/>
              </w:rPr>
              <w:fldChar w:fldCharType="separate"/>
            </w:r>
            <w:r>
              <w:rPr>
                <w:noProof/>
                <w:webHidden/>
              </w:rPr>
              <w:t>7</w:t>
            </w:r>
            <w:r>
              <w:rPr>
                <w:noProof/>
                <w:webHidden/>
              </w:rPr>
              <w:fldChar w:fldCharType="end"/>
            </w:r>
          </w:hyperlink>
        </w:p>
        <w:p w14:paraId="26EBA735" w14:textId="41A3C8A3"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1" w:history="1">
            <w:r w:rsidRPr="00411964">
              <w:rPr>
                <w:rStyle w:val="Hyperlink"/>
                <w:noProof/>
              </w:rPr>
              <w:t>Contract Types</w:t>
            </w:r>
            <w:r>
              <w:rPr>
                <w:noProof/>
                <w:webHidden/>
              </w:rPr>
              <w:tab/>
            </w:r>
            <w:r>
              <w:rPr>
                <w:noProof/>
                <w:webHidden/>
              </w:rPr>
              <w:fldChar w:fldCharType="begin"/>
            </w:r>
            <w:r>
              <w:rPr>
                <w:noProof/>
                <w:webHidden/>
              </w:rPr>
              <w:instrText xml:space="preserve"> PAGEREF _Toc90388741 \h </w:instrText>
            </w:r>
            <w:r>
              <w:rPr>
                <w:noProof/>
                <w:webHidden/>
              </w:rPr>
            </w:r>
            <w:r>
              <w:rPr>
                <w:noProof/>
                <w:webHidden/>
              </w:rPr>
              <w:fldChar w:fldCharType="separate"/>
            </w:r>
            <w:r>
              <w:rPr>
                <w:noProof/>
                <w:webHidden/>
              </w:rPr>
              <w:t>7</w:t>
            </w:r>
            <w:r>
              <w:rPr>
                <w:noProof/>
                <w:webHidden/>
              </w:rPr>
              <w:fldChar w:fldCharType="end"/>
            </w:r>
          </w:hyperlink>
        </w:p>
        <w:p w14:paraId="397A757F" w14:textId="4A568DC8"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2" w:history="1">
            <w:r w:rsidRPr="00411964">
              <w:rPr>
                <w:rStyle w:val="Hyperlink"/>
                <w:noProof/>
              </w:rPr>
              <w:t>Staff Type Definitions</w:t>
            </w:r>
            <w:r>
              <w:rPr>
                <w:noProof/>
                <w:webHidden/>
              </w:rPr>
              <w:tab/>
            </w:r>
            <w:r>
              <w:rPr>
                <w:noProof/>
                <w:webHidden/>
              </w:rPr>
              <w:fldChar w:fldCharType="begin"/>
            </w:r>
            <w:r>
              <w:rPr>
                <w:noProof/>
                <w:webHidden/>
              </w:rPr>
              <w:instrText xml:space="preserve"> PAGEREF _Toc90388742 \h </w:instrText>
            </w:r>
            <w:r>
              <w:rPr>
                <w:noProof/>
                <w:webHidden/>
              </w:rPr>
            </w:r>
            <w:r>
              <w:rPr>
                <w:noProof/>
                <w:webHidden/>
              </w:rPr>
              <w:fldChar w:fldCharType="separate"/>
            </w:r>
            <w:r>
              <w:rPr>
                <w:noProof/>
                <w:webHidden/>
              </w:rPr>
              <w:t>8</w:t>
            </w:r>
            <w:r>
              <w:rPr>
                <w:noProof/>
                <w:webHidden/>
              </w:rPr>
              <w:fldChar w:fldCharType="end"/>
            </w:r>
          </w:hyperlink>
        </w:p>
        <w:p w14:paraId="29FA496D" w14:textId="793AB2E4"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3" w:history="1">
            <w:r w:rsidRPr="00411964">
              <w:rPr>
                <w:rStyle w:val="Hyperlink"/>
                <w:noProof/>
              </w:rPr>
              <w:t>Agency &amp; Third-Party Staff</w:t>
            </w:r>
            <w:r>
              <w:rPr>
                <w:noProof/>
                <w:webHidden/>
              </w:rPr>
              <w:tab/>
            </w:r>
            <w:r>
              <w:rPr>
                <w:noProof/>
                <w:webHidden/>
              </w:rPr>
              <w:fldChar w:fldCharType="begin"/>
            </w:r>
            <w:r>
              <w:rPr>
                <w:noProof/>
                <w:webHidden/>
              </w:rPr>
              <w:instrText xml:space="preserve"> PAGEREF _Toc90388743 \h </w:instrText>
            </w:r>
            <w:r>
              <w:rPr>
                <w:noProof/>
                <w:webHidden/>
              </w:rPr>
            </w:r>
            <w:r>
              <w:rPr>
                <w:noProof/>
                <w:webHidden/>
              </w:rPr>
              <w:fldChar w:fldCharType="separate"/>
            </w:r>
            <w:r>
              <w:rPr>
                <w:noProof/>
                <w:webHidden/>
              </w:rPr>
              <w:t>8</w:t>
            </w:r>
            <w:r>
              <w:rPr>
                <w:noProof/>
                <w:webHidden/>
              </w:rPr>
              <w:fldChar w:fldCharType="end"/>
            </w:r>
          </w:hyperlink>
        </w:p>
        <w:p w14:paraId="01DFAE99" w14:textId="24190A7D"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4" w:history="1">
            <w:r w:rsidRPr="00411964">
              <w:rPr>
                <w:rStyle w:val="Hyperlink"/>
                <w:noProof/>
              </w:rPr>
              <w:t>Staff with Multiple Positions</w:t>
            </w:r>
            <w:r>
              <w:rPr>
                <w:noProof/>
                <w:webHidden/>
              </w:rPr>
              <w:tab/>
            </w:r>
            <w:r>
              <w:rPr>
                <w:noProof/>
                <w:webHidden/>
              </w:rPr>
              <w:fldChar w:fldCharType="begin"/>
            </w:r>
            <w:r>
              <w:rPr>
                <w:noProof/>
                <w:webHidden/>
              </w:rPr>
              <w:instrText xml:space="preserve"> PAGEREF _Toc90388744 \h </w:instrText>
            </w:r>
            <w:r>
              <w:rPr>
                <w:noProof/>
                <w:webHidden/>
              </w:rPr>
            </w:r>
            <w:r>
              <w:rPr>
                <w:noProof/>
                <w:webHidden/>
              </w:rPr>
              <w:fldChar w:fldCharType="separate"/>
            </w:r>
            <w:r>
              <w:rPr>
                <w:noProof/>
                <w:webHidden/>
              </w:rPr>
              <w:t>8</w:t>
            </w:r>
            <w:r>
              <w:rPr>
                <w:noProof/>
                <w:webHidden/>
              </w:rPr>
              <w:fldChar w:fldCharType="end"/>
            </w:r>
          </w:hyperlink>
        </w:p>
        <w:p w14:paraId="7D39C871" w14:textId="7C5E0791"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5" w:history="1">
            <w:r w:rsidRPr="00411964">
              <w:rPr>
                <w:rStyle w:val="Hyperlink"/>
                <w:noProof/>
              </w:rPr>
              <w:t>Not Known or Prefer Not to Say?</w:t>
            </w:r>
            <w:r>
              <w:rPr>
                <w:noProof/>
                <w:webHidden/>
              </w:rPr>
              <w:tab/>
            </w:r>
            <w:r>
              <w:rPr>
                <w:noProof/>
                <w:webHidden/>
              </w:rPr>
              <w:fldChar w:fldCharType="begin"/>
            </w:r>
            <w:r>
              <w:rPr>
                <w:noProof/>
                <w:webHidden/>
              </w:rPr>
              <w:instrText xml:space="preserve"> PAGEREF _Toc90388745 \h </w:instrText>
            </w:r>
            <w:r>
              <w:rPr>
                <w:noProof/>
                <w:webHidden/>
              </w:rPr>
            </w:r>
            <w:r>
              <w:rPr>
                <w:noProof/>
                <w:webHidden/>
              </w:rPr>
              <w:fldChar w:fldCharType="separate"/>
            </w:r>
            <w:r>
              <w:rPr>
                <w:noProof/>
                <w:webHidden/>
              </w:rPr>
              <w:t>9</w:t>
            </w:r>
            <w:r>
              <w:rPr>
                <w:noProof/>
                <w:webHidden/>
              </w:rPr>
              <w:fldChar w:fldCharType="end"/>
            </w:r>
          </w:hyperlink>
        </w:p>
        <w:p w14:paraId="2CCBA558" w14:textId="554383AE"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6" w:history="1">
            <w:r w:rsidRPr="00411964">
              <w:rPr>
                <w:rStyle w:val="Hyperlink"/>
                <w:noProof/>
              </w:rPr>
              <w:t>Full &amp; Part Time Staff</w:t>
            </w:r>
            <w:r>
              <w:rPr>
                <w:noProof/>
                <w:webHidden/>
              </w:rPr>
              <w:tab/>
            </w:r>
            <w:r>
              <w:rPr>
                <w:noProof/>
                <w:webHidden/>
              </w:rPr>
              <w:fldChar w:fldCharType="begin"/>
            </w:r>
            <w:r>
              <w:rPr>
                <w:noProof/>
                <w:webHidden/>
              </w:rPr>
              <w:instrText xml:space="preserve"> PAGEREF _Toc90388746 \h </w:instrText>
            </w:r>
            <w:r>
              <w:rPr>
                <w:noProof/>
                <w:webHidden/>
              </w:rPr>
            </w:r>
            <w:r>
              <w:rPr>
                <w:noProof/>
                <w:webHidden/>
              </w:rPr>
              <w:fldChar w:fldCharType="separate"/>
            </w:r>
            <w:r>
              <w:rPr>
                <w:noProof/>
                <w:webHidden/>
              </w:rPr>
              <w:t>9</w:t>
            </w:r>
            <w:r>
              <w:rPr>
                <w:noProof/>
                <w:webHidden/>
              </w:rPr>
              <w:fldChar w:fldCharType="end"/>
            </w:r>
          </w:hyperlink>
        </w:p>
        <w:p w14:paraId="1B92E8FA" w14:textId="12C63FE3"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47" w:history="1">
            <w:r w:rsidRPr="00411964">
              <w:rPr>
                <w:rStyle w:val="Hyperlink"/>
                <w:noProof/>
              </w:rPr>
              <w:t>Diversity Data</w:t>
            </w:r>
            <w:r>
              <w:rPr>
                <w:noProof/>
                <w:webHidden/>
              </w:rPr>
              <w:tab/>
            </w:r>
            <w:r>
              <w:rPr>
                <w:noProof/>
                <w:webHidden/>
              </w:rPr>
              <w:fldChar w:fldCharType="begin"/>
            </w:r>
            <w:r>
              <w:rPr>
                <w:noProof/>
                <w:webHidden/>
              </w:rPr>
              <w:instrText xml:space="preserve"> PAGEREF _Toc90388747 \h </w:instrText>
            </w:r>
            <w:r>
              <w:rPr>
                <w:noProof/>
                <w:webHidden/>
              </w:rPr>
            </w:r>
            <w:r>
              <w:rPr>
                <w:noProof/>
                <w:webHidden/>
              </w:rPr>
              <w:fldChar w:fldCharType="separate"/>
            </w:r>
            <w:r>
              <w:rPr>
                <w:noProof/>
                <w:webHidden/>
              </w:rPr>
              <w:t>9</w:t>
            </w:r>
            <w:r>
              <w:rPr>
                <w:noProof/>
                <w:webHidden/>
              </w:rPr>
              <w:fldChar w:fldCharType="end"/>
            </w:r>
          </w:hyperlink>
        </w:p>
        <w:p w14:paraId="6E0087A6" w14:textId="12EAF152"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8" w:history="1">
            <w:r w:rsidRPr="00411964">
              <w:rPr>
                <w:rStyle w:val="Hyperlink"/>
                <w:noProof/>
              </w:rPr>
              <w:t>Gender Diversity</w:t>
            </w:r>
            <w:r>
              <w:rPr>
                <w:noProof/>
                <w:webHidden/>
              </w:rPr>
              <w:tab/>
            </w:r>
            <w:r>
              <w:rPr>
                <w:noProof/>
                <w:webHidden/>
              </w:rPr>
              <w:fldChar w:fldCharType="begin"/>
            </w:r>
            <w:r>
              <w:rPr>
                <w:noProof/>
                <w:webHidden/>
              </w:rPr>
              <w:instrText xml:space="preserve"> PAGEREF _Toc90388748 \h </w:instrText>
            </w:r>
            <w:r>
              <w:rPr>
                <w:noProof/>
                <w:webHidden/>
              </w:rPr>
            </w:r>
            <w:r>
              <w:rPr>
                <w:noProof/>
                <w:webHidden/>
              </w:rPr>
              <w:fldChar w:fldCharType="separate"/>
            </w:r>
            <w:r>
              <w:rPr>
                <w:noProof/>
                <w:webHidden/>
              </w:rPr>
              <w:t>9</w:t>
            </w:r>
            <w:r>
              <w:rPr>
                <w:noProof/>
                <w:webHidden/>
              </w:rPr>
              <w:fldChar w:fldCharType="end"/>
            </w:r>
          </w:hyperlink>
        </w:p>
        <w:p w14:paraId="2560DA6D" w14:textId="05486CCC" w:rsidR="00D1398B" w:rsidRDefault="00D1398B">
          <w:pPr>
            <w:pStyle w:val="TOC3"/>
            <w:tabs>
              <w:tab w:val="right" w:leader="dot" w:pos="9631"/>
            </w:tabs>
            <w:rPr>
              <w:rFonts w:asciiTheme="minorHAnsi" w:eastAsiaTheme="minorEastAsia" w:hAnsiTheme="minorHAnsi" w:cstheme="minorBidi"/>
              <w:i w:val="0"/>
              <w:noProof/>
              <w:szCs w:val="22"/>
            </w:rPr>
          </w:pPr>
          <w:hyperlink w:anchor="_Toc90388749" w:history="1">
            <w:r w:rsidRPr="00411964">
              <w:rPr>
                <w:rStyle w:val="Hyperlink"/>
                <w:noProof/>
              </w:rPr>
              <w:t>Age</w:t>
            </w:r>
            <w:r>
              <w:rPr>
                <w:noProof/>
                <w:webHidden/>
              </w:rPr>
              <w:tab/>
            </w:r>
            <w:r>
              <w:rPr>
                <w:noProof/>
                <w:webHidden/>
              </w:rPr>
              <w:fldChar w:fldCharType="begin"/>
            </w:r>
            <w:r>
              <w:rPr>
                <w:noProof/>
                <w:webHidden/>
              </w:rPr>
              <w:instrText xml:space="preserve"> PAGEREF _Toc90388749 \h </w:instrText>
            </w:r>
            <w:r>
              <w:rPr>
                <w:noProof/>
                <w:webHidden/>
              </w:rPr>
            </w:r>
            <w:r>
              <w:rPr>
                <w:noProof/>
                <w:webHidden/>
              </w:rPr>
              <w:fldChar w:fldCharType="separate"/>
            </w:r>
            <w:r>
              <w:rPr>
                <w:noProof/>
                <w:webHidden/>
              </w:rPr>
              <w:t>10</w:t>
            </w:r>
            <w:r>
              <w:rPr>
                <w:noProof/>
                <w:webHidden/>
              </w:rPr>
              <w:fldChar w:fldCharType="end"/>
            </w:r>
          </w:hyperlink>
        </w:p>
        <w:p w14:paraId="0FA84977" w14:textId="774AEA43"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0" w:history="1">
            <w:r w:rsidRPr="00411964">
              <w:rPr>
                <w:rStyle w:val="Hyperlink"/>
                <w:noProof/>
              </w:rPr>
              <w:t>Disability</w:t>
            </w:r>
            <w:r>
              <w:rPr>
                <w:noProof/>
                <w:webHidden/>
              </w:rPr>
              <w:tab/>
            </w:r>
            <w:r>
              <w:rPr>
                <w:noProof/>
                <w:webHidden/>
              </w:rPr>
              <w:fldChar w:fldCharType="begin"/>
            </w:r>
            <w:r>
              <w:rPr>
                <w:noProof/>
                <w:webHidden/>
              </w:rPr>
              <w:instrText xml:space="preserve"> PAGEREF _Toc90388750 \h </w:instrText>
            </w:r>
            <w:r>
              <w:rPr>
                <w:noProof/>
                <w:webHidden/>
              </w:rPr>
            </w:r>
            <w:r>
              <w:rPr>
                <w:noProof/>
                <w:webHidden/>
              </w:rPr>
              <w:fldChar w:fldCharType="separate"/>
            </w:r>
            <w:r>
              <w:rPr>
                <w:noProof/>
                <w:webHidden/>
              </w:rPr>
              <w:t>11</w:t>
            </w:r>
            <w:r>
              <w:rPr>
                <w:noProof/>
                <w:webHidden/>
              </w:rPr>
              <w:fldChar w:fldCharType="end"/>
            </w:r>
          </w:hyperlink>
        </w:p>
        <w:p w14:paraId="461700BE" w14:textId="5DEFDF84"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1" w:history="1">
            <w:r w:rsidRPr="00411964">
              <w:rPr>
                <w:rStyle w:val="Hyperlink"/>
                <w:noProof/>
              </w:rPr>
              <w:t>Neurodiversity</w:t>
            </w:r>
            <w:r>
              <w:rPr>
                <w:noProof/>
                <w:webHidden/>
              </w:rPr>
              <w:tab/>
            </w:r>
            <w:r>
              <w:rPr>
                <w:noProof/>
                <w:webHidden/>
              </w:rPr>
              <w:fldChar w:fldCharType="begin"/>
            </w:r>
            <w:r>
              <w:rPr>
                <w:noProof/>
                <w:webHidden/>
              </w:rPr>
              <w:instrText xml:space="preserve"> PAGEREF _Toc90388751 \h </w:instrText>
            </w:r>
            <w:r>
              <w:rPr>
                <w:noProof/>
                <w:webHidden/>
              </w:rPr>
            </w:r>
            <w:r>
              <w:rPr>
                <w:noProof/>
                <w:webHidden/>
              </w:rPr>
              <w:fldChar w:fldCharType="separate"/>
            </w:r>
            <w:r>
              <w:rPr>
                <w:noProof/>
                <w:webHidden/>
              </w:rPr>
              <w:t>11</w:t>
            </w:r>
            <w:r>
              <w:rPr>
                <w:noProof/>
                <w:webHidden/>
              </w:rPr>
              <w:fldChar w:fldCharType="end"/>
            </w:r>
          </w:hyperlink>
        </w:p>
        <w:p w14:paraId="7B8460CC" w14:textId="66FC5D0B"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2" w:history="1">
            <w:r w:rsidRPr="00411964">
              <w:rPr>
                <w:rStyle w:val="Hyperlink"/>
                <w:noProof/>
              </w:rPr>
              <w:t>Ethnicity</w:t>
            </w:r>
            <w:r>
              <w:rPr>
                <w:noProof/>
                <w:webHidden/>
              </w:rPr>
              <w:tab/>
            </w:r>
            <w:r>
              <w:rPr>
                <w:noProof/>
                <w:webHidden/>
              </w:rPr>
              <w:fldChar w:fldCharType="begin"/>
            </w:r>
            <w:r>
              <w:rPr>
                <w:noProof/>
                <w:webHidden/>
              </w:rPr>
              <w:instrText xml:space="preserve"> PAGEREF _Toc90388752 \h </w:instrText>
            </w:r>
            <w:r>
              <w:rPr>
                <w:noProof/>
                <w:webHidden/>
              </w:rPr>
            </w:r>
            <w:r>
              <w:rPr>
                <w:noProof/>
                <w:webHidden/>
              </w:rPr>
              <w:fldChar w:fldCharType="separate"/>
            </w:r>
            <w:r>
              <w:rPr>
                <w:noProof/>
                <w:webHidden/>
              </w:rPr>
              <w:t>11</w:t>
            </w:r>
            <w:r>
              <w:rPr>
                <w:noProof/>
                <w:webHidden/>
              </w:rPr>
              <w:fldChar w:fldCharType="end"/>
            </w:r>
          </w:hyperlink>
        </w:p>
        <w:p w14:paraId="208261E8" w14:textId="55FBB881"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3" w:history="1">
            <w:r w:rsidRPr="00411964">
              <w:rPr>
                <w:rStyle w:val="Hyperlink"/>
                <w:noProof/>
              </w:rPr>
              <w:t>Sexual Orientation</w:t>
            </w:r>
            <w:r>
              <w:rPr>
                <w:noProof/>
                <w:webHidden/>
              </w:rPr>
              <w:tab/>
            </w:r>
            <w:r>
              <w:rPr>
                <w:noProof/>
                <w:webHidden/>
              </w:rPr>
              <w:fldChar w:fldCharType="begin"/>
            </w:r>
            <w:r>
              <w:rPr>
                <w:noProof/>
                <w:webHidden/>
              </w:rPr>
              <w:instrText xml:space="preserve"> PAGEREF _Toc90388753 \h </w:instrText>
            </w:r>
            <w:r>
              <w:rPr>
                <w:noProof/>
                <w:webHidden/>
              </w:rPr>
            </w:r>
            <w:r>
              <w:rPr>
                <w:noProof/>
                <w:webHidden/>
              </w:rPr>
              <w:fldChar w:fldCharType="separate"/>
            </w:r>
            <w:r>
              <w:rPr>
                <w:noProof/>
                <w:webHidden/>
              </w:rPr>
              <w:t>12</w:t>
            </w:r>
            <w:r>
              <w:rPr>
                <w:noProof/>
                <w:webHidden/>
              </w:rPr>
              <w:fldChar w:fldCharType="end"/>
            </w:r>
          </w:hyperlink>
        </w:p>
        <w:p w14:paraId="44F2B50F" w14:textId="7013FF4C"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4" w:history="1">
            <w:r w:rsidRPr="00411964">
              <w:rPr>
                <w:rStyle w:val="Hyperlink"/>
                <w:noProof/>
              </w:rPr>
              <w:t>Socio-Economic Background</w:t>
            </w:r>
            <w:r>
              <w:rPr>
                <w:noProof/>
                <w:webHidden/>
              </w:rPr>
              <w:tab/>
            </w:r>
            <w:r>
              <w:rPr>
                <w:noProof/>
                <w:webHidden/>
              </w:rPr>
              <w:fldChar w:fldCharType="begin"/>
            </w:r>
            <w:r>
              <w:rPr>
                <w:noProof/>
                <w:webHidden/>
              </w:rPr>
              <w:instrText xml:space="preserve"> PAGEREF _Toc90388754 \h </w:instrText>
            </w:r>
            <w:r>
              <w:rPr>
                <w:noProof/>
                <w:webHidden/>
              </w:rPr>
            </w:r>
            <w:r>
              <w:rPr>
                <w:noProof/>
                <w:webHidden/>
              </w:rPr>
              <w:fldChar w:fldCharType="separate"/>
            </w:r>
            <w:r>
              <w:rPr>
                <w:noProof/>
                <w:webHidden/>
              </w:rPr>
              <w:t>13</w:t>
            </w:r>
            <w:r>
              <w:rPr>
                <w:noProof/>
                <w:webHidden/>
              </w:rPr>
              <w:fldChar w:fldCharType="end"/>
            </w:r>
          </w:hyperlink>
        </w:p>
        <w:p w14:paraId="2E18C7A2" w14:textId="0F62704C"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5" w:history="1">
            <w:r w:rsidRPr="00411964">
              <w:rPr>
                <w:rStyle w:val="Hyperlink"/>
                <w:noProof/>
              </w:rPr>
              <w:t>Volunteer Hours</w:t>
            </w:r>
            <w:r>
              <w:rPr>
                <w:noProof/>
                <w:webHidden/>
              </w:rPr>
              <w:tab/>
            </w:r>
            <w:r>
              <w:rPr>
                <w:noProof/>
                <w:webHidden/>
              </w:rPr>
              <w:fldChar w:fldCharType="begin"/>
            </w:r>
            <w:r>
              <w:rPr>
                <w:noProof/>
                <w:webHidden/>
              </w:rPr>
              <w:instrText xml:space="preserve"> PAGEREF _Toc90388755 \h </w:instrText>
            </w:r>
            <w:r>
              <w:rPr>
                <w:noProof/>
                <w:webHidden/>
              </w:rPr>
            </w:r>
            <w:r>
              <w:rPr>
                <w:noProof/>
                <w:webHidden/>
              </w:rPr>
              <w:fldChar w:fldCharType="separate"/>
            </w:r>
            <w:r>
              <w:rPr>
                <w:noProof/>
                <w:webHidden/>
              </w:rPr>
              <w:t>15</w:t>
            </w:r>
            <w:r>
              <w:rPr>
                <w:noProof/>
                <w:webHidden/>
              </w:rPr>
              <w:fldChar w:fldCharType="end"/>
            </w:r>
          </w:hyperlink>
        </w:p>
        <w:p w14:paraId="07AF5AC3" w14:textId="174C4877"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56" w:history="1">
            <w:r w:rsidRPr="00411964">
              <w:rPr>
                <w:rStyle w:val="Hyperlink"/>
                <w:noProof/>
              </w:rPr>
              <w:t>A22-A29: Board &amp; Leadership</w:t>
            </w:r>
            <w:r>
              <w:rPr>
                <w:noProof/>
                <w:webHidden/>
              </w:rPr>
              <w:tab/>
            </w:r>
            <w:r>
              <w:rPr>
                <w:noProof/>
                <w:webHidden/>
              </w:rPr>
              <w:fldChar w:fldCharType="begin"/>
            </w:r>
            <w:r>
              <w:rPr>
                <w:noProof/>
                <w:webHidden/>
              </w:rPr>
              <w:instrText xml:space="preserve"> PAGEREF _Toc90388756 \h </w:instrText>
            </w:r>
            <w:r>
              <w:rPr>
                <w:noProof/>
                <w:webHidden/>
              </w:rPr>
            </w:r>
            <w:r>
              <w:rPr>
                <w:noProof/>
                <w:webHidden/>
              </w:rPr>
              <w:fldChar w:fldCharType="separate"/>
            </w:r>
            <w:r>
              <w:rPr>
                <w:noProof/>
                <w:webHidden/>
              </w:rPr>
              <w:t>15</w:t>
            </w:r>
            <w:r>
              <w:rPr>
                <w:noProof/>
                <w:webHidden/>
              </w:rPr>
              <w:fldChar w:fldCharType="end"/>
            </w:r>
          </w:hyperlink>
        </w:p>
        <w:p w14:paraId="6D399433" w14:textId="6A514190"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57" w:history="1">
            <w:r w:rsidRPr="00411964">
              <w:rPr>
                <w:rStyle w:val="Hyperlink"/>
                <w:noProof/>
              </w:rPr>
              <w:t>A30-A33: Sponsorship &amp; Nationality</w:t>
            </w:r>
            <w:r>
              <w:rPr>
                <w:noProof/>
                <w:webHidden/>
              </w:rPr>
              <w:tab/>
            </w:r>
            <w:r>
              <w:rPr>
                <w:noProof/>
                <w:webHidden/>
              </w:rPr>
              <w:fldChar w:fldCharType="begin"/>
            </w:r>
            <w:r>
              <w:rPr>
                <w:noProof/>
                <w:webHidden/>
              </w:rPr>
              <w:instrText xml:space="preserve"> PAGEREF _Toc90388757 \h </w:instrText>
            </w:r>
            <w:r>
              <w:rPr>
                <w:noProof/>
                <w:webHidden/>
              </w:rPr>
            </w:r>
            <w:r>
              <w:rPr>
                <w:noProof/>
                <w:webHidden/>
              </w:rPr>
              <w:fldChar w:fldCharType="separate"/>
            </w:r>
            <w:r>
              <w:rPr>
                <w:noProof/>
                <w:webHidden/>
              </w:rPr>
              <w:t>16</w:t>
            </w:r>
            <w:r>
              <w:rPr>
                <w:noProof/>
                <w:webHidden/>
              </w:rPr>
              <w:fldChar w:fldCharType="end"/>
            </w:r>
          </w:hyperlink>
        </w:p>
        <w:p w14:paraId="54F74C8E" w14:textId="6C2CAA59"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8" w:history="1">
            <w:r w:rsidRPr="00411964">
              <w:rPr>
                <w:rStyle w:val="Hyperlink"/>
                <w:noProof/>
              </w:rPr>
              <w:t>Sponsorship</w:t>
            </w:r>
            <w:r>
              <w:rPr>
                <w:noProof/>
                <w:webHidden/>
              </w:rPr>
              <w:tab/>
            </w:r>
            <w:r>
              <w:rPr>
                <w:noProof/>
                <w:webHidden/>
              </w:rPr>
              <w:fldChar w:fldCharType="begin"/>
            </w:r>
            <w:r>
              <w:rPr>
                <w:noProof/>
                <w:webHidden/>
              </w:rPr>
              <w:instrText xml:space="preserve"> PAGEREF _Toc90388758 \h </w:instrText>
            </w:r>
            <w:r>
              <w:rPr>
                <w:noProof/>
                <w:webHidden/>
              </w:rPr>
            </w:r>
            <w:r>
              <w:rPr>
                <w:noProof/>
                <w:webHidden/>
              </w:rPr>
              <w:fldChar w:fldCharType="separate"/>
            </w:r>
            <w:r>
              <w:rPr>
                <w:noProof/>
                <w:webHidden/>
              </w:rPr>
              <w:t>16</w:t>
            </w:r>
            <w:r>
              <w:rPr>
                <w:noProof/>
                <w:webHidden/>
              </w:rPr>
              <w:fldChar w:fldCharType="end"/>
            </w:r>
          </w:hyperlink>
        </w:p>
        <w:p w14:paraId="2E40D04F" w14:textId="19DF37BD" w:rsidR="00D1398B" w:rsidRDefault="00D1398B">
          <w:pPr>
            <w:pStyle w:val="TOC3"/>
            <w:tabs>
              <w:tab w:val="right" w:leader="dot" w:pos="9631"/>
            </w:tabs>
            <w:rPr>
              <w:rFonts w:asciiTheme="minorHAnsi" w:eastAsiaTheme="minorEastAsia" w:hAnsiTheme="minorHAnsi" w:cstheme="minorBidi"/>
              <w:i w:val="0"/>
              <w:noProof/>
              <w:szCs w:val="22"/>
            </w:rPr>
          </w:pPr>
          <w:hyperlink w:anchor="_Toc90388759" w:history="1">
            <w:r w:rsidRPr="00411964">
              <w:rPr>
                <w:rStyle w:val="Hyperlink"/>
                <w:noProof/>
              </w:rPr>
              <w:t>Non-UK Nationals</w:t>
            </w:r>
            <w:r>
              <w:rPr>
                <w:noProof/>
                <w:webHidden/>
              </w:rPr>
              <w:tab/>
            </w:r>
            <w:r>
              <w:rPr>
                <w:noProof/>
                <w:webHidden/>
              </w:rPr>
              <w:fldChar w:fldCharType="begin"/>
            </w:r>
            <w:r>
              <w:rPr>
                <w:noProof/>
                <w:webHidden/>
              </w:rPr>
              <w:instrText xml:space="preserve"> PAGEREF _Toc90388759 \h </w:instrText>
            </w:r>
            <w:r>
              <w:rPr>
                <w:noProof/>
                <w:webHidden/>
              </w:rPr>
            </w:r>
            <w:r>
              <w:rPr>
                <w:noProof/>
                <w:webHidden/>
              </w:rPr>
              <w:fldChar w:fldCharType="separate"/>
            </w:r>
            <w:r>
              <w:rPr>
                <w:noProof/>
                <w:webHidden/>
              </w:rPr>
              <w:t>17</w:t>
            </w:r>
            <w:r>
              <w:rPr>
                <w:noProof/>
                <w:webHidden/>
              </w:rPr>
              <w:fldChar w:fldCharType="end"/>
            </w:r>
          </w:hyperlink>
        </w:p>
        <w:p w14:paraId="07842FAF" w14:textId="33A6BB75"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60" w:history="1">
            <w:r w:rsidRPr="00411964">
              <w:rPr>
                <w:rStyle w:val="Hyperlink"/>
                <w:noProof/>
              </w:rPr>
              <w:t>A34-A39: Training, Skills, &amp; Accessibility</w:t>
            </w:r>
            <w:r>
              <w:rPr>
                <w:noProof/>
                <w:webHidden/>
              </w:rPr>
              <w:tab/>
            </w:r>
            <w:r>
              <w:rPr>
                <w:noProof/>
                <w:webHidden/>
              </w:rPr>
              <w:fldChar w:fldCharType="begin"/>
            </w:r>
            <w:r>
              <w:rPr>
                <w:noProof/>
                <w:webHidden/>
              </w:rPr>
              <w:instrText xml:space="preserve"> PAGEREF _Toc90388760 \h </w:instrText>
            </w:r>
            <w:r>
              <w:rPr>
                <w:noProof/>
                <w:webHidden/>
              </w:rPr>
            </w:r>
            <w:r>
              <w:rPr>
                <w:noProof/>
                <w:webHidden/>
              </w:rPr>
              <w:fldChar w:fldCharType="separate"/>
            </w:r>
            <w:r>
              <w:rPr>
                <w:noProof/>
                <w:webHidden/>
              </w:rPr>
              <w:t>17</w:t>
            </w:r>
            <w:r>
              <w:rPr>
                <w:noProof/>
                <w:webHidden/>
              </w:rPr>
              <w:fldChar w:fldCharType="end"/>
            </w:r>
          </w:hyperlink>
        </w:p>
        <w:p w14:paraId="7525FCE6" w14:textId="28134B6C" w:rsidR="00D1398B" w:rsidRDefault="00D1398B">
          <w:pPr>
            <w:pStyle w:val="TOC3"/>
            <w:tabs>
              <w:tab w:val="right" w:leader="dot" w:pos="9631"/>
            </w:tabs>
            <w:rPr>
              <w:rFonts w:asciiTheme="minorHAnsi" w:eastAsiaTheme="minorEastAsia" w:hAnsiTheme="minorHAnsi" w:cstheme="minorBidi"/>
              <w:i w:val="0"/>
              <w:noProof/>
              <w:szCs w:val="22"/>
            </w:rPr>
          </w:pPr>
          <w:hyperlink w:anchor="_Toc90388761" w:history="1">
            <w:r w:rsidRPr="00411964">
              <w:rPr>
                <w:rStyle w:val="Hyperlink"/>
                <w:noProof/>
              </w:rPr>
              <w:t>Internships, Apprenticeships, and Work Experience</w:t>
            </w:r>
            <w:r>
              <w:rPr>
                <w:noProof/>
                <w:webHidden/>
              </w:rPr>
              <w:tab/>
            </w:r>
            <w:r>
              <w:rPr>
                <w:noProof/>
                <w:webHidden/>
              </w:rPr>
              <w:fldChar w:fldCharType="begin"/>
            </w:r>
            <w:r>
              <w:rPr>
                <w:noProof/>
                <w:webHidden/>
              </w:rPr>
              <w:instrText xml:space="preserve"> PAGEREF _Toc90388761 \h </w:instrText>
            </w:r>
            <w:r>
              <w:rPr>
                <w:noProof/>
                <w:webHidden/>
              </w:rPr>
            </w:r>
            <w:r>
              <w:rPr>
                <w:noProof/>
                <w:webHidden/>
              </w:rPr>
              <w:fldChar w:fldCharType="separate"/>
            </w:r>
            <w:r>
              <w:rPr>
                <w:noProof/>
                <w:webHidden/>
              </w:rPr>
              <w:t>17</w:t>
            </w:r>
            <w:r>
              <w:rPr>
                <w:noProof/>
                <w:webHidden/>
              </w:rPr>
              <w:fldChar w:fldCharType="end"/>
            </w:r>
          </w:hyperlink>
        </w:p>
        <w:p w14:paraId="4D6409D3" w14:textId="3E953D28" w:rsidR="00D1398B" w:rsidRDefault="00D1398B">
          <w:pPr>
            <w:pStyle w:val="TOC3"/>
            <w:tabs>
              <w:tab w:val="right" w:leader="dot" w:pos="9631"/>
            </w:tabs>
            <w:rPr>
              <w:rFonts w:asciiTheme="minorHAnsi" w:eastAsiaTheme="minorEastAsia" w:hAnsiTheme="minorHAnsi" w:cstheme="minorBidi"/>
              <w:i w:val="0"/>
              <w:noProof/>
              <w:szCs w:val="22"/>
            </w:rPr>
          </w:pPr>
          <w:hyperlink w:anchor="_Toc90388762" w:history="1">
            <w:r w:rsidRPr="00411964">
              <w:rPr>
                <w:rStyle w:val="Hyperlink"/>
                <w:noProof/>
              </w:rPr>
              <w:t>HR Policies</w:t>
            </w:r>
            <w:r>
              <w:rPr>
                <w:noProof/>
                <w:webHidden/>
              </w:rPr>
              <w:tab/>
            </w:r>
            <w:r>
              <w:rPr>
                <w:noProof/>
                <w:webHidden/>
              </w:rPr>
              <w:fldChar w:fldCharType="begin"/>
            </w:r>
            <w:r>
              <w:rPr>
                <w:noProof/>
                <w:webHidden/>
              </w:rPr>
              <w:instrText xml:space="preserve"> PAGEREF _Toc90388762 \h </w:instrText>
            </w:r>
            <w:r>
              <w:rPr>
                <w:noProof/>
                <w:webHidden/>
              </w:rPr>
            </w:r>
            <w:r>
              <w:rPr>
                <w:noProof/>
                <w:webHidden/>
              </w:rPr>
              <w:fldChar w:fldCharType="separate"/>
            </w:r>
            <w:r>
              <w:rPr>
                <w:noProof/>
                <w:webHidden/>
              </w:rPr>
              <w:t>18</w:t>
            </w:r>
            <w:r>
              <w:rPr>
                <w:noProof/>
                <w:webHidden/>
              </w:rPr>
              <w:fldChar w:fldCharType="end"/>
            </w:r>
          </w:hyperlink>
        </w:p>
        <w:p w14:paraId="11D9D0AD" w14:textId="48926C6F"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763" w:history="1">
            <w:r w:rsidRPr="00411964">
              <w:rPr>
                <w:rStyle w:val="Hyperlink"/>
                <w:noProof/>
              </w:rPr>
              <w:t>Section B – Financial Statements</w:t>
            </w:r>
            <w:r>
              <w:rPr>
                <w:noProof/>
                <w:webHidden/>
              </w:rPr>
              <w:tab/>
            </w:r>
            <w:r>
              <w:rPr>
                <w:noProof/>
                <w:webHidden/>
              </w:rPr>
              <w:fldChar w:fldCharType="begin"/>
            </w:r>
            <w:r>
              <w:rPr>
                <w:noProof/>
                <w:webHidden/>
              </w:rPr>
              <w:instrText xml:space="preserve"> PAGEREF _Toc90388763 \h </w:instrText>
            </w:r>
            <w:r>
              <w:rPr>
                <w:noProof/>
                <w:webHidden/>
              </w:rPr>
            </w:r>
            <w:r>
              <w:rPr>
                <w:noProof/>
                <w:webHidden/>
              </w:rPr>
              <w:fldChar w:fldCharType="separate"/>
            </w:r>
            <w:r>
              <w:rPr>
                <w:noProof/>
                <w:webHidden/>
              </w:rPr>
              <w:t>20</w:t>
            </w:r>
            <w:r>
              <w:rPr>
                <w:noProof/>
                <w:webHidden/>
              </w:rPr>
              <w:fldChar w:fldCharType="end"/>
            </w:r>
          </w:hyperlink>
        </w:p>
        <w:p w14:paraId="6C273B56" w14:textId="06E45A88"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64" w:history="1">
            <w:r w:rsidRPr="00411964">
              <w:rPr>
                <w:rStyle w:val="Hyperlink"/>
                <w:noProof/>
              </w:rPr>
              <w:t>Introduction to Finance Section</w:t>
            </w:r>
            <w:r>
              <w:rPr>
                <w:noProof/>
                <w:webHidden/>
              </w:rPr>
              <w:tab/>
            </w:r>
            <w:r>
              <w:rPr>
                <w:noProof/>
                <w:webHidden/>
              </w:rPr>
              <w:fldChar w:fldCharType="begin"/>
            </w:r>
            <w:r>
              <w:rPr>
                <w:noProof/>
                <w:webHidden/>
              </w:rPr>
              <w:instrText xml:space="preserve"> PAGEREF _Toc90388764 \h </w:instrText>
            </w:r>
            <w:r>
              <w:rPr>
                <w:noProof/>
                <w:webHidden/>
              </w:rPr>
            </w:r>
            <w:r>
              <w:rPr>
                <w:noProof/>
                <w:webHidden/>
              </w:rPr>
              <w:fldChar w:fldCharType="separate"/>
            </w:r>
            <w:r>
              <w:rPr>
                <w:noProof/>
                <w:webHidden/>
              </w:rPr>
              <w:t>20</w:t>
            </w:r>
            <w:r>
              <w:rPr>
                <w:noProof/>
                <w:webHidden/>
              </w:rPr>
              <w:fldChar w:fldCharType="end"/>
            </w:r>
          </w:hyperlink>
        </w:p>
        <w:p w14:paraId="381C3ED0" w14:textId="3D4D45BD" w:rsidR="00D1398B" w:rsidRDefault="00D1398B">
          <w:pPr>
            <w:pStyle w:val="TOC3"/>
            <w:tabs>
              <w:tab w:val="right" w:leader="dot" w:pos="9631"/>
            </w:tabs>
            <w:rPr>
              <w:rFonts w:asciiTheme="minorHAnsi" w:eastAsiaTheme="minorEastAsia" w:hAnsiTheme="minorHAnsi" w:cstheme="minorBidi"/>
              <w:i w:val="0"/>
              <w:noProof/>
              <w:szCs w:val="22"/>
            </w:rPr>
          </w:pPr>
          <w:hyperlink w:anchor="_Toc90388765" w:history="1">
            <w:r w:rsidRPr="00411964">
              <w:rPr>
                <w:rStyle w:val="Hyperlink"/>
                <w:noProof/>
              </w:rPr>
              <w:t>Financial Year</w:t>
            </w:r>
            <w:r>
              <w:rPr>
                <w:noProof/>
                <w:webHidden/>
              </w:rPr>
              <w:tab/>
            </w:r>
            <w:r>
              <w:rPr>
                <w:noProof/>
                <w:webHidden/>
              </w:rPr>
              <w:fldChar w:fldCharType="begin"/>
            </w:r>
            <w:r>
              <w:rPr>
                <w:noProof/>
                <w:webHidden/>
              </w:rPr>
              <w:instrText xml:space="preserve"> PAGEREF _Toc90388765 \h </w:instrText>
            </w:r>
            <w:r>
              <w:rPr>
                <w:noProof/>
                <w:webHidden/>
              </w:rPr>
            </w:r>
            <w:r>
              <w:rPr>
                <w:noProof/>
                <w:webHidden/>
              </w:rPr>
              <w:fldChar w:fldCharType="separate"/>
            </w:r>
            <w:r>
              <w:rPr>
                <w:noProof/>
                <w:webHidden/>
              </w:rPr>
              <w:t>20</w:t>
            </w:r>
            <w:r>
              <w:rPr>
                <w:noProof/>
                <w:webHidden/>
              </w:rPr>
              <w:fldChar w:fldCharType="end"/>
            </w:r>
          </w:hyperlink>
        </w:p>
        <w:p w14:paraId="2EA2930C" w14:textId="57427CDB" w:rsidR="00D1398B" w:rsidRDefault="00D1398B">
          <w:pPr>
            <w:pStyle w:val="TOC3"/>
            <w:tabs>
              <w:tab w:val="right" w:leader="dot" w:pos="9631"/>
            </w:tabs>
            <w:rPr>
              <w:rFonts w:asciiTheme="minorHAnsi" w:eastAsiaTheme="minorEastAsia" w:hAnsiTheme="minorHAnsi" w:cstheme="minorBidi"/>
              <w:i w:val="0"/>
              <w:noProof/>
              <w:szCs w:val="22"/>
            </w:rPr>
          </w:pPr>
          <w:hyperlink w:anchor="_Toc90388766" w:history="1">
            <w:r w:rsidRPr="00411964">
              <w:rPr>
                <w:rStyle w:val="Hyperlink"/>
                <w:noProof/>
              </w:rPr>
              <w:t>Actual/Provisional &amp; Statutory Accounts.</w:t>
            </w:r>
            <w:r>
              <w:rPr>
                <w:noProof/>
                <w:webHidden/>
              </w:rPr>
              <w:tab/>
            </w:r>
            <w:r>
              <w:rPr>
                <w:noProof/>
                <w:webHidden/>
              </w:rPr>
              <w:fldChar w:fldCharType="begin"/>
            </w:r>
            <w:r>
              <w:rPr>
                <w:noProof/>
                <w:webHidden/>
              </w:rPr>
              <w:instrText xml:space="preserve"> PAGEREF _Toc90388766 \h </w:instrText>
            </w:r>
            <w:r>
              <w:rPr>
                <w:noProof/>
                <w:webHidden/>
              </w:rPr>
            </w:r>
            <w:r>
              <w:rPr>
                <w:noProof/>
                <w:webHidden/>
              </w:rPr>
              <w:fldChar w:fldCharType="separate"/>
            </w:r>
            <w:r>
              <w:rPr>
                <w:noProof/>
                <w:webHidden/>
              </w:rPr>
              <w:t>20</w:t>
            </w:r>
            <w:r>
              <w:rPr>
                <w:noProof/>
                <w:webHidden/>
              </w:rPr>
              <w:fldChar w:fldCharType="end"/>
            </w:r>
          </w:hyperlink>
        </w:p>
        <w:p w14:paraId="2DEFF2E6" w14:textId="174D5D00"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67" w:history="1">
            <w:r w:rsidRPr="00411964">
              <w:rPr>
                <w:rStyle w:val="Hyperlink"/>
                <w:noProof/>
              </w:rPr>
              <w:t>B1-B2: Income &amp; Expenditure</w:t>
            </w:r>
            <w:r>
              <w:rPr>
                <w:noProof/>
                <w:webHidden/>
              </w:rPr>
              <w:tab/>
            </w:r>
            <w:r>
              <w:rPr>
                <w:noProof/>
                <w:webHidden/>
              </w:rPr>
              <w:fldChar w:fldCharType="begin"/>
            </w:r>
            <w:r>
              <w:rPr>
                <w:noProof/>
                <w:webHidden/>
              </w:rPr>
              <w:instrText xml:space="preserve"> PAGEREF _Toc90388767 \h </w:instrText>
            </w:r>
            <w:r>
              <w:rPr>
                <w:noProof/>
                <w:webHidden/>
              </w:rPr>
            </w:r>
            <w:r>
              <w:rPr>
                <w:noProof/>
                <w:webHidden/>
              </w:rPr>
              <w:fldChar w:fldCharType="separate"/>
            </w:r>
            <w:r>
              <w:rPr>
                <w:noProof/>
                <w:webHidden/>
              </w:rPr>
              <w:t>21</w:t>
            </w:r>
            <w:r>
              <w:rPr>
                <w:noProof/>
                <w:webHidden/>
              </w:rPr>
              <w:fldChar w:fldCharType="end"/>
            </w:r>
          </w:hyperlink>
        </w:p>
        <w:p w14:paraId="69463C97" w14:textId="3B392873" w:rsidR="00D1398B" w:rsidRDefault="00D1398B">
          <w:pPr>
            <w:pStyle w:val="TOC3"/>
            <w:tabs>
              <w:tab w:val="right" w:leader="dot" w:pos="9631"/>
            </w:tabs>
            <w:rPr>
              <w:rFonts w:asciiTheme="minorHAnsi" w:eastAsiaTheme="minorEastAsia" w:hAnsiTheme="minorHAnsi" w:cstheme="minorBidi"/>
              <w:i w:val="0"/>
              <w:noProof/>
              <w:szCs w:val="22"/>
            </w:rPr>
          </w:pPr>
          <w:hyperlink w:anchor="_Toc90388768" w:history="1">
            <w:r w:rsidRPr="00411964">
              <w:rPr>
                <w:rStyle w:val="Hyperlink"/>
                <w:noProof/>
              </w:rPr>
              <w:t>Income</w:t>
            </w:r>
            <w:r>
              <w:rPr>
                <w:noProof/>
                <w:webHidden/>
              </w:rPr>
              <w:tab/>
            </w:r>
            <w:r>
              <w:rPr>
                <w:noProof/>
                <w:webHidden/>
              </w:rPr>
              <w:fldChar w:fldCharType="begin"/>
            </w:r>
            <w:r>
              <w:rPr>
                <w:noProof/>
                <w:webHidden/>
              </w:rPr>
              <w:instrText xml:space="preserve"> PAGEREF _Toc90388768 \h </w:instrText>
            </w:r>
            <w:r>
              <w:rPr>
                <w:noProof/>
                <w:webHidden/>
              </w:rPr>
            </w:r>
            <w:r>
              <w:rPr>
                <w:noProof/>
                <w:webHidden/>
              </w:rPr>
              <w:fldChar w:fldCharType="separate"/>
            </w:r>
            <w:r>
              <w:rPr>
                <w:noProof/>
                <w:webHidden/>
              </w:rPr>
              <w:t>21</w:t>
            </w:r>
            <w:r>
              <w:rPr>
                <w:noProof/>
                <w:webHidden/>
              </w:rPr>
              <w:fldChar w:fldCharType="end"/>
            </w:r>
          </w:hyperlink>
        </w:p>
        <w:p w14:paraId="468F614B" w14:textId="7EE848E6" w:rsidR="00D1398B" w:rsidRDefault="00D1398B">
          <w:pPr>
            <w:pStyle w:val="TOC3"/>
            <w:tabs>
              <w:tab w:val="right" w:leader="dot" w:pos="9631"/>
            </w:tabs>
            <w:rPr>
              <w:rFonts w:asciiTheme="minorHAnsi" w:eastAsiaTheme="minorEastAsia" w:hAnsiTheme="minorHAnsi" w:cstheme="minorBidi"/>
              <w:i w:val="0"/>
              <w:noProof/>
              <w:szCs w:val="22"/>
            </w:rPr>
          </w:pPr>
          <w:hyperlink w:anchor="_Toc90388769" w:history="1">
            <w:r w:rsidRPr="00411964">
              <w:rPr>
                <w:rStyle w:val="Hyperlink"/>
                <w:noProof/>
              </w:rPr>
              <w:t>Expenditure</w:t>
            </w:r>
            <w:r>
              <w:rPr>
                <w:noProof/>
                <w:webHidden/>
              </w:rPr>
              <w:tab/>
            </w:r>
            <w:r>
              <w:rPr>
                <w:noProof/>
                <w:webHidden/>
              </w:rPr>
              <w:fldChar w:fldCharType="begin"/>
            </w:r>
            <w:r>
              <w:rPr>
                <w:noProof/>
                <w:webHidden/>
              </w:rPr>
              <w:instrText xml:space="preserve"> PAGEREF _Toc90388769 \h </w:instrText>
            </w:r>
            <w:r>
              <w:rPr>
                <w:noProof/>
                <w:webHidden/>
              </w:rPr>
            </w:r>
            <w:r>
              <w:rPr>
                <w:noProof/>
                <w:webHidden/>
              </w:rPr>
              <w:fldChar w:fldCharType="separate"/>
            </w:r>
            <w:r>
              <w:rPr>
                <w:noProof/>
                <w:webHidden/>
              </w:rPr>
              <w:t>23</w:t>
            </w:r>
            <w:r>
              <w:rPr>
                <w:noProof/>
                <w:webHidden/>
              </w:rPr>
              <w:fldChar w:fldCharType="end"/>
            </w:r>
          </w:hyperlink>
        </w:p>
        <w:p w14:paraId="05945E6E" w14:textId="0F3CD8FB"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70" w:history="1">
            <w:r w:rsidRPr="00411964">
              <w:rPr>
                <w:rStyle w:val="Hyperlink"/>
                <w:noProof/>
              </w:rPr>
              <w:t>B3-B11: Financial Information and Balance Sheet</w:t>
            </w:r>
            <w:r>
              <w:rPr>
                <w:noProof/>
                <w:webHidden/>
              </w:rPr>
              <w:tab/>
            </w:r>
            <w:r>
              <w:rPr>
                <w:noProof/>
                <w:webHidden/>
              </w:rPr>
              <w:fldChar w:fldCharType="begin"/>
            </w:r>
            <w:r>
              <w:rPr>
                <w:noProof/>
                <w:webHidden/>
              </w:rPr>
              <w:instrText xml:space="preserve"> PAGEREF _Toc90388770 \h </w:instrText>
            </w:r>
            <w:r>
              <w:rPr>
                <w:noProof/>
                <w:webHidden/>
              </w:rPr>
            </w:r>
            <w:r>
              <w:rPr>
                <w:noProof/>
                <w:webHidden/>
              </w:rPr>
              <w:fldChar w:fldCharType="separate"/>
            </w:r>
            <w:r>
              <w:rPr>
                <w:noProof/>
                <w:webHidden/>
              </w:rPr>
              <w:t>24</w:t>
            </w:r>
            <w:r>
              <w:rPr>
                <w:noProof/>
                <w:webHidden/>
              </w:rPr>
              <w:fldChar w:fldCharType="end"/>
            </w:r>
          </w:hyperlink>
        </w:p>
        <w:p w14:paraId="27F74FD2" w14:textId="50AE5F68" w:rsidR="00D1398B" w:rsidRDefault="00D1398B">
          <w:pPr>
            <w:pStyle w:val="TOC3"/>
            <w:tabs>
              <w:tab w:val="right" w:leader="dot" w:pos="9631"/>
            </w:tabs>
            <w:rPr>
              <w:rFonts w:asciiTheme="minorHAnsi" w:eastAsiaTheme="minorEastAsia" w:hAnsiTheme="minorHAnsi" w:cstheme="minorBidi"/>
              <w:i w:val="0"/>
              <w:noProof/>
              <w:szCs w:val="22"/>
            </w:rPr>
          </w:pPr>
          <w:hyperlink w:anchor="_Toc90388771" w:history="1">
            <w:r w:rsidRPr="00411964">
              <w:rPr>
                <w:rStyle w:val="Hyperlink"/>
                <w:noProof/>
              </w:rPr>
              <w:t>Financial Information</w:t>
            </w:r>
            <w:r>
              <w:rPr>
                <w:noProof/>
                <w:webHidden/>
              </w:rPr>
              <w:tab/>
            </w:r>
            <w:r>
              <w:rPr>
                <w:noProof/>
                <w:webHidden/>
              </w:rPr>
              <w:fldChar w:fldCharType="begin"/>
            </w:r>
            <w:r>
              <w:rPr>
                <w:noProof/>
                <w:webHidden/>
              </w:rPr>
              <w:instrText xml:space="preserve"> PAGEREF _Toc90388771 \h </w:instrText>
            </w:r>
            <w:r>
              <w:rPr>
                <w:noProof/>
                <w:webHidden/>
              </w:rPr>
            </w:r>
            <w:r>
              <w:rPr>
                <w:noProof/>
                <w:webHidden/>
              </w:rPr>
              <w:fldChar w:fldCharType="separate"/>
            </w:r>
            <w:r>
              <w:rPr>
                <w:noProof/>
                <w:webHidden/>
              </w:rPr>
              <w:t>24</w:t>
            </w:r>
            <w:r>
              <w:rPr>
                <w:noProof/>
                <w:webHidden/>
              </w:rPr>
              <w:fldChar w:fldCharType="end"/>
            </w:r>
          </w:hyperlink>
        </w:p>
        <w:p w14:paraId="55BDE50F" w14:textId="03B07BEB" w:rsidR="00D1398B" w:rsidRDefault="00D1398B">
          <w:pPr>
            <w:pStyle w:val="TOC3"/>
            <w:tabs>
              <w:tab w:val="right" w:leader="dot" w:pos="9631"/>
            </w:tabs>
            <w:rPr>
              <w:rFonts w:asciiTheme="minorHAnsi" w:eastAsiaTheme="minorEastAsia" w:hAnsiTheme="minorHAnsi" w:cstheme="minorBidi"/>
              <w:i w:val="0"/>
              <w:noProof/>
              <w:szCs w:val="22"/>
            </w:rPr>
          </w:pPr>
          <w:hyperlink w:anchor="_Toc90388772" w:history="1">
            <w:r w:rsidRPr="00411964">
              <w:rPr>
                <w:rStyle w:val="Hyperlink"/>
                <w:noProof/>
              </w:rPr>
              <w:t>Balance Sheet</w:t>
            </w:r>
            <w:r>
              <w:rPr>
                <w:noProof/>
                <w:webHidden/>
              </w:rPr>
              <w:tab/>
            </w:r>
            <w:r>
              <w:rPr>
                <w:noProof/>
                <w:webHidden/>
              </w:rPr>
              <w:fldChar w:fldCharType="begin"/>
            </w:r>
            <w:r>
              <w:rPr>
                <w:noProof/>
                <w:webHidden/>
              </w:rPr>
              <w:instrText xml:space="preserve"> PAGEREF _Toc90388772 \h </w:instrText>
            </w:r>
            <w:r>
              <w:rPr>
                <w:noProof/>
                <w:webHidden/>
              </w:rPr>
            </w:r>
            <w:r>
              <w:rPr>
                <w:noProof/>
                <w:webHidden/>
              </w:rPr>
              <w:fldChar w:fldCharType="separate"/>
            </w:r>
            <w:r>
              <w:rPr>
                <w:noProof/>
                <w:webHidden/>
              </w:rPr>
              <w:t>25</w:t>
            </w:r>
            <w:r>
              <w:rPr>
                <w:noProof/>
                <w:webHidden/>
              </w:rPr>
              <w:fldChar w:fldCharType="end"/>
            </w:r>
          </w:hyperlink>
        </w:p>
        <w:p w14:paraId="71094C02" w14:textId="16BB6FF4" w:rsidR="00D1398B" w:rsidRDefault="00D1398B">
          <w:pPr>
            <w:pStyle w:val="TOC3"/>
            <w:tabs>
              <w:tab w:val="right" w:leader="dot" w:pos="9631"/>
            </w:tabs>
            <w:rPr>
              <w:rFonts w:asciiTheme="minorHAnsi" w:eastAsiaTheme="minorEastAsia" w:hAnsiTheme="minorHAnsi" w:cstheme="minorBidi"/>
              <w:i w:val="0"/>
              <w:noProof/>
              <w:szCs w:val="22"/>
            </w:rPr>
          </w:pPr>
          <w:hyperlink w:anchor="_Toc90388773" w:history="1">
            <w:r w:rsidRPr="00411964">
              <w:rPr>
                <w:rStyle w:val="Hyperlink"/>
                <w:noProof/>
              </w:rPr>
              <w:t>Analysis of Funds</w:t>
            </w:r>
            <w:r>
              <w:rPr>
                <w:noProof/>
                <w:webHidden/>
              </w:rPr>
              <w:tab/>
            </w:r>
            <w:r>
              <w:rPr>
                <w:noProof/>
                <w:webHidden/>
              </w:rPr>
              <w:fldChar w:fldCharType="begin"/>
            </w:r>
            <w:r>
              <w:rPr>
                <w:noProof/>
                <w:webHidden/>
              </w:rPr>
              <w:instrText xml:space="preserve"> PAGEREF _Toc90388773 \h </w:instrText>
            </w:r>
            <w:r>
              <w:rPr>
                <w:noProof/>
                <w:webHidden/>
              </w:rPr>
            </w:r>
            <w:r>
              <w:rPr>
                <w:noProof/>
                <w:webHidden/>
              </w:rPr>
              <w:fldChar w:fldCharType="separate"/>
            </w:r>
            <w:r>
              <w:rPr>
                <w:noProof/>
                <w:webHidden/>
              </w:rPr>
              <w:t>26</w:t>
            </w:r>
            <w:r>
              <w:rPr>
                <w:noProof/>
                <w:webHidden/>
              </w:rPr>
              <w:fldChar w:fldCharType="end"/>
            </w:r>
          </w:hyperlink>
        </w:p>
        <w:p w14:paraId="0CB5E795" w14:textId="13E02721" w:rsidR="00D1398B" w:rsidRDefault="00D1398B">
          <w:pPr>
            <w:pStyle w:val="TOC3"/>
            <w:tabs>
              <w:tab w:val="right" w:leader="dot" w:pos="9631"/>
            </w:tabs>
            <w:rPr>
              <w:rFonts w:asciiTheme="minorHAnsi" w:eastAsiaTheme="minorEastAsia" w:hAnsiTheme="minorHAnsi" w:cstheme="minorBidi"/>
              <w:i w:val="0"/>
              <w:noProof/>
              <w:szCs w:val="22"/>
            </w:rPr>
          </w:pPr>
          <w:hyperlink w:anchor="_Toc90388774" w:history="1">
            <w:r w:rsidRPr="00411964">
              <w:rPr>
                <w:rStyle w:val="Hyperlink"/>
                <w:noProof/>
              </w:rPr>
              <w:t>Tax Relief</w:t>
            </w:r>
            <w:r>
              <w:rPr>
                <w:noProof/>
                <w:webHidden/>
              </w:rPr>
              <w:tab/>
            </w:r>
            <w:r>
              <w:rPr>
                <w:noProof/>
                <w:webHidden/>
              </w:rPr>
              <w:fldChar w:fldCharType="begin"/>
            </w:r>
            <w:r>
              <w:rPr>
                <w:noProof/>
                <w:webHidden/>
              </w:rPr>
              <w:instrText xml:space="preserve"> PAGEREF _Toc90388774 \h </w:instrText>
            </w:r>
            <w:r>
              <w:rPr>
                <w:noProof/>
                <w:webHidden/>
              </w:rPr>
            </w:r>
            <w:r>
              <w:rPr>
                <w:noProof/>
                <w:webHidden/>
              </w:rPr>
              <w:fldChar w:fldCharType="separate"/>
            </w:r>
            <w:r>
              <w:rPr>
                <w:noProof/>
                <w:webHidden/>
              </w:rPr>
              <w:t>26</w:t>
            </w:r>
            <w:r>
              <w:rPr>
                <w:noProof/>
                <w:webHidden/>
              </w:rPr>
              <w:fldChar w:fldCharType="end"/>
            </w:r>
          </w:hyperlink>
        </w:p>
        <w:p w14:paraId="39820689" w14:textId="2EE2F826"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775" w:history="1">
            <w:r w:rsidRPr="00411964">
              <w:rPr>
                <w:rStyle w:val="Hyperlink"/>
                <w:noProof/>
              </w:rPr>
              <w:t>Section C – Your Funded Activity</w:t>
            </w:r>
            <w:r>
              <w:rPr>
                <w:noProof/>
                <w:webHidden/>
              </w:rPr>
              <w:tab/>
            </w:r>
            <w:r>
              <w:rPr>
                <w:noProof/>
                <w:webHidden/>
              </w:rPr>
              <w:fldChar w:fldCharType="begin"/>
            </w:r>
            <w:r>
              <w:rPr>
                <w:noProof/>
                <w:webHidden/>
              </w:rPr>
              <w:instrText xml:space="preserve"> PAGEREF _Toc90388775 \h </w:instrText>
            </w:r>
            <w:r>
              <w:rPr>
                <w:noProof/>
                <w:webHidden/>
              </w:rPr>
            </w:r>
            <w:r>
              <w:rPr>
                <w:noProof/>
                <w:webHidden/>
              </w:rPr>
              <w:fldChar w:fldCharType="separate"/>
            </w:r>
            <w:r>
              <w:rPr>
                <w:noProof/>
                <w:webHidden/>
              </w:rPr>
              <w:t>28</w:t>
            </w:r>
            <w:r>
              <w:rPr>
                <w:noProof/>
                <w:webHidden/>
              </w:rPr>
              <w:fldChar w:fldCharType="end"/>
            </w:r>
          </w:hyperlink>
        </w:p>
        <w:p w14:paraId="4C419394" w14:textId="0E1411E9"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76" w:history="1">
            <w:r w:rsidRPr="00411964">
              <w:rPr>
                <w:rStyle w:val="Hyperlink"/>
                <w:noProof/>
              </w:rPr>
              <w:t>C1-C3: Types of Activity</w:t>
            </w:r>
            <w:r>
              <w:rPr>
                <w:noProof/>
                <w:webHidden/>
              </w:rPr>
              <w:tab/>
            </w:r>
            <w:r>
              <w:rPr>
                <w:noProof/>
                <w:webHidden/>
              </w:rPr>
              <w:fldChar w:fldCharType="begin"/>
            </w:r>
            <w:r>
              <w:rPr>
                <w:noProof/>
                <w:webHidden/>
              </w:rPr>
              <w:instrText xml:space="preserve"> PAGEREF _Toc90388776 \h </w:instrText>
            </w:r>
            <w:r>
              <w:rPr>
                <w:noProof/>
                <w:webHidden/>
              </w:rPr>
            </w:r>
            <w:r>
              <w:rPr>
                <w:noProof/>
                <w:webHidden/>
              </w:rPr>
              <w:fldChar w:fldCharType="separate"/>
            </w:r>
            <w:r>
              <w:rPr>
                <w:noProof/>
                <w:webHidden/>
              </w:rPr>
              <w:t>28</w:t>
            </w:r>
            <w:r>
              <w:rPr>
                <w:noProof/>
                <w:webHidden/>
              </w:rPr>
              <w:fldChar w:fldCharType="end"/>
            </w:r>
          </w:hyperlink>
        </w:p>
        <w:p w14:paraId="0AC77E7E" w14:textId="1392B008" w:rsidR="00D1398B" w:rsidRDefault="00D1398B">
          <w:pPr>
            <w:pStyle w:val="TOC3"/>
            <w:tabs>
              <w:tab w:val="right" w:leader="dot" w:pos="9631"/>
            </w:tabs>
            <w:rPr>
              <w:rFonts w:asciiTheme="minorHAnsi" w:eastAsiaTheme="minorEastAsia" w:hAnsiTheme="minorHAnsi" w:cstheme="minorBidi"/>
              <w:i w:val="0"/>
              <w:noProof/>
              <w:szCs w:val="22"/>
            </w:rPr>
          </w:pPr>
          <w:hyperlink w:anchor="_Toc90388777" w:history="1">
            <w:r w:rsidRPr="00411964">
              <w:rPr>
                <w:rStyle w:val="Hyperlink"/>
                <w:noProof/>
              </w:rPr>
              <w:t>Programme Focus</w:t>
            </w:r>
            <w:r>
              <w:rPr>
                <w:noProof/>
                <w:webHidden/>
              </w:rPr>
              <w:tab/>
            </w:r>
            <w:r>
              <w:rPr>
                <w:noProof/>
                <w:webHidden/>
              </w:rPr>
              <w:fldChar w:fldCharType="begin"/>
            </w:r>
            <w:r>
              <w:rPr>
                <w:noProof/>
                <w:webHidden/>
              </w:rPr>
              <w:instrText xml:space="preserve"> PAGEREF _Toc90388777 \h </w:instrText>
            </w:r>
            <w:r>
              <w:rPr>
                <w:noProof/>
                <w:webHidden/>
              </w:rPr>
            </w:r>
            <w:r>
              <w:rPr>
                <w:noProof/>
                <w:webHidden/>
              </w:rPr>
              <w:fldChar w:fldCharType="separate"/>
            </w:r>
            <w:r>
              <w:rPr>
                <w:noProof/>
                <w:webHidden/>
              </w:rPr>
              <w:t>28</w:t>
            </w:r>
            <w:r>
              <w:rPr>
                <w:noProof/>
                <w:webHidden/>
              </w:rPr>
              <w:fldChar w:fldCharType="end"/>
            </w:r>
          </w:hyperlink>
        </w:p>
        <w:p w14:paraId="224C6691" w14:textId="56529651" w:rsidR="00D1398B" w:rsidRDefault="00D1398B">
          <w:pPr>
            <w:pStyle w:val="TOC3"/>
            <w:tabs>
              <w:tab w:val="right" w:leader="dot" w:pos="9631"/>
            </w:tabs>
            <w:rPr>
              <w:rFonts w:asciiTheme="minorHAnsi" w:eastAsiaTheme="minorEastAsia" w:hAnsiTheme="minorHAnsi" w:cstheme="minorBidi"/>
              <w:i w:val="0"/>
              <w:noProof/>
              <w:szCs w:val="22"/>
            </w:rPr>
          </w:pPr>
          <w:hyperlink w:anchor="_Toc90388778" w:history="1">
            <w:r w:rsidRPr="00411964">
              <w:rPr>
                <w:rStyle w:val="Hyperlink"/>
                <w:noProof/>
              </w:rPr>
              <w:t>Location of Activity</w:t>
            </w:r>
            <w:r>
              <w:rPr>
                <w:noProof/>
                <w:webHidden/>
              </w:rPr>
              <w:tab/>
            </w:r>
            <w:r>
              <w:rPr>
                <w:noProof/>
                <w:webHidden/>
              </w:rPr>
              <w:fldChar w:fldCharType="begin"/>
            </w:r>
            <w:r>
              <w:rPr>
                <w:noProof/>
                <w:webHidden/>
              </w:rPr>
              <w:instrText xml:space="preserve"> PAGEREF _Toc90388778 \h </w:instrText>
            </w:r>
            <w:r>
              <w:rPr>
                <w:noProof/>
                <w:webHidden/>
              </w:rPr>
            </w:r>
            <w:r>
              <w:rPr>
                <w:noProof/>
                <w:webHidden/>
              </w:rPr>
              <w:fldChar w:fldCharType="separate"/>
            </w:r>
            <w:r>
              <w:rPr>
                <w:noProof/>
                <w:webHidden/>
              </w:rPr>
              <w:t>29</w:t>
            </w:r>
            <w:r>
              <w:rPr>
                <w:noProof/>
                <w:webHidden/>
              </w:rPr>
              <w:fldChar w:fldCharType="end"/>
            </w:r>
          </w:hyperlink>
        </w:p>
        <w:p w14:paraId="68078464" w14:textId="1FF2860D" w:rsidR="00D1398B" w:rsidRDefault="00D1398B">
          <w:pPr>
            <w:pStyle w:val="TOC3"/>
            <w:tabs>
              <w:tab w:val="right" w:leader="dot" w:pos="9631"/>
            </w:tabs>
            <w:rPr>
              <w:rFonts w:asciiTheme="minorHAnsi" w:eastAsiaTheme="minorEastAsia" w:hAnsiTheme="minorHAnsi" w:cstheme="minorBidi"/>
              <w:i w:val="0"/>
              <w:noProof/>
              <w:szCs w:val="22"/>
            </w:rPr>
          </w:pPr>
          <w:hyperlink w:anchor="_Toc90388779" w:history="1">
            <w:r w:rsidRPr="00411964">
              <w:rPr>
                <w:rStyle w:val="Hyperlink"/>
                <w:noProof/>
              </w:rPr>
              <w:t>Activity Types</w:t>
            </w:r>
            <w:r>
              <w:rPr>
                <w:noProof/>
                <w:webHidden/>
              </w:rPr>
              <w:tab/>
            </w:r>
            <w:r>
              <w:rPr>
                <w:noProof/>
                <w:webHidden/>
              </w:rPr>
              <w:fldChar w:fldCharType="begin"/>
            </w:r>
            <w:r>
              <w:rPr>
                <w:noProof/>
                <w:webHidden/>
              </w:rPr>
              <w:instrText xml:space="preserve"> PAGEREF _Toc90388779 \h </w:instrText>
            </w:r>
            <w:r>
              <w:rPr>
                <w:noProof/>
                <w:webHidden/>
              </w:rPr>
            </w:r>
            <w:r>
              <w:rPr>
                <w:noProof/>
                <w:webHidden/>
              </w:rPr>
              <w:fldChar w:fldCharType="separate"/>
            </w:r>
            <w:r>
              <w:rPr>
                <w:noProof/>
                <w:webHidden/>
              </w:rPr>
              <w:t>30</w:t>
            </w:r>
            <w:r>
              <w:rPr>
                <w:noProof/>
                <w:webHidden/>
              </w:rPr>
              <w:fldChar w:fldCharType="end"/>
            </w:r>
          </w:hyperlink>
        </w:p>
        <w:p w14:paraId="036EE79E" w14:textId="1EDAB63A" w:rsidR="00D1398B" w:rsidRDefault="00D1398B">
          <w:pPr>
            <w:pStyle w:val="TOC3"/>
            <w:tabs>
              <w:tab w:val="right" w:leader="dot" w:pos="9631"/>
            </w:tabs>
            <w:rPr>
              <w:rFonts w:asciiTheme="minorHAnsi" w:eastAsiaTheme="minorEastAsia" w:hAnsiTheme="minorHAnsi" w:cstheme="minorBidi"/>
              <w:i w:val="0"/>
              <w:noProof/>
              <w:szCs w:val="22"/>
            </w:rPr>
          </w:pPr>
          <w:hyperlink w:anchor="_Toc90388780" w:history="1">
            <w:r w:rsidRPr="00411964">
              <w:rPr>
                <w:rStyle w:val="Hyperlink"/>
                <w:noProof/>
              </w:rPr>
              <w:t>Development</w:t>
            </w:r>
            <w:r>
              <w:rPr>
                <w:noProof/>
                <w:webHidden/>
              </w:rPr>
              <w:tab/>
            </w:r>
            <w:r>
              <w:rPr>
                <w:noProof/>
                <w:webHidden/>
              </w:rPr>
              <w:fldChar w:fldCharType="begin"/>
            </w:r>
            <w:r>
              <w:rPr>
                <w:noProof/>
                <w:webHidden/>
              </w:rPr>
              <w:instrText xml:space="preserve"> PAGEREF _Toc90388780 \h </w:instrText>
            </w:r>
            <w:r>
              <w:rPr>
                <w:noProof/>
                <w:webHidden/>
              </w:rPr>
            </w:r>
            <w:r>
              <w:rPr>
                <w:noProof/>
                <w:webHidden/>
              </w:rPr>
              <w:fldChar w:fldCharType="separate"/>
            </w:r>
            <w:r>
              <w:rPr>
                <w:noProof/>
                <w:webHidden/>
              </w:rPr>
              <w:t>33</w:t>
            </w:r>
            <w:r>
              <w:rPr>
                <w:noProof/>
                <w:webHidden/>
              </w:rPr>
              <w:fldChar w:fldCharType="end"/>
            </w:r>
          </w:hyperlink>
        </w:p>
        <w:p w14:paraId="50B85278" w14:textId="749B6C15"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81" w:history="1">
            <w:r w:rsidRPr="00411964">
              <w:rPr>
                <w:rStyle w:val="Hyperlink"/>
                <w:noProof/>
              </w:rPr>
              <w:t>C4-C12: Number of Activities</w:t>
            </w:r>
            <w:r>
              <w:rPr>
                <w:noProof/>
                <w:webHidden/>
              </w:rPr>
              <w:tab/>
            </w:r>
            <w:r>
              <w:rPr>
                <w:noProof/>
                <w:webHidden/>
              </w:rPr>
              <w:fldChar w:fldCharType="begin"/>
            </w:r>
            <w:r>
              <w:rPr>
                <w:noProof/>
                <w:webHidden/>
              </w:rPr>
              <w:instrText xml:space="preserve"> PAGEREF _Toc90388781 \h </w:instrText>
            </w:r>
            <w:r>
              <w:rPr>
                <w:noProof/>
                <w:webHidden/>
              </w:rPr>
            </w:r>
            <w:r>
              <w:rPr>
                <w:noProof/>
                <w:webHidden/>
              </w:rPr>
              <w:fldChar w:fldCharType="separate"/>
            </w:r>
            <w:r>
              <w:rPr>
                <w:noProof/>
                <w:webHidden/>
              </w:rPr>
              <w:t>34</w:t>
            </w:r>
            <w:r>
              <w:rPr>
                <w:noProof/>
                <w:webHidden/>
              </w:rPr>
              <w:fldChar w:fldCharType="end"/>
            </w:r>
          </w:hyperlink>
        </w:p>
        <w:p w14:paraId="4A4096AA" w14:textId="61B923C4" w:rsidR="00D1398B" w:rsidRDefault="00D1398B">
          <w:pPr>
            <w:pStyle w:val="TOC3"/>
            <w:tabs>
              <w:tab w:val="right" w:leader="dot" w:pos="9631"/>
            </w:tabs>
            <w:rPr>
              <w:rFonts w:asciiTheme="minorHAnsi" w:eastAsiaTheme="minorEastAsia" w:hAnsiTheme="minorHAnsi" w:cstheme="minorBidi"/>
              <w:i w:val="0"/>
              <w:noProof/>
              <w:szCs w:val="22"/>
            </w:rPr>
          </w:pPr>
          <w:hyperlink w:anchor="_Toc90388782" w:history="1">
            <w:r w:rsidRPr="00411964">
              <w:rPr>
                <w:rStyle w:val="Hyperlink"/>
                <w:noProof/>
              </w:rPr>
              <w:t>Activities for Physically Present Audiences</w:t>
            </w:r>
            <w:r>
              <w:rPr>
                <w:noProof/>
                <w:webHidden/>
              </w:rPr>
              <w:tab/>
            </w:r>
            <w:r>
              <w:rPr>
                <w:noProof/>
                <w:webHidden/>
              </w:rPr>
              <w:fldChar w:fldCharType="begin"/>
            </w:r>
            <w:r>
              <w:rPr>
                <w:noProof/>
                <w:webHidden/>
              </w:rPr>
              <w:instrText xml:space="preserve"> PAGEREF _Toc90388782 \h </w:instrText>
            </w:r>
            <w:r>
              <w:rPr>
                <w:noProof/>
                <w:webHidden/>
              </w:rPr>
            </w:r>
            <w:r>
              <w:rPr>
                <w:noProof/>
                <w:webHidden/>
              </w:rPr>
              <w:fldChar w:fldCharType="separate"/>
            </w:r>
            <w:r>
              <w:rPr>
                <w:noProof/>
                <w:webHidden/>
              </w:rPr>
              <w:t>34</w:t>
            </w:r>
            <w:r>
              <w:rPr>
                <w:noProof/>
                <w:webHidden/>
              </w:rPr>
              <w:fldChar w:fldCharType="end"/>
            </w:r>
          </w:hyperlink>
        </w:p>
        <w:p w14:paraId="2AE0E621" w14:textId="3044823B" w:rsidR="00D1398B" w:rsidRDefault="00D1398B">
          <w:pPr>
            <w:pStyle w:val="TOC3"/>
            <w:tabs>
              <w:tab w:val="right" w:leader="dot" w:pos="9631"/>
            </w:tabs>
            <w:rPr>
              <w:rFonts w:asciiTheme="minorHAnsi" w:eastAsiaTheme="minorEastAsia" w:hAnsiTheme="minorHAnsi" w:cstheme="minorBidi"/>
              <w:i w:val="0"/>
              <w:noProof/>
              <w:szCs w:val="22"/>
            </w:rPr>
          </w:pPr>
          <w:hyperlink w:anchor="_Toc90388783" w:history="1">
            <w:r w:rsidRPr="00411964">
              <w:rPr>
                <w:rStyle w:val="Hyperlink"/>
                <w:noProof/>
              </w:rPr>
              <w:t>Broadcasts and Online Activities</w:t>
            </w:r>
            <w:r>
              <w:rPr>
                <w:noProof/>
                <w:webHidden/>
              </w:rPr>
              <w:tab/>
            </w:r>
            <w:r>
              <w:rPr>
                <w:noProof/>
                <w:webHidden/>
              </w:rPr>
              <w:fldChar w:fldCharType="begin"/>
            </w:r>
            <w:r>
              <w:rPr>
                <w:noProof/>
                <w:webHidden/>
              </w:rPr>
              <w:instrText xml:space="preserve"> PAGEREF _Toc90388783 \h </w:instrText>
            </w:r>
            <w:r>
              <w:rPr>
                <w:noProof/>
                <w:webHidden/>
              </w:rPr>
            </w:r>
            <w:r>
              <w:rPr>
                <w:noProof/>
                <w:webHidden/>
              </w:rPr>
              <w:fldChar w:fldCharType="separate"/>
            </w:r>
            <w:r>
              <w:rPr>
                <w:noProof/>
                <w:webHidden/>
              </w:rPr>
              <w:t>35</w:t>
            </w:r>
            <w:r>
              <w:rPr>
                <w:noProof/>
                <w:webHidden/>
              </w:rPr>
              <w:fldChar w:fldCharType="end"/>
            </w:r>
          </w:hyperlink>
        </w:p>
        <w:p w14:paraId="10E948D2" w14:textId="0CB962FC" w:rsidR="00D1398B" w:rsidRDefault="00D1398B">
          <w:pPr>
            <w:pStyle w:val="TOC3"/>
            <w:tabs>
              <w:tab w:val="right" w:leader="dot" w:pos="9631"/>
            </w:tabs>
            <w:rPr>
              <w:rFonts w:asciiTheme="minorHAnsi" w:eastAsiaTheme="minorEastAsia" w:hAnsiTheme="minorHAnsi" w:cstheme="minorBidi"/>
              <w:i w:val="0"/>
              <w:noProof/>
              <w:szCs w:val="22"/>
            </w:rPr>
          </w:pPr>
          <w:hyperlink w:anchor="_Toc90388784" w:history="1">
            <w:r w:rsidRPr="00411964">
              <w:rPr>
                <w:rStyle w:val="Hyperlink"/>
                <w:noProof/>
              </w:rPr>
              <w:t>Publishing</w:t>
            </w:r>
            <w:r>
              <w:rPr>
                <w:noProof/>
                <w:webHidden/>
              </w:rPr>
              <w:tab/>
            </w:r>
            <w:r>
              <w:rPr>
                <w:noProof/>
                <w:webHidden/>
              </w:rPr>
              <w:fldChar w:fldCharType="begin"/>
            </w:r>
            <w:r>
              <w:rPr>
                <w:noProof/>
                <w:webHidden/>
              </w:rPr>
              <w:instrText xml:space="preserve"> PAGEREF _Toc90388784 \h </w:instrText>
            </w:r>
            <w:r>
              <w:rPr>
                <w:noProof/>
                <w:webHidden/>
              </w:rPr>
            </w:r>
            <w:r>
              <w:rPr>
                <w:noProof/>
                <w:webHidden/>
              </w:rPr>
              <w:fldChar w:fldCharType="separate"/>
            </w:r>
            <w:r>
              <w:rPr>
                <w:noProof/>
                <w:webHidden/>
              </w:rPr>
              <w:t>36</w:t>
            </w:r>
            <w:r>
              <w:rPr>
                <w:noProof/>
                <w:webHidden/>
              </w:rPr>
              <w:fldChar w:fldCharType="end"/>
            </w:r>
          </w:hyperlink>
        </w:p>
        <w:p w14:paraId="609B690B" w14:textId="7965B851"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85" w:history="1">
            <w:r w:rsidRPr="00411964">
              <w:rPr>
                <w:rStyle w:val="Hyperlink"/>
                <w:noProof/>
              </w:rPr>
              <w:t>C13-C15: Commissions, Productions And Presentations, and Completed Residencies</w:t>
            </w:r>
            <w:r>
              <w:rPr>
                <w:noProof/>
                <w:webHidden/>
              </w:rPr>
              <w:tab/>
            </w:r>
            <w:r>
              <w:rPr>
                <w:noProof/>
                <w:webHidden/>
              </w:rPr>
              <w:fldChar w:fldCharType="begin"/>
            </w:r>
            <w:r>
              <w:rPr>
                <w:noProof/>
                <w:webHidden/>
              </w:rPr>
              <w:instrText xml:space="preserve"> PAGEREF _Toc90388785 \h </w:instrText>
            </w:r>
            <w:r>
              <w:rPr>
                <w:noProof/>
                <w:webHidden/>
              </w:rPr>
            </w:r>
            <w:r>
              <w:rPr>
                <w:noProof/>
                <w:webHidden/>
              </w:rPr>
              <w:fldChar w:fldCharType="separate"/>
            </w:r>
            <w:r>
              <w:rPr>
                <w:noProof/>
                <w:webHidden/>
              </w:rPr>
              <w:t>38</w:t>
            </w:r>
            <w:r>
              <w:rPr>
                <w:noProof/>
                <w:webHidden/>
              </w:rPr>
              <w:fldChar w:fldCharType="end"/>
            </w:r>
          </w:hyperlink>
        </w:p>
        <w:p w14:paraId="4519B325" w14:textId="5CA307F4" w:rsidR="00D1398B" w:rsidRDefault="00D1398B">
          <w:pPr>
            <w:pStyle w:val="TOC3"/>
            <w:tabs>
              <w:tab w:val="right" w:leader="dot" w:pos="9631"/>
            </w:tabs>
            <w:rPr>
              <w:rFonts w:asciiTheme="minorHAnsi" w:eastAsiaTheme="minorEastAsia" w:hAnsiTheme="minorHAnsi" w:cstheme="minorBidi"/>
              <w:i w:val="0"/>
              <w:noProof/>
              <w:szCs w:val="22"/>
            </w:rPr>
          </w:pPr>
          <w:hyperlink w:anchor="_Toc90388786" w:history="1">
            <w:r w:rsidRPr="00411964">
              <w:rPr>
                <w:rStyle w:val="Hyperlink"/>
                <w:noProof/>
              </w:rPr>
              <w:t>Commissions of New Work</w:t>
            </w:r>
            <w:r>
              <w:rPr>
                <w:noProof/>
                <w:webHidden/>
              </w:rPr>
              <w:tab/>
            </w:r>
            <w:r>
              <w:rPr>
                <w:noProof/>
                <w:webHidden/>
              </w:rPr>
              <w:fldChar w:fldCharType="begin"/>
            </w:r>
            <w:r>
              <w:rPr>
                <w:noProof/>
                <w:webHidden/>
              </w:rPr>
              <w:instrText xml:space="preserve"> PAGEREF _Toc90388786 \h </w:instrText>
            </w:r>
            <w:r>
              <w:rPr>
                <w:noProof/>
                <w:webHidden/>
              </w:rPr>
            </w:r>
            <w:r>
              <w:rPr>
                <w:noProof/>
                <w:webHidden/>
              </w:rPr>
              <w:fldChar w:fldCharType="separate"/>
            </w:r>
            <w:r>
              <w:rPr>
                <w:noProof/>
                <w:webHidden/>
              </w:rPr>
              <w:t>38</w:t>
            </w:r>
            <w:r>
              <w:rPr>
                <w:noProof/>
                <w:webHidden/>
              </w:rPr>
              <w:fldChar w:fldCharType="end"/>
            </w:r>
          </w:hyperlink>
        </w:p>
        <w:p w14:paraId="05FA7EB7" w14:textId="34CB14B6"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87" w:history="1">
            <w:r w:rsidRPr="00411964">
              <w:rPr>
                <w:rStyle w:val="Hyperlink"/>
                <w:noProof/>
              </w:rPr>
              <w:t>C16-C18: Objects: Loan Programmes, Collections and Digitisation</w:t>
            </w:r>
            <w:r>
              <w:rPr>
                <w:noProof/>
                <w:webHidden/>
              </w:rPr>
              <w:tab/>
            </w:r>
            <w:r>
              <w:rPr>
                <w:noProof/>
                <w:webHidden/>
              </w:rPr>
              <w:fldChar w:fldCharType="begin"/>
            </w:r>
            <w:r>
              <w:rPr>
                <w:noProof/>
                <w:webHidden/>
              </w:rPr>
              <w:instrText xml:space="preserve"> PAGEREF _Toc90388787 \h </w:instrText>
            </w:r>
            <w:r>
              <w:rPr>
                <w:noProof/>
                <w:webHidden/>
              </w:rPr>
            </w:r>
            <w:r>
              <w:rPr>
                <w:noProof/>
                <w:webHidden/>
              </w:rPr>
              <w:fldChar w:fldCharType="separate"/>
            </w:r>
            <w:r>
              <w:rPr>
                <w:noProof/>
                <w:webHidden/>
              </w:rPr>
              <w:t>40</w:t>
            </w:r>
            <w:r>
              <w:rPr>
                <w:noProof/>
                <w:webHidden/>
              </w:rPr>
              <w:fldChar w:fldCharType="end"/>
            </w:r>
          </w:hyperlink>
        </w:p>
        <w:p w14:paraId="75DBF803" w14:textId="3077D577" w:rsidR="00D1398B" w:rsidRDefault="00D1398B">
          <w:pPr>
            <w:pStyle w:val="TOC3"/>
            <w:tabs>
              <w:tab w:val="right" w:leader="dot" w:pos="9631"/>
            </w:tabs>
            <w:rPr>
              <w:rFonts w:asciiTheme="minorHAnsi" w:eastAsiaTheme="minorEastAsia" w:hAnsiTheme="minorHAnsi" w:cstheme="minorBidi"/>
              <w:i w:val="0"/>
              <w:noProof/>
              <w:szCs w:val="22"/>
            </w:rPr>
          </w:pPr>
          <w:hyperlink w:anchor="_Toc90388788" w:history="1">
            <w:r w:rsidRPr="00411964">
              <w:rPr>
                <w:rStyle w:val="Hyperlink"/>
                <w:noProof/>
              </w:rPr>
              <w:t>Individual Object Loans</w:t>
            </w:r>
            <w:r>
              <w:rPr>
                <w:noProof/>
                <w:webHidden/>
              </w:rPr>
              <w:tab/>
            </w:r>
            <w:r>
              <w:rPr>
                <w:noProof/>
                <w:webHidden/>
              </w:rPr>
              <w:fldChar w:fldCharType="begin"/>
            </w:r>
            <w:r>
              <w:rPr>
                <w:noProof/>
                <w:webHidden/>
              </w:rPr>
              <w:instrText xml:space="preserve"> PAGEREF _Toc90388788 \h </w:instrText>
            </w:r>
            <w:r>
              <w:rPr>
                <w:noProof/>
                <w:webHidden/>
              </w:rPr>
            </w:r>
            <w:r>
              <w:rPr>
                <w:noProof/>
                <w:webHidden/>
              </w:rPr>
              <w:fldChar w:fldCharType="separate"/>
            </w:r>
            <w:r>
              <w:rPr>
                <w:noProof/>
                <w:webHidden/>
              </w:rPr>
              <w:t>40</w:t>
            </w:r>
            <w:r>
              <w:rPr>
                <w:noProof/>
                <w:webHidden/>
              </w:rPr>
              <w:fldChar w:fldCharType="end"/>
            </w:r>
          </w:hyperlink>
        </w:p>
        <w:p w14:paraId="12C67A83" w14:textId="34DEEB8F" w:rsidR="00D1398B" w:rsidRDefault="00D1398B">
          <w:pPr>
            <w:pStyle w:val="TOC3"/>
            <w:tabs>
              <w:tab w:val="right" w:leader="dot" w:pos="9631"/>
            </w:tabs>
            <w:rPr>
              <w:rFonts w:asciiTheme="minorHAnsi" w:eastAsiaTheme="minorEastAsia" w:hAnsiTheme="minorHAnsi" w:cstheme="minorBidi"/>
              <w:i w:val="0"/>
              <w:noProof/>
              <w:szCs w:val="22"/>
            </w:rPr>
          </w:pPr>
          <w:hyperlink w:anchor="_Toc90388789" w:history="1">
            <w:r w:rsidRPr="00411964">
              <w:rPr>
                <w:rStyle w:val="Hyperlink"/>
                <w:noProof/>
              </w:rPr>
              <w:t>Physical Collections and Object Digitisation</w:t>
            </w:r>
            <w:r>
              <w:rPr>
                <w:noProof/>
                <w:webHidden/>
              </w:rPr>
              <w:tab/>
            </w:r>
            <w:r>
              <w:rPr>
                <w:noProof/>
                <w:webHidden/>
              </w:rPr>
              <w:fldChar w:fldCharType="begin"/>
            </w:r>
            <w:r>
              <w:rPr>
                <w:noProof/>
                <w:webHidden/>
              </w:rPr>
              <w:instrText xml:space="preserve"> PAGEREF _Toc90388789 \h </w:instrText>
            </w:r>
            <w:r>
              <w:rPr>
                <w:noProof/>
                <w:webHidden/>
              </w:rPr>
            </w:r>
            <w:r>
              <w:rPr>
                <w:noProof/>
                <w:webHidden/>
              </w:rPr>
              <w:fldChar w:fldCharType="separate"/>
            </w:r>
            <w:r>
              <w:rPr>
                <w:noProof/>
                <w:webHidden/>
              </w:rPr>
              <w:t>41</w:t>
            </w:r>
            <w:r>
              <w:rPr>
                <w:noProof/>
                <w:webHidden/>
              </w:rPr>
              <w:fldChar w:fldCharType="end"/>
            </w:r>
          </w:hyperlink>
        </w:p>
        <w:p w14:paraId="6356AAF6" w14:textId="66AAFC6F"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790" w:history="1">
            <w:r w:rsidRPr="00411964">
              <w:rPr>
                <w:rStyle w:val="Hyperlink"/>
                <w:noProof/>
              </w:rPr>
              <w:t>Section D – Your Audiences</w:t>
            </w:r>
            <w:r>
              <w:rPr>
                <w:noProof/>
                <w:webHidden/>
              </w:rPr>
              <w:tab/>
            </w:r>
            <w:r>
              <w:rPr>
                <w:noProof/>
                <w:webHidden/>
              </w:rPr>
              <w:fldChar w:fldCharType="begin"/>
            </w:r>
            <w:r>
              <w:rPr>
                <w:noProof/>
                <w:webHidden/>
              </w:rPr>
              <w:instrText xml:space="preserve"> PAGEREF _Toc90388790 \h </w:instrText>
            </w:r>
            <w:r>
              <w:rPr>
                <w:noProof/>
                <w:webHidden/>
              </w:rPr>
            </w:r>
            <w:r>
              <w:rPr>
                <w:noProof/>
                <w:webHidden/>
              </w:rPr>
              <w:fldChar w:fldCharType="separate"/>
            </w:r>
            <w:r>
              <w:rPr>
                <w:noProof/>
                <w:webHidden/>
              </w:rPr>
              <w:t>42</w:t>
            </w:r>
            <w:r>
              <w:rPr>
                <w:noProof/>
                <w:webHidden/>
              </w:rPr>
              <w:fldChar w:fldCharType="end"/>
            </w:r>
          </w:hyperlink>
        </w:p>
        <w:p w14:paraId="0EE98220" w14:textId="60D3599E"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91" w:history="1">
            <w:r w:rsidRPr="00411964">
              <w:rPr>
                <w:rStyle w:val="Hyperlink"/>
                <w:noProof/>
              </w:rPr>
              <w:t>D1-D3: Audience Numbers</w:t>
            </w:r>
            <w:r>
              <w:rPr>
                <w:noProof/>
                <w:webHidden/>
              </w:rPr>
              <w:tab/>
            </w:r>
            <w:r>
              <w:rPr>
                <w:noProof/>
                <w:webHidden/>
              </w:rPr>
              <w:fldChar w:fldCharType="begin"/>
            </w:r>
            <w:r>
              <w:rPr>
                <w:noProof/>
                <w:webHidden/>
              </w:rPr>
              <w:instrText xml:space="preserve"> PAGEREF _Toc90388791 \h </w:instrText>
            </w:r>
            <w:r>
              <w:rPr>
                <w:noProof/>
                <w:webHidden/>
              </w:rPr>
            </w:r>
            <w:r>
              <w:rPr>
                <w:noProof/>
                <w:webHidden/>
              </w:rPr>
              <w:fldChar w:fldCharType="separate"/>
            </w:r>
            <w:r>
              <w:rPr>
                <w:noProof/>
                <w:webHidden/>
              </w:rPr>
              <w:t>42</w:t>
            </w:r>
            <w:r>
              <w:rPr>
                <w:noProof/>
                <w:webHidden/>
              </w:rPr>
              <w:fldChar w:fldCharType="end"/>
            </w:r>
          </w:hyperlink>
        </w:p>
        <w:p w14:paraId="2F31C88A" w14:textId="5392D1AF" w:rsidR="00D1398B" w:rsidRDefault="00D1398B">
          <w:pPr>
            <w:pStyle w:val="TOC3"/>
            <w:tabs>
              <w:tab w:val="right" w:leader="dot" w:pos="9631"/>
            </w:tabs>
            <w:rPr>
              <w:rFonts w:asciiTheme="minorHAnsi" w:eastAsiaTheme="minorEastAsia" w:hAnsiTheme="minorHAnsi" w:cstheme="minorBidi"/>
              <w:i w:val="0"/>
              <w:noProof/>
              <w:szCs w:val="22"/>
            </w:rPr>
          </w:pPr>
          <w:hyperlink w:anchor="_Toc90388792" w:history="1">
            <w:r w:rsidRPr="00411964">
              <w:rPr>
                <w:rStyle w:val="Hyperlink"/>
                <w:noProof/>
              </w:rPr>
              <w:t>Known or Estimated Attendances</w:t>
            </w:r>
            <w:r>
              <w:rPr>
                <w:noProof/>
                <w:webHidden/>
              </w:rPr>
              <w:tab/>
            </w:r>
            <w:r>
              <w:rPr>
                <w:noProof/>
                <w:webHidden/>
              </w:rPr>
              <w:fldChar w:fldCharType="begin"/>
            </w:r>
            <w:r>
              <w:rPr>
                <w:noProof/>
                <w:webHidden/>
              </w:rPr>
              <w:instrText xml:space="preserve"> PAGEREF _Toc90388792 \h </w:instrText>
            </w:r>
            <w:r>
              <w:rPr>
                <w:noProof/>
                <w:webHidden/>
              </w:rPr>
            </w:r>
            <w:r>
              <w:rPr>
                <w:noProof/>
                <w:webHidden/>
              </w:rPr>
              <w:fldChar w:fldCharType="separate"/>
            </w:r>
            <w:r>
              <w:rPr>
                <w:noProof/>
                <w:webHidden/>
              </w:rPr>
              <w:t>42</w:t>
            </w:r>
            <w:r>
              <w:rPr>
                <w:noProof/>
                <w:webHidden/>
              </w:rPr>
              <w:fldChar w:fldCharType="end"/>
            </w:r>
          </w:hyperlink>
        </w:p>
        <w:p w14:paraId="23E7117A" w14:textId="34E078AC"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93" w:history="1">
            <w:r w:rsidRPr="00411964">
              <w:rPr>
                <w:rStyle w:val="Hyperlink"/>
                <w:noProof/>
              </w:rPr>
              <w:t>D4-D8: Live to Digital</w:t>
            </w:r>
            <w:r>
              <w:rPr>
                <w:noProof/>
                <w:webHidden/>
              </w:rPr>
              <w:tab/>
            </w:r>
            <w:r>
              <w:rPr>
                <w:noProof/>
                <w:webHidden/>
              </w:rPr>
              <w:fldChar w:fldCharType="begin"/>
            </w:r>
            <w:r>
              <w:rPr>
                <w:noProof/>
                <w:webHidden/>
              </w:rPr>
              <w:instrText xml:space="preserve"> PAGEREF _Toc90388793 \h </w:instrText>
            </w:r>
            <w:r>
              <w:rPr>
                <w:noProof/>
                <w:webHidden/>
              </w:rPr>
            </w:r>
            <w:r>
              <w:rPr>
                <w:noProof/>
                <w:webHidden/>
              </w:rPr>
              <w:fldChar w:fldCharType="separate"/>
            </w:r>
            <w:r>
              <w:rPr>
                <w:noProof/>
                <w:webHidden/>
              </w:rPr>
              <w:t>44</w:t>
            </w:r>
            <w:r>
              <w:rPr>
                <w:noProof/>
                <w:webHidden/>
              </w:rPr>
              <w:fldChar w:fldCharType="end"/>
            </w:r>
          </w:hyperlink>
        </w:p>
        <w:p w14:paraId="729649C3" w14:textId="59866EEC" w:rsidR="00D1398B" w:rsidRDefault="00D1398B">
          <w:pPr>
            <w:pStyle w:val="TOC3"/>
            <w:tabs>
              <w:tab w:val="right" w:leader="dot" w:pos="9631"/>
            </w:tabs>
            <w:rPr>
              <w:rFonts w:asciiTheme="minorHAnsi" w:eastAsiaTheme="minorEastAsia" w:hAnsiTheme="minorHAnsi" w:cstheme="minorBidi"/>
              <w:i w:val="0"/>
              <w:noProof/>
              <w:szCs w:val="22"/>
            </w:rPr>
          </w:pPr>
          <w:hyperlink w:anchor="_Toc90388794" w:history="1">
            <w:r w:rsidRPr="00411964">
              <w:rPr>
                <w:rStyle w:val="Hyperlink"/>
                <w:noProof/>
              </w:rPr>
              <w:t>Distribution types</w:t>
            </w:r>
            <w:r>
              <w:rPr>
                <w:noProof/>
                <w:webHidden/>
              </w:rPr>
              <w:tab/>
            </w:r>
            <w:r>
              <w:rPr>
                <w:noProof/>
                <w:webHidden/>
              </w:rPr>
              <w:fldChar w:fldCharType="begin"/>
            </w:r>
            <w:r>
              <w:rPr>
                <w:noProof/>
                <w:webHidden/>
              </w:rPr>
              <w:instrText xml:space="preserve"> PAGEREF _Toc90388794 \h </w:instrText>
            </w:r>
            <w:r>
              <w:rPr>
                <w:noProof/>
                <w:webHidden/>
              </w:rPr>
            </w:r>
            <w:r>
              <w:rPr>
                <w:noProof/>
                <w:webHidden/>
              </w:rPr>
              <w:fldChar w:fldCharType="separate"/>
            </w:r>
            <w:r>
              <w:rPr>
                <w:noProof/>
                <w:webHidden/>
              </w:rPr>
              <w:t>44</w:t>
            </w:r>
            <w:r>
              <w:rPr>
                <w:noProof/>
                <w:webHidden/>
              </w:rPr>
              <w:fldChar w:fldCharType="end"/>
            </w:r>
          </w:hyperlink>
        </w:p>
        <w:p w14:paraId="0A98B2E2" w14:textId="1D5DA1DF" w:rsidR="00D1398B" w:rsidRDefault="00D1398B">
          <w:pPr>
            <w:pStyle w:val="TOC3"/>
            <w:tabs>
              <w:tab w:val="right" w:leader="dot" w:pos="9631"/>
            </w:tabs>
            <w:rPr>
              <w:rFonts w:asciiTheme="minorHAnsi" w:eastAsiaTheme="minorEastAsia" w:hAnsiTheme="minorHAnsi" w:cstheme="minorBidi"/>
              <w:i w:val="0"/>
              <w:noProof/>
              <w:szCs w:val="22"/>
            </w:rPr>
          </w:pPr>
          <w:hyperlink w:anchor="_Toc90388795" w:history="1">
            <w:r w:rsidRPr="00411964">
              <w:rPr>
                <w:rStyle w:val="Hyperlink"/>
                <w:noProof/>
              </w:rPr>
              <w:t>Examples of Live to Digital</w:t>
            </w:r>
            <w:r>
              <w:rPr>
                <w:noProof/>
                <w:webHidden/>
              </w:rPr>
              <w:tab/>
            </w:r>
            <w:r>
              <w:rPr>
                <w:noProof/>
                <w:webHidden/>
              </w:rPr>
              <w:fldChar w:fldCharType="begin"/>
            </w:r>
            <w:r>
              <w:rPr>
                <w:noProof/>
                <w:webHidden/>
              </w:rPr>
              <w:instrText xml:space="preserve"> PAGEREF _Toc90388795 \h </w:instrText>
            </w:r>
            <w:r>
              <w:rPr>
                <w:noProof/>
                <w:webHidden/>
              </w:rPr>
            </w:r>
            <w:r>
              <w:rPr>
                <w:noProof/>
                <w:webHidden/>
              </w:rPr>
              <w:fldChar w:fldCharType="separate"/>
            </w:r>
            <w:r>
              <w:rPr>
                <w:noProof/>
                <w:webHidden/>
              </w:rPr>
              <w:t>45</w:t>
            </w:r>
            <w:r>
              <w:rPr>
                <w:noProof/>
                <w:webHidden/>
              </w:rPr>
              <w:fldChar w:fldCharType="end"/>
            </w:r>
          </w:hyperlink>
        </w:p>
        <w:p w14:paraId="1F133117" w14:textId="34910523"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96" w:history="1">
            <w:r w:rsidRPr="00411964">
              <w:rPr>
                <w:rStyle w:val="Hyperlink"/>
                <w:noProof/>
              </w:rPr>
              <w:t>D9–D10: Tickets and Accessibility</w:t>
            </w:r>
            <w:r>
              <w:rPr>
                <w:noProof/>
                <w:webHidden/>
              </w:rPr>
              <w:tab/>
            </w:r>
            <w:r>
              <w:rPr>
                <w:noProof/>
                <w:webHidden/>
              </w:rPr>
              <w:fldChar w:fldCharType="begin"/>
            </w:r>
            <w:r>
              <w:rPr>
                <w:noProof/>
                <w:webHidden/>
              </w:rPr>
              <w:instrText xml:space="preserve"> PAGEREF _Toc90388796 \h </w:instrText>
            </w:r>
            <w:r>
              <w:rPr>
                <w:noProof/>
                <w:webHidden/>
              </w:rPr>
            </w:r>
            <w:r>
              <w:rPr>
                <w:noProof/>
                <w:webHidden/>
              </w:rPr>
              <w:fldChar w:fldCharType="separate"/>
            </w:r>
            <w:r>
              <w:rPr>
                <w:noProof/>
                <w:webHidden/>
              </w:rPr>
              <w:t>46</w:t>
            </w:r>
            <w:r>
              <w:rPr>
                <w:noProof/>
                <w:webHidden/>
              </w:rPr>
              <w:fldChar w:fldCharType="end"/>
            </w:r>
          </w:hyperlink>
        </w:p>
        <w:p w14:paraId="3E4F008B" w14:textId="15B1B730" w:rsidR="00D1398B" w:rsidRDefault="00D1398B">
          <w:pPr>
            <w:pStyle w:val="TOC3"/>
            <w:tabs>
              <w:tab w:val="right" w:leader="dot" w:pos="9631"/>
            </w:tabs>
            <w:rPr>
              <w:rFonts w:asciiTheme="minorHAnsi" w:eastAsiaTheme="minorEastAsia" w:hAnsiTheme="minorHAnsi" w:cstheme="minorBidi"/>
              <w:i w:val="0"/>
              <w:noProof/>
              <w:szCs w:val="22"/>
            </w:rPr>
          </w:pPr>
          <w:hyperlink w:anchor="_Toc90388797" w:history="1">
            <w:r w:rsidRPr="00411964">
              <w:rPr>
                <w:rStyle w:val="Hyperlink"/>
                <w:noProof/>
              </w:rPr>
              <w:t>Tickets</w:t>
            </w:r>
            <w:r>
              <w:rPr>
                <w:noProof/>
                <w:webHidden/>
              </w:rPr>
              <w:tab/>
            </w:r>
            <w:r>
              <w:rPr>
                <w:noProof/>
                <w:webHidden/>
              </w:rPr>
              <w:fldChar w:fldCharType="begin"/>
            </w:r>
            <w:r>
              <w:rPr>
                <w:noProof/>
                <w:webHidden/>
              </w:rPr>
              <w:instrText xml:space="preserve"> PAGEREF _Toc90388797 \h </w:instrText>
            </w:r>
            <w:r>
              <w:rPr>
                <w:noProof/>
                <w:webHidden/>
              </w:rPr>
            </w:r>
            <w:r>
              <w:rPr>
                <w:noProof/>
                <w:webHidden/>
              </w:rPr>
              <w:fldChar w:fldCharType="separate"/>
            </w:r>
            <w:r>
              <w:rPr>
                <w:noProof/>
                <w:webHidden/>
              </w:rPr>
              <w:t>46</w:t>
            </w:r>
            <w:r>
              <w:rPr>
                <w:noProof/>
                <w:webHidden/>
              </w:rPr>
              <w:fldChar w:fldCharType="end"/>
            </w:r>
          </w:hyperlink>
        </w:p>
        <w:p w14:paraId="77D4AF62" w14:textId="67D166BD" w:rsidR="00D1398B" w:rsidRDefault="00D1398B">
          <w:pPr>
            <w:pStyle w:val="TOC3"/>
            <w:tabs>
              <w:tab w:val="right" w:leader="dot" w:pos="9631"/>
            </w:tabs>
            <w:rPr>
              <w:rFonts w:asciiTheme="minorHAnsi" w:eastAsiaTheme="minorEastAsia" w:hAnsiTheme="minorHAnsi" w:cstheme="minorBidi"/>
              <w:i w:val="0"/>
              <w:noProof/>
              <w:szCs w:val="22"/>
            </w:rPr>
          </w:pPr>
          <w:hyperlink w:anchor="_Toc90388798" w:history="1">
            <w:r w:rsidRPr="00411964">
              <w:rPr>
                <w:rStyle w:val="Hyperlink"/>
                <w:noProof/>
              </w:rPr>
              <w:t>Accessibility</w:t>
            </w:r>
            <w:r>
              <w:rPr>
                <w:noProof/>
                <w:webHidden/>
              </w:rPr>
              <w:tab/>
            </w:r>
            <w:r>
              <w:rPr>
                <w:noProof/>
                <w:webHidden/>
              </w:rPr>
              <w:fldChar w:fldCharType="begin"/>
            </w:r>
            <w:r>
              <w:rPr>
                <w:noProof/>
                <w:webHidden/>
              </w:rPr>
              <w:instrText xml:space="preserve"> PAGEREF _Toc90388798 \h </w:instrText>
            </w:r>
            <w:r>
              <w:rPr>
                <w:noProof/>
                <w:webHidden/>
              </w:rPr>
            </w:r>
            <w:r>
              <w:rPr>
                <w:noProof/>
                <w:webHidden/>
              </w:rPr>
              <w:fldChar w:fldCharType="separate"/>
            </w:r>
            <w:r>
              <w:rPr>
                <w:noProof/>
                <w:webHidden/>
              </w:rPr>
              <w:t>47</w:t>
            </w:r>
            <w:r>
              <w:rPr>
                <w:noProof/>
                <w:webHidden/>
              </w:rPr>
              <w:fldChar w:fldCharType="end"/>
            </w:r>
          </w:hyperlink>
        </w:p>
        <w:p w14:paraId="3559291B" w14:textId="7EA4AB41"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799" w:history="1">
            <w:r w:rsidRPr="00411964">
              <w:rPr>
                <w:rStyle w:val="Hyperlink"/>
                <w:noProof/>
              </w:rPr>
              <w:t>D12–D25: Social Media &amp; Online Engagement</w:t>
            </w:r>
            <w:r>
              <w:rPr>
                <w:noProof/>
                <w:webHidden/>
              </w:rPr>
              <w:tab/>
            </w:r>
            <w:r>
              <w:rPr>
                <w:noProof/>
                <w:webHidden/>
              </w:rPr>
              <w:fldChar w:fldCharType="begin"/>
            </w:r>
            <w:r>
              <w:rPr>
                <w:noProof/>
                <w:webHidden/>
              </w:rPr>
              <w:instrText xml:space="preserve"> PAGEREF _Toc90388799 \h </w:instrText>
            </w:r>
            <w:r>
              <w:rPr>
                <w:noProof/>
                <w:webHidden/>
              </w:rPr>
            </w:r>
            <w:r>
              <w:rPr>
                <w:noProof/>
                <w:webHidden/>
              </w:rPr>
              <w:fldChar w:fldCharType="separate"/>
            </w:r>
            <w:r>
              <w:rPr>
                <w:noProof/>
                <w:webHidden/>
              </w:rPr>
              <w:t>47</w:t>
            </w:r>
            <w:r>
              <w:rPr>
                <w:noProof/>
                <w:webHidden/>
              </w:rPr>
              <w:fldChar w:fldCharType="end"/>
            </w:r>
          </w:hyperlink>
        </w:p>
        <w:p w14:paraId="388AB6DE" w14:textId="516D13F8" w:rsidR="00D1398B" w:rsidRDefault="00D1398B">
          <w:pPr>
            <w:pStyle w:val="TOC3"/>
            <w:tabs>
              <w:tab w:val="right" w:leader="dot" w:pos="9631"/>
            </w:tabs>
            <w:rPr>
              <w:rFonts w:asciiTheme="minorHAnsi" w:eastAsiaTheme="minorEastAsia" w:hAnsiTheme="minorHAnsi" w:cstheme="minorBidi"/>
              <w:i w:val="0"/>
              <w:noProof/>
              <w:szCs w:val="22"/>
            </w:rPr>
          </w:pPr>
          <w:hyperlink w:anchor="_Toc90388800" w:history="1">
            <w:r w:rsidRPr="00411964">
              <w:rPr>
                <w:rStyle w:val="Hyperlink"/>
                <w:noProof/>
              </w:rPr>
              <w:t>Your Website</w:t>
            </w:r>
            <w:r>
              <w:rPr>
                <w:noProof/>
                <w:webHidden/>
              </w:rPr>
              <w:tab/>
            </w:r>
            <w:r>
              <w:rPr>
                <w:noProof/>
                <w:webHidden/>
              </w:rPr>
              <w:fldChar w:fldCharType="begin"/>
            </w:r>
            <w:r>
              <w:rPr>
                <w:noProof/>
                <w:webHidden/>
              </w:rPr>
              <w:instrText xml:space="preserve"> PAGEREF _Toc90388800 \h </w:instrText>
            </w:r>
            <w:r>
              <w:rPr>
                <w:noProof/>
                <w:webHidden/>
              </w:rPr>
            </w:r>
            <w:r>
              <w:rPr>
                <w:noProof/>
                <w:webHidden/>
              </w:rPr>
              <w:fldChar w:fldCharType="separate"/>
            </w:r>
            <w:r>
              <w:rPr>
                <w:noProof/>
                <w:webHidden/>
              </w:rPr>
              <w:t>47</w:t>
            </w:r>
            <w:r>
              <w:rPr>
                <w:noProof/>
                <w:webHidden/>
              </w:rPr>
              <w:fldChar w:fldCharType="end"/>
            </w:r>
          </w:hyperlink>
        </w:p>
        <w:p w14:paraId="3C96361E" w14:textId="38D0726D" w:rsidR="00D1398B" w:rsidRDefault="00D1398B">
          <w:pPr>
            <w:pStyle w:val="TOC3"/>
            <w:tabs>
              <w:tab w:val="right" w:leader="dot" w:pos="9631"/>
            </w:tabs>
            <w:rPr>
              <w:rFonts w:asciiTheme="minorHAnsi" w:eastAsiaTheme="minorEastAsia" w:hAnsiTheme="minorHAnsi" w:cstheme="minorBidi"/>
              <w:i w:val="0"/>
              <w:noProof/>
              <w:szCs w:val="22"/>
            </w:rPr>
          </w:pPr>
          <w:hyperlink w:anchor="_Toc90388801" w:history="1">
            <w:r w:rsidRPr="00411964">
              <w:rPr>
                <w:rStyle w:val="Hyperlink"/>
                <w:noProof/>
              </w:rPr>
              <w:t>Social Media</w:t>
            </w:r>
            <w:r>
              <w:rPr>
                <w:noProof/>
                <w:webHidden/>
              </w:rPr>
              <w:tab/>
            </w:r>
            <w:r>
              <w:rPr>
                <w:noProof/>
                <w:webHidden/>
              </w:rPr>
              <w:fldChar w:fldCharType="begin"/>
            </w:r>
            <w:r>
              <w:rPr>
                <w:noProof/>
                <w:webHidden/>
              </w:rPr>
              <w:instrText xml:space="preserve"> PAGEREF _Toc90388801 \h </w:instrText>
            </w:r>
            <w:r>
              <w:rPr>
                <w:noProof/>
                <w:webHidden/>
              </w:rPr>
            </w:r>
            <w:r>
              <w:rPr>
                <w:noProof/>
                <w:webHidden/>
              </w:rPr>
              <w:fldChar w:fldCharType="separate"/>
            </w:r>
            <w:r>
              <w:rPr>
                <w:noProof/>
                <w:webHidden/>
              </w:rPr>
              <w:t>48</w:t>
            </w:r>
            <w:r>
              <w:rPr>
                <w:noProof/>
                <w:webHidden/>
              </w:rPr>
              <w:fldChar w:fldCharType="end"/>
            </w:r>
          </w:hyperlink>
        </w:p>
        <w:p w14:paraId="69A70413" w14:textId="335C41AC"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802" w:history="1">
            <w:r w:rsidRPr="00411964">
              <w:rPr>
                <w:rStyle w:val="Hyperlink"/>
                <w:noProof/>
              </w:rPr>
              <w:t>Section E: Learning and Participation</w:t>
            </w:r>
            <w:r>
              <w:rPr>
                <w:noProof/>
                <w:webHidden/>
              </w:rPr>
              <w:tab/>
            </w:r>
            <w:r>
              <w:rPr>
                <w:noProof/>
                <w:webHidden/>
              </w:rPr>
              <w:fldChar w:fldCharType="begin"/>
            </w:r>
            <w:r>
              <w:rPr>
                <w:noProof/>
                <w:webHidden/>
              </w:rPr>
              <w:instrText xml:space="preserve"> PAGEREF _Toc90388802 \h </w:instrText>
            </w:r>
            <w:r>
              <w:rPr>
                <w:noProof/>
                <w:webHidden/>
              </w:rPr>
            </w:r>
            <w:r>
              <w:rPr>
                <w:noProof/>
                <w:webHidden/>
              </w:rPr>
              <w:fldChar w:fldCharType="separate"/>
            </w:r>
            <w:r>
              <w:rPr>
                <w:noProof/>
                <w:webHidden/>
              </w:rPr>
              <w:t>49</w:t>
            </w:r>
            <w:r>
              <w:rPr>
                <w:noProof/>
                <w:webHidden/>
              </w:rPr>
              <w:fldChar w:fldCharType="end"/>
            </w:r>
          </w:hyperlink>
        </w:p>
        <w:p w14:paraId="47542B50" w14:textId="40EEBB7F"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803" w:history="1">
            <w:r w:rsidRPr="00411964">
              <w:rPr>
                <w:rStyle w:val="Hyperlink"/>
                <w:noProof/>
              </w:rPr>
              <w:t>E1-E12: Learning &amp; Participation</w:t>
            </w:r>
            <w:r>
              <w:rPr>
                <w:noProof/>
                <w:webHidden/>
              </w:rPr>
              <w:tab/>
            </w:r>
            <w:r>
              <w:rPr>
                <w:noProof/>
                <w:webHidden/>
              </w:rPr>
              <w:fldChar w:fldCharType="begin"/>
            </w:r>
            <w:r>
              <w:rPr>
                <w:noProof/>
                <w:webHidden/>
              </w:rPr>
              <w:instrText xml:space="preserve"> PAGEREF _Toc90388803 \h </w:instrText>
            </w:r>
            <w:r>
              <w:rPr>
                <w:noProof/>
                <w:webHidden/>
              </w:rPr>
            </w:r>
            <w:r>
              <w:rPr>
                <w:noProof/>
                <w:webHidden/>
              </w:rPr>
              <w:fldChar w:fldCharType="separate"/>
            </w:r>
            <w:r>
              <w:rPr>
                <w:noProof/>
                <w:webHidden/>
              </w:rPr>
              <w:t>49</w:t>
            </w:r>
            <w:r>
              <w:rPr>
                <w:noProof/>
                <w:webHidden/>
              </w:rPr>
              <w:fldChar w:fldCharType="end"/>
            </w:r>
          </w:hyperlink>
        </w:p>
        <w:p w14:paraId="030E70CF" w14:textId="436D57B5" w:rsidR="00D1398B" w:rsidRDefault="00D1398B">
          <w:pPr>
            <w:pStyle w:val="TOC3"/>
            <w:tabs>
              <w:tab w:val="right" w:leader="dot" w:pos="9631"/>
            </w:tabs>
            <w:rPr>
              <w:rFonts w:asciiTheme="minorHAnsi" w:eastAsiaTheme="minorEastAsia" w:hAnsiTheme="minorHAnsi" w:cstheme="minorBidi"/>
              <w:i w:val="0"/>
              <w:noProof/>
              <w:szCs w:val="22"/>
            </w:rPr>
          </w:pPr>
          <w:hyperlink w:anchor="_Toc90388804" w:history="1">
            <w:r w:rsidRPr="00411964">
              <w:rPr>
                <w:rStyle w:val="Hyperlink"/>
                <w:noProof/>
              </w:rPr>
              <w:t>Partnerships</w:t>
            </w:r>
            <w:r>
              <w:rPr>
                <w:noProof/>
                <w:webHidden/>
              </w:rPr>
              <w:tab/>
            </w:r>
            <w:r>
              <w:rPr>
                <w:noProof/>
                <w:webHidden/>
              </w:rPr>
              <w:fldChar w:fldCharType="begin"/>
            </w:r>
            <w:r>
              <w:rPr>
                <w:noProof/>
                <w:webHidden/>
              </w:rPr>
              <w:instrText xml:space="preserve"> PAGEREF _Toc90388804 \h </w:instrText>
            </w:r>
            <w:r>
              <w:rPr>
                <w:noProof/>
                <w:webHidden/>
              </w:rPr>
            </w:r>
            <w:r>
              <w:rPr>
                <w:noProof/>
                <w:webHidden/>
              </w:rPr>
              <w:fldChar w:fldCharType="separate"/>
            </w:r>
            <w:r>
              <w:rPr>
                <w:noProof/>
                <w:webHidden/>
              </w:rPr>
              <w:t>50</w:t>
            </w:r>
            <w:r>
              <w:rPr>
                <w:noProof/>
                <w:webHidden/>
              </w:rPr>
              <w:fldChar w:fldCharType="end"/>
            </w:r>
          </w:hyperlink>
        </w:p>
        <w:p w14:paraId="5C0A7962" w14:textId="0A222FC6" w:rsidR="00D1398B" w:rsidRDefault="00D1398B">
          <w:pPr>
            <w:pStyle w:val="TOC3"/>
            <w:tabs>
              <w:tab w:val="right" w:leader="dot" w:pos="9631"/>
            </w:tabs>
            <w:rPr>
              <w:rFonts w:asciiTheme="minorHAnsi" w:eastAsiaTheme="minorEastAsia" w:hAnsiTheme="minorHAnsi" w:cstheme="minorBidi"/>
              <w:i w:val="0"/>
              <w:noProof/>
              <w:szCs w:val="22"/>
            </w:rPr>
          </w:pPr>
          <w:hyperlink w:anchor="_Toc90388805" w:history="1">
            <w:r w:rsidRPr="00411964">
              <w:rPr>
                <w:rStyle w:val="Hyperlink"/>
                <w:noProof/>
              </w:rPr>
              <w:t>Formal &amp; Informal Learning</w:t>
            </w:r>
            <w:r>
              <w:rPr>
                <w:noProof/>
                <w:webHidden/>
              </w:rPr>
              <w:tab/>
            </w:r>
            <w:r>
              <w:rPr>
                <w:noProof/>
                <w:webHidden/>
              </w:rPr>
              <w:fldChar w:fldCharType="begin"/>
            </w:r>
            <w:r>
              <w:rPr>
                <w:noProof/>
                <w:webHidden/>
              </w:rPr>
              <w:instrText xml:space="preserve"> PAGEREF _Toc90388805 \h </w:instrText>
            </w:r>
            <w:r>
              <w:rPr>
                <w:noProof/>
                <w:webHidden/>
              </w:rPr>
            </w:r>
            <w:r>
              <w:rPr>
                <w:noProof/>
                <w:webHidden/>
              </w:rPr>
              <w:fldChar w:fldCharType="separate"/>
            </w:r>
            <w:r>
              <w:rPr>
                <w:noProof/>
                <w:webHidden/>
              </w:rPr>
              <w:t>51</w:t>
            </w:r>
            <w:r>
              <w:rPr>
                <w:noProof/>
                <w:webHidden/>
              </w:rPr>
              <w:fldChar w:fldCharType="end"/>
            </w:r>
          </w:hyperlink>
        </w:p>
        <w:p w14:paraId="18DF89AF" w14:textId="7AC5D3A3" w:rsidR="00D1398B" w:rsidRDefault="00D1398B">
          <w:pPr>
            <w:pStyle w:val="TOC3"/>
            <w:tabs>
              <w:tab w:val="right" w:leader="dot" w:pos="9631"/>
            </w:tabs>
            <w:rPr>
              <w:rFonts w:asciiTheme="minorHAnsi" w:eastAsiaTheme="minorEastAsia" w:hAnsiTheme="minorHAnsi" w:cstheme="minorBidi"/>
              <w:i w:val="0"/>
              <w:noProof/>
              <w:szCs w:val="22"/>
            </w:rPr>
          </w:pPr>
          <w:hyperlink w:anchor="_Toc90388806" w:history="1">
            <w:r w:rsidRPr="00411964">
              <w:rPr>
                <w:rStyle w:val="Hyperlink"/>
                <w:noProof/>
              </w:rPr>
              <w:t>Arts Award</w:t>
            </w:r>
            <w:r>
              <w:rPr>
                <w:noProof/>
                <w:webHidden/>
              </w:rPr>
              <w:tab/>
            </w:r>
            <w:r>
              <w:rPr>
                <w:noProof/>
                <w:webHidden/>
              </w:rPr>
              <w:fldChar w:fldCharType="begin"/>
            </w:r>
            <w:r>
              <w:rPr>
                <w:noProof/>
                <w:webHidden/>
              </w:rPr>
              <w:instrText xml:space="preserve"> PAGEREF _Toc90388806 \h </w:instrText>
            </w:r>
            <w:r>
              <w:rPr>
                <w:noProof/>
                <w:webHidden/>
              </w:rPr>
            </w:r>
            <w:r>
              <w:rPr>
                <w:noProof/>
                <w:webHidden/>
              </w:rPr>
              <w:fldChar w:fldCharType="separate"/>
            </w:r>
            <w:r>
              <w:rPr>
                <w:noProof/>
                <w:webHidden/>
              </w:rPr>
              <w:t>52</w:t>
            </w:r>
            <w:r>
              <w:rPr>
                <w:noProof/>
                <w:webHidden/>
              </w:rPr>
              <w:fldChar w:fldCharType="end"/>
            </w:r>
          </w:hyperlink>
        </w:p>
        <w:p w14:paraId="52B1CA53" w14:textId="20A675DD"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807" w:history="1">
            <w:r w:rsidRPr="00411964">
              <w:rPr>
                <w:rStyle w:val="Hyperlink"/>
                <w:noProof/>
              </w:rPr>
              <w:t>Section F – International Activity &amp; Touring</w:t>
            </w:r>
            <w:r>
              <w:rPr>
                <w:noProof/>
                <w:webHidden/>
              </w:rPr>
              <w:tab/>
            </w:r>
            <w:r>
              <w:rPr>
                <w:noProof/>
                <w:webHidden/>
              </w:rPr>
              <w:fldChar w:fldCharType="begin"/>
            </w:r>
            <w:r>
              <w:rPr>
                <w:noProof/>
                <w:webHidden/>
              </w:rPr>
              <w:instrText xml:space="preserve"> PAGEREF _Toc90388807 \h </w:instrText>
            </w:r>
            <w:r>
              <w:rPr>
                <w:noProof/>
                <w:webHidden/>
              </w:rPr>
            </w:r>
            <w:r>
              <w:rPr>
                <w:noProof/>
                <w:webHidden/>
              </w:rPr>
              <w:fldChar w:fldCharType="separate"/>
            </w:r>
            <w:r>
              <w:rPr>
                <w:noProof/>
                <w:webHidden/>
              </w:rPr>
              <w:t>54</w:t>
            </w:r>
            <w:r>
              <w:rPr>
                <w:noProof/>
                <w:webHidden/>
              </w:rPr>
              <w:fldChar w:fldCharType="end"/>
            </w:r>
          </w:hyperlink>
        </w:p>
        <w:p w14:paraId="09ABC47F" w14:textId="047A7F42"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808" w:history="1">
            <w:r w:rsidRPr="00411964">
              <w:rPr>
                <w:rStyle w:val="Hyperlink"/>
                <w:noProof/>
              </w:rPr>
              <w:t>F1-F8: International Activity and Touring</w:t>
            </w:r>
            <w:r>
              <w:rPr>
                <w:noProof/>
                <w:webHidden/>
              </w:rPr>
              <w:tab/>
            </w:r>
            <w:r>
              <w:rPr>
                <w:noProof/>
                <w:webHidden/>
              </w:rPr>
              <w:fldChar w:fldCharType="begin"/>
            </w:r>
            <w:r>
              <w:rPr>
                <w:noProof/>
                <w:webHidden/>
              </w:rPr>
              <w:instrText xml:space="preserve"> PAGEREF _Toc90388808 \h </w:instrText>
            </w:r>
            <w:r>
              <w:rPr>
                <w:noProof/>
                <w:webHidden/>
              </w:rPr>
            </w:r>
            <w:r>
              <w:rPr>
                <w:noProof/>
                <w:webHidden/>
              </w:rPr>
              <w:fldChar w:fldCharType="separate"/>
            </w:r>
            <w:r>
              <w:rPr>
                <w:noProof/>
                <w:webHidden/>
              </w:rPr>
              <w:t>54</w:t>
            </w:r>
            <w:r>
              <w:rPr>
                <w:noProof/>
                <w:webHidden/>
              </w:rPr>
              <w:fldChar w:fldCharType="end"/>
            </w:r>
          </w:hyperlink>
        </w:p>
        <w:p w14:paraId="1D9DF6A8" w14:textId="67C6F712" w:rsidR="00D1398B" w:rsidRDefault="00D1398B">
          <w:pPr>
            <w:pStyle w:val="TOC3"/>
            <w:tabs>
              <w:tab w:val="right" w:leader="dot" w:pos="9631"/>
            </w:tabs>
            <w:rPr>
              <w:rFonts w:asciiTheme="minorHAnsi" w:eastAsiaTheme="minorEastAsia" w:hAnsiTheme="minorHAnsi" w:cstheme="minorBidi"/>
              <w:i w:val="0"/>
              <w:noProof/>
              <w:szCs w:val="22"/>
            </w:rPr>
          </w:pPr>
          <w:hyperlink w:anchor="_Toc90388809" w:history="1">
            <w:r w:rsidRPr="00411964">
              <w:rPr>
                <w:rStyle w:val="Hyperlink"/>
                <w:noProof/>
              </w:rPr>
              <w:t>International Income</w:t>
            </w:r>
            <w:r>
              <w:rPr>
                <w:noProof/>
                <w:webHidden/>
              </w:rPr>
              <w:tab/>
            </w:r>
            <w:r>
              <w:rPr>
                <w:noProof/>
                <w:webHidden/>
              </w:rPr>
              <w:fldChar w:fldCharType="begin"/>
            </w:r>
            <w:r>
              <w:rPr>
                <w:noProof/>
                <w:webHidden/>
              </w:rPr>
              <w:instrText xml:space="preserve"> PAGEREF _Toc90388809 \h </w:instrText>
            </w:r>
            <w:r>
              <w:rPr>
                <w:noProof/>
                <w:webHidden/>
              </w:rPr>
            </w:r>
            <w:r>
              <w:rPr>
                <w:noProof/>
                <w:webHidden/>
              </w:rPr>
              <w:fldChar w:fldCharType="separate"/>
            </w:r>
            <w:r>
              <w:rPr>
                <w:noProof/>
                <w:webHidden/>
              </w:rPr>
              <w:t>54</w:t>
            </w:r>
            <w:r>
              <w:rPr>
                <w:noProof/>
                <w:webHidden/>
              </w:rPr>
              <w:fldChar w:fldCharType="end"/>
            </w:r>
          </w:hyperlink>
        </w:p>
        <w:p w14:paraId="500C5F8D" w14:textId="01FFC5C2" w:rsidR="00D1398B" w:rsidRDefault="00D1398B">
          <w:pPr>
            <w:pStyle w:val="TOC3"/>
            <w:tabs>
              <w:tab w:val="right" w:leader="dot" w:pos="9631"/>
            </w:tabs>
            <w:rPr>
              <w:rFonts w:asciiTheme="minorHAnsi" w:eastAsiaTheme="minorEastAsia" w:hAnsiTheme="minorHAnsi" w:cstheme="minorBidi"/>
              <w:i w:val="0"/>
              <w:noProof/>
              <w:szCs w:val="22"/>
            </w:rPr>
          </w:pPr>
          <w:hyperlink w:anchor="_Toc90388810" w:history="1">
            <w:r w:rsidRPr="00411964">
              <w:rPr>
                <w:rStyle w:val="Hyperlink"/>
                <w:noProof/>
              </w:rPr>
              <w:t>International Activity and Touring</w:t>
            </w:r>
            <w:r>
              <w:rPr>
                <w:noProof/>
                <w:webHidden/>
              </w:rPr>
              <w:tab/>
            </w:r>
            <w:r>
              <w:rPr>
                <w:noProof/>
                <w:webHidden/>
              </w:rPr>
              <w:fldChar w:fldCharType="begin"/>
            </w:r>
            <w:r>
              <w:rPr>
                <w:noProof/>
                <w:webHidden/>
              </w:rPr>
              <w:instrText xml:space="preserve"> PAGEREF _Toc90388810 \h </w:instrText>
            </w:r>
            <w:r>
              <w:rPr>
                <w:noProof/>
                <w:webHidden/>
              </w:rPr>
            </w:r>
            <w:r>
              <w:rPr>
                <w:noProof/>
                <w:webHidden/>
              </w:rPr>
              <w:fldChar w:fldCharType="separate"/>
            </w:r>
            <w:r>
              <w:rPr>
                <w:noProof/>
                <w:webHidden/>
              </w:rPr>
              <w:t>55</w:t>
            </w:r>
            <w:r>
              <w:rPr>
                <w:noProof/>
                <w:webHidden/>
              </w:rPr>
              <w:fldChar w:fldCharType="end"/>
            </w:r>
          </w:hyperlink>
        </w:p>
        <w:p w14:paraId="05BA79DF" w14:textId="5856EEF7" w:rsidR="00D1398B" w:rsidRDefault="00D1398B">
          <w:pPr>
            <w:pStyle w:val="TOC3"/>
            <w:tabs>
              <w:tab w:val="right" w:leader="dot" w:pos="9631"/>
            </w:tabs>
            <w:rPr>
              <w:rFonts w:asciiTheme="minorHAnsi" w:eastAsiaTheme="minorEastAsia" w:hAnsiTheme="minorHAnsi" w:cstheme="minorBidi"/>
              <w:i w:val="0"/>
              <w:noProof/>
              <w:szCs w:val="22"/>
            </w:rPr>
          </w:pPr>
          <w:hyperlink w:anchor="_Toc90388811" w:history="1">
            <w:r w:rsidRPr="00411964">
              <w:rPr>
                <w:rStyle w:val="Hyperlink"/>
                <w:noProof/>
              </w:rPr>
              <w:t>Touring Template</w:t>
            </w:r>
            <w:r>
              <w:rPr>
                <w:noProof/>
                <w:webHidden/>
              </w:rPr>
              <w:tab/>
            </w:r>
            <w:r>
              <w:rPr>
                <w:noProof/>
                <w:webHidden/>
              </w:rPr>
              <w:fldChar w:fldCharType="begin"/>
            </w:r>
            <w:r>
              <w:rPr>
                <w:noProof/>
                <w:webHidden/>
              </w:rPr>
              <w:instrText xml:space="preserve"> PAGEREF _Toc90388811 \h </w:instrText>
            </w:r>
            <w:r>
              <w:rPr>
                <w:noProof/>
                <w:webHidden/>
              </w:rPr>
            </w:r>
            <w:r>
              <w:rPr>
                <w:noProof/>
                <w:webHidden/>
              </w:rPr>
              <w:fldChar w:fldCharType="separate"/>
            </w:r>
            <w:r>
              <w:rPr>
                <w:noProof/>
                <w:webHidden/>
              </w:rPr>
              <w:t>56</w:t>
            </w:r>
            <w:r>
              <w:rPr>
                <w:noProof/>
                <w:webHidden/>
              </w:rPr>
              <w:fldChar w:fldCharType="end"/>
            </w:r>
          </w:hyperlink>
        </w:p>
        <w:p w14:paraId="5DE204BA" w14:textId="2EEEB0B7" w:rsidR="00D1398B" w:rsidRDefault="00D1398B">
          <w:pPr>
            <w:pStyle w:val="TOC3"/>
            <w:tabs>
              <w:tab w:val="right" w:leader="dot" w:pos="9631"/>
            </w:tabs>
            <w:rPr>
              <w:rFonts w:asciiTheme="minorHAnsi" w:eastAsiaTheme="minorEastAsia" w:hAnsiTheme="minorHAnsi" w:cstheme="minorBidi"/>
              <w:i w:val="0"/>
              <w:noProof/>
              <w:szCs w:val="22"/>
            </w:rPr>
          </w:pPr>
          <w:hyperlink w:anchor="_Toc90388812" w:history="1">
            <w:r w:rsidRPr="00411964">
              <w:rPr>
                <w:rStyle w:val="Hyperlink"/>
                <w:noProof/>
              </w:rPr>
              <w:t>Tours in England</w:t>
            </w:r>
            <w:r>
              <w:rPr>
                <w:noProof/>
                <w:webHidden/>
              </w:rPr>
              <w:tab/>
            </w:r>
            <w:r>
              <w:rPr>
                <w:noProof/>
                <w:webHidden/>
              </w:rPr>
              <w:fldChar w:fldCharType="begin"/>
            </w:r>
            <w:r>
              <w:rPr>
                <w:noProof/>
                <w:webHidden/>
              </w:rPr>
              <w:instrText xml:space="preserve"> PAGEREF _Toc90388812 \h </w:instrText>
            </w:r>
            <w:r>
              <w:rPr>
                <w:noProof/>
                <w:webHidden/>
              </w:rPr>
            </w:r>
            <w:r>
              <w:rPr>
                <w:noProof/>
                <w:webHidden/>
              </w:rPr>
              <w:fldChar w:fldCharType="separate"/>
            </w:r>
            <w:r>
              <w:rPr>
                <w:noProof/>
                <w:webHidden/>
              </w:rPr>
              <w:t>56</w:t>
            </w:r>
            <w:r>
              <w:rPr>
                <w:noProof/>
                <w:webHidden/>
              </w:rPr>
              <w:fldChar w:fldCharType="end"/>
            </w:r>
          </w:hyperlink>
        </w:p>
        <w:p w14:paraId="42DC2D8F" w14:textId="21DB7C46" w:rsidR="00D1398B" w:rsidRDefault="00D1398B">
          <w:pPr>
            <w:pStyle w:val="TOC3"/>
            <w:tabs>
              <w:tab w:val="right" w:leader="dot" w:pos="9631"/>
            </w:tabs>
            <w:rPr>
              <w:rFonts w:asciiTheme="minorHAnsi" w:eastAsiaTheme="minorEastAsia" w:hAnsiTheme="minorHAnsi" w:cstheme="minorBidi"/>
              <w:i w:val="0"/>
              <w:noProof/>
              <w:szCs w:val="22"/>
            </w:rPr>
          </w:pPr>
          <w:hyperlink w:anchor="_Toc90388813" w:history="1">
            <w:r w:rsidRPr="00411964">
              <w:rPr>
                <w:rStyle w:val="Hyperlink"/>
                <w:noProof/>
              </w:rPr>
              <w:t>Rest of U.K. and International Tours</w:t>
            </w:r>
            <w:r>
              <w:rPr>
                <w:noProof/>
                <w:webHidden/>
              </w:rPr>
              <w:tab/>
            </w:r>
            <w:r>
              <w:rPr>
                <w:noProof/>
                <w:webHidden/>
              </w:rPr>
              <w:fldChar w:fldCharType="begin"/>
            </w:r>
            <w:r>
              <w:rPr>
                <w:noProof/>
                <w:webHidden/>
              </w:rPr>
              <w:instrText xml:space="preserve"> PAGEREF _Toc90388813 \h </w:instrText>
            </w:r>
            <w:r>
              <w:rPr>
                <w:noProof/>
                <w:webHidden/>
              </w:rPr>
            </w:r>
            <w:r>
              <w:rPr>
                <w:noProof/>
                <w:webHidden/>
              </w:rPr>
              <w:fldChar w:fldCharType="separate"/>
            </w:r>
            <w:r>
              <w:rPr>
                <w:noProof/>
                <w:webHidden/>
              </w:rPr>
              <w:t>57</w:t>
            </w:r>
            <w:r>
              <w:rPr>
                <w:noProof/>
                <w:webHidden/>
              </w:rPr>
              <w:fldChar w:fldCharType="end"/>
            </w:r>
          </w:hyperlink>
        </w:p>
        <w:p w14:paraId="13CCA690" w14:textId="4961CB3A" w:rsidR="00D1398B" w:rsidRDefault="00D1398B">
          <w:pPr>
            <w:pStyle w:val="TOC3"/>
            <w:tabs>
              <w:tab w:val="right" w:leader="dot" w:pos="9631"/>
            </w:tabs>
            <w:rPr>
              <w:rFonts w:asciiTheme="minorHAnsi" w:eastAsiaTheme="minorEastAsia" w:hAnsiTheme="minorHAnsi" w:cstheme="minorBidi"/>
              <w:i w:val="0"/>
              <w:noProof/>
              <w:szCs w:val="22"/>
            </w:rPr>
          </w:pPr>
          <w:hyperlink w:anchor="_Toc90388814" w:history="1">
            <w:r w:rsidRPr="00411964">
              <w:rPr>
                <w:rStyle w:val="Hyperlink"/>
                <w:noProof/>
              </w:rPr>
              <w:t>Rest of U.K. and International Non-Touring Activity</w:t>
            </w:r>
            <w:r>
              <w:rPr>
                <w:noProof/>
                <w:webHidden/>
              </w:rPr>
              <w:tab/>
            </w:r>
            <w:r>
              <w:rPr>
                <w:noProof/>
                <w:webHidden/>
              </w:rPr>
              <w:fldChar w:fldCharType="begin"/>
            </w:r>
            <w:r>
              <w:rPr>
                <w:noProof/>
                <w:webHidden/>
              </w:rPr>
              <w:instrText xml:space="preserve"> PAGEREF _Toc90388814 \h </w:instrText>
            </w:r>
            <w:r>
              <w:rPr>
                <w:noProof/>
                <w:webHidden/>
              </w:rPr>
            </w:r>
            <w:r>
              <w:rPr>
                <w:noProof/>
                <w:webHidden/>
              </w:rPr>
              <w:fldChar w:fldCharType="separate"/>
            </w:r>
            <w:r>
              <w:rPr>
                <w:noProof/>
                <w:webHidden/>
              </w:rPr>
              <w:t>57</w:t>
            </w:r>
            <w:r>
              <w:rPr>
                <w:noProof/>
                <w:webHidden/>
              </w:rPr>
              <w:fldChar w:fldCharType="end"/>
            </w:r>
          </w:hyperlink>
        </w:p>
        <w:p w14:paraId="2D1E8D19" w14:textId="61B118A2"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815" w:history="1">
            <w:r w:rsidRPr="00411964">
              <w:rPr>
                <w:rStyle w:val="Hyperlink"/>
                <w:noProof/>
              </w:rPr>
              <w:t>Section G – Sector Support &amp; Bridges</w:t>
            </w:r>
            <w:r>
              <w:rPr>
                <w:noProof/>
                <w:webHidden/>
              </w:rPr>
              <w:tab/>
            </w:r>
            <w:r>
              <w:rPr>
                <w:noProof/>
                <w:webHidden/>
              </w:rPr>
              <w:fldChar w:fldCharType="begin"/>
            </w:r>
            <w:r>
              <w:rPr>
                <w:noProof/>
                <w:webHidden/>
              </w:rPr>
              <w:instrText xml:space="preserve"> PAGEREF _Toc90388815 \h </w:instrText>
            </w:r>
            <w:r>
              <w:rPr>
                <w:noProof/>
                <w:webHidden/>
              </w:rPr>
            </w:r>
            <w:r>
              <w:rPr>
                <w:noProof/>
                <w:webHidden/>
              </w:rPr>
              <w:fldChar w:fldCharType="separate"/>
            </w:r>
            <w:r>
              <w:rPr>
                <w:noProof/>
                <w:webHidden/>
              </w:rPr>
              <w:t>58</w:t>
            </w:r>
            <w:r>
              <w:rPr>
                <w:noProof/>
                <w:webHidden/>
              </w:rPr>
              <w:fldChar w:fldCharType="end"/>
            </w:r>
          </w:hyperlink>
        </w:p>
        <w:p w14:paraId="0817C70F" w14:textId="1972772B"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816" w:history="1">
            <w:r w:rsidRPr="00411964">
              <w:rPr>
                <w:rStyle w:val="Hyperlink"/>
                <w:noProof/>
              </w:rPr>
              <w:t>G1-G5: Sector Support and Bridge Organisations</w:t>
            </w:r>
            <w:r>
              <w:rPr>
                <w:noProof/>
                <w:webHidden/>
              </w:rPr>
              <w:tab/>
            </w:r>
            <w:r>
              <w:rPr>
                <w:noProof/>
                <w:webHidden/>
              </w:rPr>
              <w:fldChar w:fldCharType="begin"/>
            </w:r>
            <w:r>
              <w:rPr>
                <w:noProof/>
                <w:webHidden/>
              </w:rPr>
              <w:instrText xml:space="preserve"> PAGEREF _Toc90388816 \h </w:instrText>
            </w:r>
            <w:r>
              <w:rPr>
                <w:noProof/>
                <w:webHidden/>
              </w:rPr>
            </w:r>
            <w:r>
              <w:rPr>
                <w:noProof/>
                <w:webHidden/>
              </w:rPr>
              <w:fldChar w:fldCharType="separate"/>
            </w:r>
            <w:r>
              <w:rPr>
                <w:noProof/>
                <w:webHidden/>
              </w:rPr>
              <w:t>58</w:t>
            </w:r>
            <w:r>
              <w:rPr>
                <w:noProof/>
                <w:webHidden/>
              </w:rPr>
              <w:fldChar w:fldCharType="end"/>
            </w:r>
          </w:hyperlink>
        </w:p>
        <w:p w14:paraId="133C4F29" w14:textId="352B28D7" w:rsidR="00D1398B" w:rsidRDefault="00D1398B">
          <w:pPr>
            <w:pStyle w:val="TOC3"/>
            <w:tabs>
              <w:tab w:val="right" w:leader="dot" w:pos="9631"/>
            </w:tabs>
            <w:rPr>
              <w:rFonts w:asciiTheme="minorHAnsi" w:eastAsiaTheme="minorEastAsia" w:hAnsiTheme="minorHAnsi" w:cstheme="minorBidi"/>
              <w:i w:val="0"/>
              <w:noProof/>
              <w:szCs w:val="22"/>
            </w:rPr>
          </w:pPr>
          <w:hyperlink w:anchor="_Toc90388817" w:history="1">
            <w:r w:rsidRPr="00411964">
              <w:rPr>
                <w:rStyle w:val="Hyperlink"/>
                <w:noProof/>
              </w:rPr>
              <w:t>Sector Support Organisations</w:t>
            </w:r>
            <w:r>
              <w:rPr>
                <w:noProof/>
                <w:webHidden/>
              </w:rPr>
              <w:tab/>
            </w:r>
            <w:r>
              <w:rPr>
                <w:noProof/>
                <w:webHidden/>
              </w:rPr>
              <w:fldChar w:fldCharType="begin"/>
            </w:r>
            <w:r>
              <w:rPr>
                <w:noProof/>
                <w:webHidden/>
              </w:rPr>
              <w:instrText xml:space="preserve"> PAGEREF _Toc90388817 \h </w:instrText>
            </w:r>
            <w:r>
              <w:rPr>
                <w:noProof/>
                <w:webHidden/>
              </w:rPr>
            </w:r>
            <w:r>
              <w:rPr>
                <w:noProof/>
                <w:webHidden/>
              </w:rPr>
              <w:fldChar w:fldCharType="separate"/>
            </w:r>
            <w:r>
              <w:rPr>
                <w:noProof/>
                <w:webHidden/>
              </w:rPr>
              <w:t>58</w:t>
            </w:r>
            <w:r>
              <w:rPr>
                <w:noProof/>
                <w:webHidden/>
              </w:rPr>
              <w:fldChar w:fldCharType="end"/>
            </w:r>
          </w:hyperlink>
        </w:p>
        <w:p w14:paraId="0BB5A107" w14:textId="00BD3E9C" w:rsidR="00D1398B" w:rsidRDefault="00D1398B">
          <w:pPr>
            <w:pStyle w:val="TOC3"/>
            <w:tabs>
              <w:tab w:val="right" w:leader="dot" w:pos="9631"/>
            </w:tabs>
            <w:rPr>
              <w:rFonts w:asciiTheme="minorHAnsi" w:eastAsiaTheme="minorEastAsia" w:hAnsiTheme="minorHAnsi" w:cstheme="minorBidi"/>
              <w:i w:val="0"/>
              <w:noProof/>
              <w:szCs w:val="22"/>
            </w:rPr>
          </w:pPr>
          <w:hyperlink w:anchor="_Toc90388818" w:history="1">
            <w:r w:rsidRPr="00411964">
              <w:rPr>
                <w:rStyle w:val="Hyperlink"/>
                <w:noProof/>
              </w:rPr>
              <w:t>Bridge Organisations</w:t>
            </w:r>
            <w:r>
              <w:rPr>
                <w:noProof/>
                <w:webHidden/>
              </w:rPr>
              <w:tab/>
            </w:r>
            <w:r>
              <w:rPr>
                <w:noProof/>
                <w:webHidden/>
              </w:rPr>
              <w:fldChar w:fldCharType="begin"/>
            </w:r>
            <w:r>
              <w:rPr>
                <w:noProof/>
                <w:webHidden/>
              </w:rPr>
              <w:instrText xml:space="preserve"> PAGEREF _Toc90388818 \h </w:instrText>
            </w:r>
            <w:r>
              <w:rPr>
                <w:noProof/>
                <w:webHidden/>
              </w:rPr>
            </w:r>
            <w:r>
              <w:rPr>
                <w:noProof/>
                <w:webHidden/>
              </w:rPr>
              <w:fldChar w:fldCharType="separate"/>
            </w:r>
            <w:r>
              <w:rPr>
                <w:noProof/>
                <w:webHidden/>
              </w:rPr>
              <w:t>58</w:t>
            </w:r>
            <w:r>
              <w:rPr>
                <w:noProof/>
                <w:webHidden/>
              </w:rPr>
              <w:fldChar w:fldCharType="end"/>
            </w:r>
          </w:hyperlink>
        </w:p>
        <w:p w14:paraId="51EF47CF" w14:textId="44E69245"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819" w:history="1">
            <w:r w:rsidRPr="00411964">
              <w:rPr>
                <w:rStyle w:val="Hyperlink"/>
                <w:noProof/>
              </w:rPr>
              <w:t>Section H: Impact of Coronavirus</w:t>
            </w:r>
            <w:r>
              <w:rPr>
                <w:noProof/>
                <w:webHidden/>
              </w:rPr>
              <w:tab/>
            </w:r>
            <w:r>
              <w:rPr>
                <w:noProof/>
                <w:webHidden/>
              </w:rPr>
              <w:fldChar w:fldCharType="begin"/>
            </w:r>
            <w:r>
              <w:rPr>
                <w:noProof/>
                <w:webHidden/>
              </w:rPr>
              <w:instrText xml:space="preserve"> PAGEREF _Toc90388819 \h </w:instrText>
            </w:r>
            <w:r>
              <w:rPr>
                <w:noProof/>
                <w:webHidden/>
              </w:rPr>
            </w:r>
            <w:r>
              <w:rPr>
                <w:noProof/>
                <w:webHidden/>
              </w:rPr>
              <w:fldChar w:fldCharType="separate"/>
            </w:r>
            <w:r>
              <w:rPr>
                <w:noProof/>
                <w:webHidden/>
              </w:rPr>
              <w:t>59</w:t>
            </w:r>
            <w:r>
              <w:rPr>
                <w:noProof/>
                <w:webHidden/>
              </w:rPr>
              <w:fldChar w:fldCharType="end"/>
            </w:r>
          </w:hyperlink>
        </w:p>
        <w:p w14:paraId="63A2A7DD" w14:textId="2D4C0B61"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820" w:history="1">
            <w:r w:rsidRPr="00411964">
              <w:rPr>
                <w:rStyle w:val="Hyperlink"/>
                <w:noProof/>
              </w:rPr>
              <w:t>Introduction to Section H</w:t>
            </w:r>
            <w:r>
              <w:rPr>
                <w:noProof/>
                <w:webHidden/>
              </w:rPr>
              <w:tab/>
            </w:r>
            <w:r>
              <w:rPr>
                <w:noProof/>
                <w:webHidden/>
              </w:rPr>
              <w:fldChar w:fldCharType="begin"/>
            </w:r>
            <w:r>
              <w:rPr>
                <w:noProof/>
                <w:webHidden/>
              </w:rPr>
              <w:instrText xml:space="preserve"> PAGEREF _Toc90388820 \h </w:instrText>
            </w:r>
            <w:r>
              <w:rPr>
                <w:noProof/>
                <w:webHidden/>
              </w:rPr>
            </w:r>
            <w:r>
              <w:rPr>
                <w:noProof/>
                <w:webHidden/>
              </w:rPr>
              <w:fldChar w:fldCharType="separate"/>
            </w:r>
            <w:r>
              <w:rPr>
                <w:noProof/>
                <w:webHidden/>
              </w:rPr>
              <w:t>59</w:t>
            </w:r>
            <w:r>
              <w:rPr>
                <w:noProof/>
                <w:webHidden/>
              </w:rPr>
              <w:fldChar w:fldCharType="end"/>
            </w:r>
          </w:hyperlink>
        </w:p>
        <w:p w14:paraId="720EB70D" w14:textId="4E364BFC" w:rsidR="00D1398B" w:rsidRDefault="00D1398B">
          <w:pPr>
            <w:pStyle w:val="TOC3"/>
            <w:tabs>
              <w:tab w:val="right" w:leader="dot" w:pos="9631"/>
            </w:tabs>
            <w:rPr>
              <w:rFonts w:asciiTheme="minorHAnsi" w:eastAsiaTheme="minorEastAsia" w:hAnsiTheme="minorHAnsi" w:cstheme="minorBidi"/>
              <w:i w:val="0"/>
              <w:noProof/>
              <w:szCs w:val="22"/>
            </w:rPr>
          </w:pPr>
          <w:hyperlink w:anchor="_Toc90388821" w:history="1">
            <w:r w:rsidRPr="00411964">
              <w:rPr>
                <w:rStyle w:val="Hyperlink"/>
                <w:noProof/>
              </w:rPr>
              <w:t>Cancelled and delayed activities</w:t>
            </w:r>
            <w:r>
              <w:rPr>
                <w:noProof/>
                <w:webHidden/>
              </w:rPr>
              <w:tab/>
            </w:r>
            <w:r>
              <w:rPr>
                <w:noProof/>
                <w:webHidden/>
              </w:rPr>
              <w:fldChar w:fldCharType="begin"/>
            </w:r>
            <w:r>
              <w:rPr>
                <w:noProof/>
                <w:webHidden/>
              </w:rPr>
              <w:instrText xml:space="preserve"> PAGEREF _Toc90388821 \h </w:instrText>
            </w:r>
            <w:r>
              <w:rPr>
                <w:noProof/>
                <w:webHidden/>
              </w:rPr>
            </w:r>
            <w:r>
              <w:rPr>
                <w:noProof/>
                <w:webHidden/>
              </w:rPr>
              <w:fldChar w:fldCharType="separate"/>
            </w:r>
            <w:r>
              <w:rPr>
                <w:noProof/>
                <w:webHidden/>
              </w:rPr>
              <w:t>59</w:t>
            </w:r>
            <w:r>
              <w:rPr>
                <w:noProof/>
                <w:webHidden/>
              </w:rPr>
              <w:fldChar w:fldCharType="end"/>
            </w:r>
          </w:hyperlink>
        </w:p>
        <w:p w14:paraId="399171E6" w14:textId="73F29370" w:rsidR="00D1398B" w:rsidRDefault="00D1398B">
          <w:pPr>
            <w:pStyle w:val="TOC3"/>
            <w:tabs>
              <w:tab w:val="right" w:leader="dot" w:pos="9631"/>
            </w:tabs>
            <w:rPr>
              <w:rFonts w:asciiTheme="minorHAnsi" w:eastAsiaTheme="minorEastAsia" w:hAnsiTheme="minorHAnsi" w:cstheme="minorBidi"/>
              <w:i w:val="0"/>
              <w:noProof/>
              <w:szCs w:val="22"/>
            </w:rPr>
          </w:pPr>
          <w:hyperlink w:anchor="_Toc90388822" w:history="1">
            <w:r w:rsidRPr="00411964">
              <w:rPr>
                <w:rStyle w:val="Hyperlink"/>
                <w:noProof/>
              </w:rPr>
              <w:t>Impact on work delivered</w:t>
            </w:r>
            <w:r>
              <w:rPr>
                <w:noProof/>
                <w:webHidden/>
              </w:rPr>
              <w:tab/>
            </w:r>
            <w:r>
              <w:rPr>
                <w:noProof/>
                <w:webHidden/>
              </w:rPr>
              <w:fldChar w:fldCharType="begin"/>
            </w:r>
            <w:r>
              <w:rPr>
                <w:noProof/>
                <w:webHidden/>
              </w:rPr>
              <w:instrText xml:space="preserve"> PAGEREF _Toc90388822 \h </w:instrText>
            </w:r>
            <w:r>
              <w:rPr>
                <w:noProof/>
                <w:webHidden/>
              </w:rPr>
            </w:r>
            <w:r>
              <w:rPr>
                <w:noProof/>
                <w:webHidden/>
              </w:rPr>
              <w:fldChar w:fldCharType="separate"/>
            </w:r>
            <w:r>
              <w:rPr>
                <w:noProof/>
                <w:webHidden/>
              </w:rPr>
              <w:t>59</w:t>
            </w:r>
            <w:r>
              <w:rPr>
                <w:noProof/>
                <w:webHidden/>
              </w:rPr>
              <w:fldChar w:fldCharType="end"/>
            </w:r>
          </w:hyperlink>
        </w:p>
        <w:p w14:paraId="1BCB47EB" w14:textId="1A09E538" w:rsidR="00D1398B" w:rsidRDefault="00D1398B">
          <w:pPr>
            <w:pStyle w:val="TOC3"/>
            <w:tabs>
              <w:tab w:val="right" w:leader="dot" w:pos="9631"/>
            </w:tabs>
            <w:rPr>
              <w:rFonts w:asciiTheme="minorHAnsi" w:eastAsiaTheme="minorEastAsia" w:hAnsiTheme="minorHAnsi" w:cstheme="minorBidi"/>
              <w:i w:val="0"/>
              <w:noProof/>
              <w:szCs w:val="22"/>
            </w:rPr>
          </w:pPr>
          <w:hyperlink w:anchor="_Toc90388823" w:history="1">
            <w:r w:rsidRPr="00411964">
              <w:rPr>
                <w:rStyle w:val="Hyperlink"/>
                <w:noProof/>
              </w:rPr>
              <w:t>Narrative Responses</w:t>
            </w:r>
            <w:r>
              <w:rPr>
                <w:noProof/>
                <w:webHidden/>
              </w:rPr>
              <w:tab/>
            </w:r>
            <w:r>
              <w:rPr>
                <w:noProof/>
                <w:webHidden/>
              </w:rPr>
              <w:fldChar w:fldCharType="begin"/>
            </w:r>
            <w:r>
              <w:rPr>
                <w:noProof/>
                <w:webHidden/>
              </w:rPr>
              <w:instrText xml:space="preserve"> PAGEREF _Toc90388823 \h </w:instrText>
            </w:r>
            <w:r>
              <w:rPr>
                <w:noProof/>
                <w:webHidden/>
              </w:rPr>
            </w:r>
            <w:r>
              <w:rPr>
                <w:noProof/>
                <w:webHidden/>
              </w:rPr>
              <w:fldChar w:fldCharType="separate"/>
            </w:r>
            <w:r>
              <w:rPr>
                <w:noProof/>
                <w:webHidden/>
              </w:rPr>
              <w:t>60</w:t>
            </w:r>
            <w:r>
              <w:rPr>
                <w:noProof/>
                <w:webHidden/>
              </w:rPr>
              <w:fldChar w:fldCharType="end"/>
            </w:r>
          </w:hyperlink>
        </w:p>
        <w:p w14:paraId="6092C129" w14:textId="5729AA53"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824" w:history="1">
            <w:r w:rsidRPr="00411964">
              <w:rPr>
                <w:rStyle w:val="Hyperlink"/>
                <w:noProof/>
              </w:rPr>
              <w:t>Change Log</w:t>
            </w:r>
            <w:r>
              <w:rPr>
                <w:noProof/>
                <w:webHidden/>
              </w:rPr>
              <w:tab/>
            </w:r>
            <w:r>
              <w:rPr>
                <w:noProof/>
                <w:webHidden/>
              </w:rPr>
              <w:fldChar w:fldCharType="begin"/>
            </w:r>
            <w:r>
              <w:rPr>
                <w:noProof/>
                <w:webHidden/>
              </w:rPr>
              <w:instrText xml:space="preserve"> PAGEREF _Toc90388824 \h </w:instrText>
            </w:r>
            <w:r>
              <w:rPr>
                <w:noProof/>
                <w:webHidden/>
              </w:rPr>
            </w:r>
            <w:r>
              <w:rPr>
                <w:noProof/>
                <w:webHidden/>
              </w:rPr>
              <w:fldChar w:fldCharType="separate"/>
            </w:r>
            <w:r>
              <w:rPr>
                <w:noProof/>
                <w:webHidden/>
              </w:rPr>
              <w:t>61</w:t>
            </w:r>
            <w:r>
              <w:rPr>
                <w:noProof/>
                <w:webHidden/>
              </w:rPr>
              <w:fldChar w:fldCharType="end"/>
            </w:r>
          </w:hyperlink>
        </w:p>
        <w:p w14:paraId="790923F9" w14:textId="0D75DF06"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825" w:history="1">
            <w:r w:rsidRPr="00411964">
              <w:rPr>
                <w:rStyle w:val="Hyperlink"/>
                <w:noProof/>
              </w:rPr>
              <w:t>Additional Questions</w:t>
            </w:r>
            <w:r>
              <w:rPr>
                <w:noProof/>
                <w:webHidden/>
              </w:rPr>
              <w:tab/>
            </w:r>
            <w:r>
              <w:rPr>
                <w:noProof/>
                <w:webHidden/>
              </w:rPr>
              <w:fldChar w:fldCharType="begin"/>
            </w:r>
            <w:r>
              <w:rPr>
                <w:noProof/>
                <w:webHidden/>
              </w:rPr>
              <w:instrText xml:space="preserve"> PAGEREF _Toc90388825 \h </w:instrText>
            </w:r>
            <w:r>
              <w:rPr>
                <w:noProof/>
                <w:webHidden/>
              </w:rPr>
            </w:r>
            <w:r>
              <w:rPr>
                <w:noProof/>
                <w:webHidden/>
              </w:rPr>
              <w:fldChar w:fldCharType="separate"/>
            </w:r>
            <w:r>
              <w:rPr>
                <w:noProof/>
                <w:webHidden/>
              </w:rPr>
              <w:t>61</w:t>
            </w:r>
            <w:r>
              <w:rPr>
                <w:noProof/>
                <w:webHidden/>
              </w:rPr>
              <w:fldChar w:fldCharType="end"/>
            </w:r>
          </w:hyperlink>
        </w:p>
        <w:p w14:paraId="6EB5FEBE" w14:textId="7DB073D4"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826" w:history="1">
            <w:r w:rsidRPr="00411964">
              <w:rPr>
                <w:rStyle w:val="Hyperlink"/>
                <w:noProof/>
              </w:rPr>
              <w:t>Removed Questions</w:t>
            </w:r>
            <w:r>
              <w:rPr>
                <w:noProof/>
                <w:webHidden/>
              </w:rPr>
              <w:tab/>
            </w:r>
            <w:r>
              <w:rPr>
                <w:noProof/>
                <w:webHidden/>
              </w:rPr>
              <w:fldChar w:fldCharType="begin"/>
            </w:r>
            <w:r>
              <w:rPr>
                <w:noProof/>
                <w:webHidden/>
              </w:rPr>
              <w:instrText xml:space="preserve"> PAGEREF _Toc90388826 \h </w:instrText>
            </w:r>
            <w:r>
              <w:rPr>
                <w:noProof/>
                <w:webHidden/>
              </w:rPr>
            </w:r>
            <w:r>
              <w:rPr>
                <w:noProof/>
                <w:webHidden/>
              </w:rPr>
              <w:fldChar w:fldCharType="separate"/>
            </w:r>
            <w:r>
              <w:rPr>
                <w:noProof/>
                <w:webHidden/>
              </w:rPr>
              <w:t>61</w:t>
            </w:r>
            <w:r>
              <w:rPr>
                <w:noProof/>
                <w:webHidden/>
              </w:rPr>
              <w:fldChar w:fldCharType="end"/>
            </w:r>
          </w:hyperlink>
        </w:p>
        <w:p w14:paraId="56FA9F75" w14:textId="47A7E1A2" w:rsidR="00D1398B" w:rsidRDefault="00D1398B">
          <w:pPr>
            <w:pStyle w:val="TOC2"/>
            <w:tabs>
              <w:tab w:val="right" w:leader="dot" w:pos="9631"/>
            </w:tabs>
            <w:rPr>
              <w:rFonts w:asciiTheme="minorHAnsi" w:eastAsiaTheme="minorEastAsia" w:hAnsiTheme="minorHAnsi" w:cstheme="minorBidi"/>
              <w:noProof/>
              <w:sz w:val="22"/>
              <w:szCs w:val="22"/>
            </w:rPr>
          </w:pPr>
          <w:hyperlink w:anchor="_Toc90388827" w:history="1">
            <w:r w:rsidRPr="00411964">
              <w:rPr>
                <w:rStyle w:val="Hyperlink"/>
                <w:noProof/>
              </w:rPr>
              <w:t>Amendments of Questions</w:t>
            </w:r>
            <w:r>
              <w:rPr>
                <w:noProof/>
                <w:webHidden/>
              </w:rPr>
              <w:tab/>
            </w:r>
            <w:r>
              <w:rPr>
                <w:noProof/>
                <w:webHidden/>
              </w:rPr>
              <w:fldChar w:fldCharType="begin"/>
            </w:r>
            <w:r>
              <w:rPr>
                <w:noProof/>
                <w:webHidden/>
              </w:rPr>
              <w:instrText xml:space="preserve"> PAGEREF _Toc90388827 \h </w:instrText>
            </w:r>
            <w:r>
              <w:rPr>
                <w:noProof/>
                <w:webHidden/>
              </w:rPr>
            </w:r>
            <w:r>
              <w:rPr>
                <w:noProof/>
                <w:webHidden/>
              </w:rPr>
              <w:fldChar w:fldCharType="separate"/>
            </w:r>
            <w:r>
              <w:rPr>
                <w:noProof/>
                <w:webHidden/>
              </w:rPr>
              <w:t>61</w:t>
            </w:r>
            <w:r>
              <w:rPr>
                <w:noProof/>
                <w:webHidden/>
              </w:rPr>
              <w:fldChar w:fldCharType="end"/>
            </w:r>
          </w:hyperlink>
        </w:p>
        <w:p w14:paraId="67C41CA6" w14:textId="6A351956"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828" w:history="1">
            <w:r w:rsidRPr="00411964">
              <w:rPr>
                <w:rStyle w:val="Hyperlink"/>
                <w:noProof/>
              </w:rPr>
              <w:t>Useful Links</w:t>
            </w:r>
            <w:r>
              <w:rPr>
                <w:noProof/>
                <w:webHidden/>
              </w:rPr>
              <w:tab/>
            </w:r>
            <w:r>
              <w:rPr>
                <w:noProof/>
                <w:webHidden/>
              </w:rPr>
              <w:fldChar w:fldCharType="begin"/>
            </w:r>
            <w:r>
              <w:rPr>
                <w:noProof/>
                <w:webHidden/>
              </w:rPr>
              <w:instrText xml:space="preserve"> PAGEREF _Toc90388828 \h </w:instrText>
            </w:r>
            <w:r>
              <w:rPr>
                <w:noProof/>
                <w:webHidden/>
              </w:rPr>
            </w:r>
            <w:r>
              <w:rPr>
                <w:noProof/>
                <w:webHidden/>
              </w:rPr>
              <w:fldChar w:fldCharType="separate"/>
            </w:r>
            <w:r>
              <w:rPr>
                <w:noProof/>
                <w:webHidden/>
              </w:rPr>
              <w:t>62</w:t>
            </w:r>
            <w:r>
              <w:rPr>
                <w:noProof/>
                <w:webHidden/>
              </w:rPr>
              <w:fldChar w:fldCharType="end"/>
            </w:r>
          </w:hyperlink>
        </w:p>
        <w:p w14:paraId="698C01A4" w14:textId="352AA04E" w:rsidR="00D1398B" w:rsidRDefault="00D1398B">
          <w:pPr>
            <w:pStyle w:val="TOC3"/>
            <w:tabs>
              <w:tab w:val="right" w:leader="dot" w:pos="9631"/>
            </w:tabs>
            <w:rPr>
              <w:rFonts w:asciiTheme="minorHAnsi" w:eastAsiaTheme="minorEastAsia" w:hAnsiTheme="minorHAnsi" w:cstheme="minorBidi"/>
              <w:i w:val="0"/>
              <w:noProof/>
              <w:szCs w:val="22"/>
            </w:rPr>
          </w:pPr>
          <w:hyperlink w:anchor="_Toc90388829" w:history="1">
            <w:r w:rsidRPr="00411964">
              <w:rPr>
                <w:rStyle w:val="Hyperlink"/>
                <w:noProof/>
              </w:rPr>
              <w:t>Arts Council Resources</w:t>
            </w:r>
            <w:r>
              <w:rPr>
                <w:noProof/>
                <w:webHidden/>
              </w:rPr>
              <w:tab/>
            </w:r>
            <w:r>
              <w:rPr>
                <w:noProof/>
                <w:webHidden/>
              </w:rPr>
              <w:fldChar w:fldCharType="begin"/>
            </w:r>
            <w:r>
              <w:rPr>
                <w:noProof/>
                <w:webHidden/>
              </w:rPr>
              <w:instrText xml:space="preserve"> PAGEREF _Toc90388829 \h </w:instrText>
            </w:r>
            <w:r>
              <w:rPr>
                <w:noProof/>
                <w:webHidden/>
              </w:rPr>
            </w:r>
            <w:r>
              <w:rPr>
                <w:noProof/>
                <w:webHidden/>
              </w:rPr>
              <w:fldChar w:fldCharType="separate"/>
            </w:r>
            <w:r>
              <w:rPr>
                <w:noProof/>
                <w:webHidden/>
              </w:rPr>
              <w:t>62</w:t>
            </w:r>
            <w:r>
              <w:rPr>
                <w:noProof/>
                <w:webHidden/>
              </w:rPr>
              <w:fldChar w:fldCharType="end"/>
            </w:r>
          </w:hyperlink>
        </w:p>
        <w:p w14:paraId="3B27DBA7" w14:textId="6E974F78" w:rsidR="00D1398B" w:rsidRDefault="00D1398B">
          <w:pPr>
            <w:pStyle w:val="TOC3"/>
            <w:tabs>
              <w:tab w:val="right" w:leader="dot" w:pos="9631"/>
            </w:tabs>
            <w:rPr>
              <w:rFonts w:asciiTheme="minorHAnsi" w:eastAsiaTheme="minorEastAsia" w:hAnsiTheme="minorHAnsi" w:cstheme="minorBidi"/>
              <w:i w:val="0"/>
              <w:noProof/>
              <w:szCs w:val="22"/>
            </w:rPr>
          </w:pPr>
          <w:hyperlink w:anchor="_Toc90388830" w:history="1">
            <w:r w:rsidRPr="00411964">
              <w:rPr>
                <w:rStyle w:val="Hyperlink"/>
                <w:noProof/>
              </w:rPr>
              <w:t>Workforce Guidance – Further Reading</w:t>
            </w:r>
            <w:r>
              <w:rPr>
                <w:noProof/>
                <w:webHidden/>
              </w:rPr>
              <w:tab/>
            </w:r>
            <w:r>
              <w:rPr>
                <w:noProof/>
                <w:webHidden/>
              </w:rPr>
              <w:fldChar w:fldCharType="begin"/>
            </w:r>
            <w:r>
              <w:rPr>
                <w:noProof/>
                <w:webHidden/>
              </w:rPr>
              <w:instrText xml:space="preserve"> PAGEREF _Toc90388830 \h </w:instrText>
            </w:r>
            <w:r>
              <w:rPr>
                <w:noProof/>
                <w:webHidden/>
              </w:rPr>
            </w:r>
            <w:r>
              <w:rPr>
                <w:noProof/>
                <w:webHidden/>
              </w:rPr>
              <w:fldChar w:fldCharType="separate"/>
            </w:r>
            <w:r>
              <w:rPr>
                <w:noProof/>
                <w:webHidden/>
              </w:rPr>
              <w:t>62</w:t>
            </w:r>
            <w:r>
              <w:rPr>
                <w:noProof/>
                <w:webHidden/>
              </w:rPr>
              <w:fldChar w:fldCharType="end"/>
            </w:r>
          </w:hyperlink>
        </w:p>
        <w:p w14:paraId="03225ECD" w14:textId="5C7236E9" w:rsidR="00D1398B" w:rsidRDefault="00D1398B">
          <w:pPr>
            <w:pStyle w:val="TOC3"/>
            <w:tabs>
              <w:tab w:val="right" w:leader="dot" w:pos="9631"/>
            </w:tabs>
            <w:rPr>
              <w:rFonts w:asciiTheme="minorHAnsi" w:eastAsiaTheme="minorEastAsia" w:hAnsiTheme="minorHAnsi" w:cstheme="minorBidi"/>
              <w:i w:val="0"/>
              <w:noProof/>
              <w:szCs w:val="22"/>
            </w:rPr>
          </w:pPr>
          <w:hyperlink w:anchor="_Toc90388831" w:history="1">
            <w:r w:rsidRPr="00411964">
              <w:rPr>
                <w:rStyle w:val="Hyperlink"/>
                <w:noProof/>
              </w:rPr>
              <w:t>Audiences</w:t>
            </w:r>
            <w:r>
              <w:rPr>
                <w:noProof/>
                <w:webHidden/>
              </w:rPr>
              <w:tab/>
            </w:r>
            <w:r>
              <w:rPr>
                <w:noProof/>
                <w:webHidden/>
              </w:rPr>
              <w:fldChar w:fldCharType="begin"/>
            </w:r>
            <w:r>
              <w:rPr>
                <w:noProof/>
                <w:webHidden/>
              </w:rPr>
              <w:instrText xml:space="preserve"> PAGEREF _Toc90388831 \h </w:instrText>
            </w:r>
            <w:r>
              <w:rPr>
                <w:noProof/>
                <w:webHidden/>
              </w:rPr>
            </w:r>
            <w:r>
              <w:rPr>
                <w:noProof/>
                <w:webHidden/>
              </w:rPr>
              <w:fldChar w:fldCharType="separate"/>
            </w:r>
            <w:r>
              <w:rPr>
                <w:noProof/>
                <w:webHidden/>
              </w:rPr>
              <w:t>63</w:t>
            </w:r>
            <w:r>
              <w:rPr>
                <w:noProof/>
                <w:webHidden/>
              </w:rPr>
              <w:fldChar w:fldCharType="end"/>
            </w:r>
          </w:hyperlink>
        </w:p>
        <w:p w14:paraId="589B9CBD" w14:textId="2EF81413" w:rsidR="00D1398B" w:rsidRDefault="00D1398B">
          <w:pPr>
            <w:pStyle w:val="TOC3"/>
            <w:tabs>
              <w:tab w:val="right" w:leader="dot" w:pos="9631"/>
            </w:tabs>
            <w:rPr>
              <w:rFonts w:asciiTheme="minorHAnsi" w:eastAsiaTheme="minorEastAsia" w:hAnsiTheme="minorHAnsi" w:cstheme="minorBidi"/>
              <w:i w:val="0"/>
              <w:noProof/>
              <w:szCs w:val="22"/>
            </w:rPr>
          </w:pPr>
          <w:hyperlink w:anchor="_Toc90388832" w:history="1">
            <w:r w:rsidRPr="00411964">
              <w:rPr>
                <w:rStyle w:val="Hyperlink"/>
                <w:noProof/>
              </w:rPr>
              <w:t>Learning and Participation</w:t>
            </w:r>
            <w:r>
              <w:rPr>
                <w:noProof/>
                <w:webHidden/>
              </w:rPr>
              <w:tab/>
            </w:r>
            <w:r>
              <w:rPr>
                <w:noProof/>
                <w:webHidden/>
              </w:rPr>
              <w:fldChar w:fldCharType="begin"/>
            </w:r>
            <w:r>
              <w:rPr>
                <w:noProof/>
                <w:webHidden/>
              </w:rPr>
              <w:instrText xml:space="preserve"> PAGEREF _Toc90388832 \h </w:instrText>
            </w:r>
            <w:r>
              <w:rPr>
                <w:noProof/>
                <w:webHidden/>
              </w:rPr>
            </w:r>
            <w:r>
              <w:rPr>
                <w:noProof/>
                <w:webHidden/>
              </w:rPr>
              <w:fldChar w:fldCharType="separate"/>
            </w:r>
            <w:r>
              <w:rPr>
                <w:noProof/>
                <w:webHidden/>
              </w:rPr>
              <w:t>63</w:t>
            </w:r>
            <w:r>
              <w:rPr>
                <w:noProof/>
                <w:webHidden/>
              </w:rPr>
              <w:fldChar w:fldCharType="end"/>
            </w:r>
          </w:hyperlink>
        </w:p>
        <w:p w14:paraId="64D8D654" w14:textId="755361A3" w:rsidR="00D1398B" w:rsidRDefault="00D1398B">
          <w:pPr>
            <w:pStyle w:val="TOC1"/>
            <w:tabs>
              <w:tab w:val="right" w:leader="dot" w:pos="9631"/>
            </w:tabs>
            <w:rPr>
              <w:rFonts w:asciiTheme="minorHAnsi" w:eastAsiaTheme="minorEastAsia" w:hAnsiTheme="minorHAnsi" w:cstheme="minorBidi"/>
              <w:b w:val="0"/>
              <w:noProof/>
              <w:sz w:val="22"/>
              <w:szCs w:val="22"/>
            </w:rPr>
          </w:pPr>
          <w:hyperlink w:anchor="_Toc90388833" w:history="1">
            <w:r w:rsidRPr="00411964">
              <w:rPr>
                <w:rStyle w:val="Hyperlink"/>
                <w:noProof/>
              </w:rPr>
              <w:t>Index</w:t>
            </w:r>
            <w:r>
              <w:rPr>
                <w:noProof/>
                <w:webHidden/>
              </w:rPr>
              <w:tab/>
            </w:r>
            <w:r>
              <w:rPr>
                <w:noProof/>
                <w:webHidden/>
              </w:rPr>
              <w:fldChar w:fldCharType="begin"/>
            </w:r>
            <w:r>
              <w:rPr>
                <w:noProof/>
                <w:webHidden/>
              </w:rPr>
              <w:instrText xml:space="preserve"> PAGEREF _Toc90388833 \h </w:instrText>
            </w:r>
            <w:r>
              <w:rPr>
                <w:noProof/>
                <w:webHidden/>
              </w:rPr>
            </w:r>
            <w:r>
              <w:rPr>
                <w:noProof/>
                <w:webHidden/>
              </w:rPr>
              <w:fldChar w:fldCharType="separate"/>
            </w:r>
            <w:r>
              <w:rPr>
                <w:noProof/>
                <w:webHidden/>
              </w:rPr>
              <w:t>64</w:t>
            </w:r>
            <w:r>
              <w:rPr>
                <w:noProof/>
                <w:webHidden/>
              </w:rPr>
              <w:fldChar w:fldCharType="end"/>
            </w:r>
          </w:hyperlink>
        </w:p>
        <w:p w14:paraId="4703AE13" w14:textId="1AD59045" w:rsidR="00D1398B" w:rsidRDefault="00D1398B">
          <w:r>
            <w:rPr>
              <w:b/>
              <w:bCs/>
              <w:noProof/>
            </w:rPr>
            <w:fldChar w:fldCharType="end"/>
          </w:r>
        </w:p>
      </w:sdtContent>
    </w:sdt>
    <w:p w14:paraId="4355A993" w14:textId="77777777" w:rsidR="00356710" w:rsidRPr="0022690B" w:rsidRDefault="00356710" w:rsidP="003D73CC">
      <w:pPr>
        <w:spacing w:line="320" w:lineRule="atLeast"/>
        <w:jc w:val="both"/>
        <w:rPr>
          <w:rFonts w:cs="Arial"/>
          <w:szCs w:val="24"/>
        </w:rPr>
      </w:pPr>
    </w:p>
    <w:sectPr w:rsidR="00356710" w:rsidRPr="0022690B" w:rsidSect="0069532F">
      <w:headerReference w:type="default" r:id="rId46"/>
      <w:footerReference w:type="default" r:id="rId47"/>
      <w:pgSz w:w="11909" w:h="16834" w:code="9"/>
      <w:pgMar w:top="851" w:right="1134" w:bottom="567" w:left="1134" w:header="283"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D13ED" w14:textId="77777777" w:rsidR="005508C6" w:rsidRDefault="005508C6" w:rsidP="009D206F">
      <w:pPr>
        <w:spacing w:line="240" w:lineRule="auto"/>
      </w:pPr>
      <w:r>
        <w:separator/>
      </w:r>
    </w:p>
  </w:endnote>
  <w:endnote w:type="continuationSeparator" w:id="0">
    <w:p w14:paraId="4CC1F94B" w14:textId="77777777" w:rsidR="005508C6" w:rsidRDefault="005508C6" w:rsidP="009D206F">
      <w:pPr>
        <w:spacing w:line="240" w:lineRule="auto"/>
      </w:pPr>
      <w:r>
        <w:continuationSeparator/>
      </w:r>
    </w:p>
  </w:endnote>
  <w:endnote w:type="continuationNotice" w:id="1">
    <w:p w14:paraId="48EE3C0C" w14:textId="77777777" w:rsidR="005508C6" w:rsidRDefault="00550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369221"/>
      <w:docPartObj>
        <w:docPartGallery w:val="Page Numbers (Bottom of Page)"/>
        <w:docPartUnique/>
      </w:docPartObj>
    </w:sdtPr>
    <w:sdtEndPr>
      <w:rPr>
        <w:rFonts w:ascii="Georgia" w:hAnsi="Georgia"/>
        <w:noProof/>
      </w:rPr>
    </w:sdtEndPr>
    <w:sdtContent>
      <w:p w14:paraId="63C45113" w14:textId="34580B2A" w:rsidR="005508C6" w:rsidRPr="00AE5B09" w:rsidRDefault="005508C6">
        <w:pPr>
          <w:pStyle w:val="Footer"/>
          <w:jc w:val="center"/>
          <w:rPr>
            <w:rFonts w:ascii="Georgia" w:hAnsi="Georgia"/>
          </w:rPr>
        </w:pPr>
        <w:r w:rsidRPr="00AE5B09">
          <w:rPr>
            <w:rFonts w:ascii="Georgia" w:hAnsi="Georgia"/>
          </w:rPr>
          <w:fldChar w:fldCharType="begin"/>
        </w:r>
        <w:r w:rsidRPr="00AE5B09">
          <w:rPr>
            <w:rFonts w:ascii="Georgia" w:hAnsi="Georgia"/>
          </w:rPr>
          <w:instrText xml:space="preserve"> PAGE   \* MERGEFORMAT </w:instrText>
        </w:r>
        <w:r w:rsidRPr="00AE5B09">
          <w:rPr>
            <w:rFonts w:ascii="Georgia" w:hAnsi="Georgia"/>
          </w:rPr>
          <w:fldChar w:fldCharType="separate"/>
        </w:r>
        <w:r>
          <w:rPr>
            <w:rFonts w:ascii="Georgia" w:hAnsi="Georgia"/>
            <w:noProof/>
          </w:rPr>
          <w:t>10</w:t>
        </w:r>
        <w:r w:rsidRPr="00AE5B09">
          <w:rPr>
            <w:rFonts w:ascii="Georgia" w:hAnsi="Georgia"/>
            <w:noProof/>
          </w:rPr>
          <w:fldChar w:fldCharType="end"/>
        </w:r>
      </w:p>
    </w:sdtContent>
  </w:sdt>
  <w:p w14:paraId="7D6720DD" w14:textId="77777777" w:rsidR="005508C6" w:rsidRDefault="0055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F995" w14:textId="77777777" w:rsidR="005508C6" w:rsidRDefault="005508C6" w:rsidP="009D206F">
      <w:pPr>
        <w:spacing w:line="240" w:lineRule="auto"/>
      </w:pPr>
      <w:r>
        <w:separator/>
      </w:r>
    </w:p>
  </w:footnote>
  <w:footnote w:type="continuationSeparator" w:id="0">
    <w:p w14:paraId="13AC150D" w14:textId="77777777" w:rsidR="005508C6" w:rsidRDefault="005508C6" w:rsidP="009D206F">
      <w:pPr>
        <w:spacing w:line="240" w:lineRule="auto"/>
      </w:pPr>
      <w:r>
        <w:continuationSeparator/>
      </w:r>
    </w:p>
  </w:footnote>
  <w:footnote w:type="continuationNotice" w:id="1">
    <w:p w14:paraId="43916DBE" w14:textId="77777777" w:rsidR="005508C6" w:rsidRDefault="005508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4872" w14:textId="657FD4C0" w:rsidR="005508C6" w:rsidRDefault="005508C6" w:rsidP="0069532F">
    <w:pPr>
      <w:spacing w:line="240" w:lineRule="auto"/>
      <w:ind w:left="34" w:right="-5053"/>
      <w:rPr>
        <w:rFonts w:ascii="Georgia" w:hAnsi="Georgia" w:cs="Arial"/>
        <w:b/>
        <w:bCs/>
        <w:color w:val="808080" w:themeColor="background1" w:themeShade="80"/>
        <w:szCs w:val="24"/>
        <w:lang w:eastAsia="en-GB"/>
      </w:rPr>
    </w:pPr>
    <w:r>
      <w:rPr>
        <w:noProof/>
      </w:rPr>
      <w:drawing>
        <wp:anchor distT="0" distB="0" distL="114300" distR="114300" simplePos="0" relativeHeight="251657216" behindDoc="0" locked="0" layoutInCell="1" allowOverlap="1" wp14:anchorId="566E2C56" wp14:editId="244E5822">
          <wp:simplePos x="0" y="0"/>
          <wp:positionH relativeFrom="margin">
            <wp:align>right</wp:align>
          </wp:positionH>
          <wp:positionV relativeFrom="paragraph">
            <wp:posOffset>19050</wp:posOffset>
          </wp:positionV>
          <wp:extent cx="390525" cy="361950"/>
          <wp:effectExtent l="0" t="0" r="9525" b="0"/>
          <wp:wrapSquare wrapText="bothSides"/>
          <wp:docPr id="1" name="Picture 1" descr="range_right_black"/>
          <wp:cNvGraphicFramePr/>
          <a:graphic xmlns:a="http://schemas.openxmlformats.org/drawingml/2006/main">
            <a:graphicData uri="http://schemas.openxmlformats.org/drawingml/2006/picture">
              <pic:pic xmlns:pic="http://schemas.openxmlformats.org/drawingml/2006/picture">
                <pic:nvPicPr>
                  <pic:cNvPr id="1" name="Picture 1" descr="range_right_black"/>
                  <pic:cNvPicPr/>
                </pic:nvPicPr>
                <pic:blipFill>
                  <a:blip r:embed="rId1" cstate="print">
                    <a:extLst>
                      <a:ext uri="{28A0092B-C50C-407E-A947-70E740481C1C}">
                        <a14:useLocalDpi xmlns:a14="http://schemas.microsoft.com/office/drawing/2010/main" val="0"/>
                      </a:ext>
                    </a:extLst>
                  </a:blip>
                  <a:srcRect l="64360"/>
                  <a:stretch>
                    <a:fillRect/>
                  </a:stretch>
                </pic:blipFill>
                <pic:spPr bwMode="auto">
                  <a:xfrm>
                    <a:off x="0" y="0"/>
                    <a:ext cx="390525" cy="361950"/>
                  </a:xfrm>
                  <a:prstGeom prst="rect">
                    <a:avLst/>
                  </a:prstGeom>
                  <a:noFill/>
                  <a:ln w="9525">
                    <a:noFill/>
                    <a:miter lim="800000"/>
                    <a:headEnd/>
                    <a:tailEnd/>
                  </a:ln>
                </pic:spPr>
              </pic:pic>
            </a:graphicData>
          </a:graphic>
        </wp:anchor>
      </w:drawing>
    </w:r>
    <w:r>
      <w:rPr>
        <w:rFonts w:ascii="Georgia" w:hAnsi="Georgia" w:cs="Arial"/>
        <w:b/>
        <w:bCs/>
        <w:color w:val="808080" w:themeColor="background1" w:themeShade="80"/>
        <w:szCs w:val="24"/>
        <w:lang w:eastAsia="en-GB"/>
      </w:rPr>
      <w:t>National portfolio organisations 2021/22</w:t>
    </w:r>
  </w:p>
  <w:p w14:paraId="34896A73" w14:textId="64442316" w:rsidR="005508C6" w:rsidRDefault="005508C6" w:rsidP="0069532F">
    <w:pPr>
      <w:pStyle w:val="Header"/>
      <w:pBdr>
        <w:bottom w:val="single" w:sz="4" w:space="8" w:color="3D287C" w:themeColor="accent1"/>
      </w:pBdr>
      <w:spacing w:after="360"/>
      <w:contextualSpacing/>
      <w:rPr>
        <w:color w:val="404040" w:themeColor="text1" w:themeTint="BF"/>
      </w:rPr>
    </w:pPr>
    <w:r>
      <w:rPr>
        <w:rFonts w:ascii="Georgia" w:hAnsi="Georgia" w:cs="Arial"/>
        <w:b/>
        <w:bCs/>
        <w:color w:val="808080" w:themeColor="background1" w:themeShade="80"/>
        <w:szCs w:val="24"/>
        <w:lang w:eastAsia="en-GB"/>
      </w:rPr>
      <w:t>Guidance notes for the online annual survey</w:t>
    </w:r>
    <w:r w:rsidRPr="0069532F">
      <w:rPr>
        <w:noProof/>
      </w:rPr>
      <w:t xml:space="preserve"> </w:t>
    </w:r>
  </w:p>
  <w:p w14:paraId="15F2492F" w14:textId="6B83A623" w:rsidR="005508C6" w:rsidRPr="00472406" w:rsidRDefault="005508C6" w:rsidP="00472406">
    <w:pPr>
      <w:pStyle w:val="Header"/>
      <w:tabs>
        <w:tab w:val="clear" w:pos="4153"/>
        <w:tab w:val="left" w:pos="6570"/>
        <w:tab w:val="left" w:pos="8306"/>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875"/>
    <w:multiLevelType w:val="hybridMultilevel"/>
    <w:tmpl w:val="4C2C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B8D"/>
    <w:multiLevelType w:val="multilevel"/>
    <w:tmpl w:val="9BD2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4691D"/>
    <w:multiLevelType w:val="hybridMultilevel"/>
    <w:tmpl w:val="7592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739D"/>
    <w:multiLevelType w:val="hybridMultilevel"/>
    <w:tmpl w:val="5D8406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2381727"/>
    <w:multiLevelType w:val="hybridMultilevel"/>
    <w:tmpl w:val="891E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7147"/>
    <w:multiLevelType w:val="hybridMultilevel"/>
    <w:tmpl w:val="E7E03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7D3C4A"/>
    <w:multiLevelType w:val="hybridMultilevel"/>
    <w:tmpl w:val="4776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3FAA"/>
    <w:multiLevelType w:val="hybridMultilevel"/>
    <w:tmpl w:val="3414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61199"/>
    <w:multiLevelType w:val="hybridMultilevel"/>
    <w:tmpl w:val="BF4E83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DBE10CE"/>
    <w:multiLevelType w:val="hybridMultilevel"/>
    <w:tmpl w:val="9438CFE0"/>
    <w:lvl w:ilvl="0" w:tplc="20C211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1" w15:restartNumberingAfterBreak="0">
    <w:nsid w:val="307A7ACB"/>
    <w:multiLevelType w:val="hybridMultilevel"/>
    <w:tmpl w:val="463A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10965"/>
    <w:multiLevelType w:val="hybridMultilevel"/>
    <w:tmpl w:val="9E36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37E1B"/>
    <w:multiLevelType w:val="hybridMultilevel"/>
    <w:tmpl w:val="30685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00010"/>
    <w:multiLevelType w:val="hybridMultilevel"/>
    <w:tmpl w:val="34D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B148D"/>
    <w:multiLevelType w:val="hybridMultilevel"/>
    <w:tmpl w:val="47F037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07B58"/>
    <w:multiLevelType w:val="hybridMultilevel"/>
    <w:tmpl w:val="6574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D5911"/>
    <w:multiLevelType w:val="hybridMultilevel"/>
    <w:tmpl w:val="582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41012"/>
    <w:multiLevelType w:val="hybridMultilevel"/>
    <w:tmpl w:val="6A20C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354B2"/>
    <w:multiLevelType w:val="hybridMultilevel"/>
    <w:tmpl w:val="01A0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22C2A"/>
    <w:multiLevelType w:val="hybridMultilevel"/>
    <w:tmpl w:val="20AA96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D9F16BC"/>
    <w:multiLevelType w:val="hybridMultilevel"/>
    <w:tmpl w:val="99B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EC2DB1"/>
    <w:multiLevelType w:val="hybridMultilevel"/>
    <w:tmpl w:val="572227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57D5B9A"/>
    <w:multiLevelType w:val="hybridMultilevel"/>
    <w:tmpl w:val="FBAECB4C"/>
    <w:lvl w:ilvl="0" w:tplc="20C211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C67C4"/>
    <w:multiLevelType w:val="hybridMultilevel"/>
    <w:tmpl w:val="60D2AE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A663EFB"/>
    <w:multiLevelType w:val="hybridMultilevel"/>
    <w:tmpl w:val="BF3A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D3917"/>
    <w:multiLevelType w:val="hybridMultilevel"/>
    <w:tmpl w:val="935C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B4C20"/>
    <w:multiLevelType w:val="hybridMultilevel"/>
    <w:tmpl w:val="37DC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615E6"/>
    <w:multiLevelType w:val="hybridMultilevel"/>
    <w:tmpl w:val="A75E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C3F22"/>
    <w:multiLevelType w:val="hybridMultilevel"/>
    <w:tmpl w:val="8BF22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CF208B"/>
    <w:multiLevelType w:val="hybridMultilevel"/>
    <w:tmpl w:val="4A78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0074EB"/>
    <w:multiLevelType w:val="hybridMultilevel"/>
    <w:tmpl w:val="D2B62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7" w15:restartNumberingAfterBreak="0">
    <w:nsid w:val="74BF1A20"/>
    <w:multiLevelType w:val="hybridMultilevel"/>
    <w:tmpl w:val="E48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007BF"/>
    <w:multiLevelType w:val="hybridMultilevel"/>
    <w:tmpl w:val="A47C9E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9"/>
  </w:num>
  <w:num w:numId="3">
    <w:abstractNumId w:val="28"/>
  </w:num>
  <w:num w:numId="4">
    <w:abstractNumId w:val="26"/>
  </w:num>
  <w:num w:numId="5">
    <w:abstractNumId w:val="31"/>
  </w:num>
  <w:num w:numId="6">
    <w:abstractNumId w:val="32"/>
  </w:num>
  <w:num w:numId="7">
    <w:abstractNumId w:val="24"/>
  </w:num>
  <w:num w:numId="8">
    <w:abstractNumId w:val="29"/>
  </w:num>
  <w:num w:numId="9">
    <w:abstractNumId w:val="21"/>
  </w:num>
  <w:num w:numId="10">
    <w:abstractNumId w:val="11"/>
  </w:num>
  <w:num w:numId="11">
    <w:abstractNumId w:val="0"/>
  </w:num>
  <w:num w:numId="12">
    <w:abstractNumId w:val="4"/>
  </w:num>
  <w:num w:numId="13">
    <w:abstractNumId w:val="19"/>
  </w:num>
  <w:num w:numId="14">
    <w:abstractNumId w:val="30"/>
  </w:num>
  <w:num w:numId="15">
    <w:abstractNumId w:val="36"/>
  </w:num>
  <w:num w:numId="16">
    <w:abstractNumId w:val="10"/>
  </w:num>
  <w:num w:numId="17">
    <w:abstractNumId w:val="34"/>
  </w:num>
  <w:num w:numId="18">
    <w:abstractNumId w:val="15"/>
  </w:num>
  <w:num w:numId="19">
    <w:abstractNumId w:val="16"/>
  </w:num>
  <w:num w:numId="20">
    <w:abstractNumId w:val="22"/>
  </w:num>
  <w:num w:numId="21">
    <w:abstractNumId w:val="8"/>
  </w:num>
  <w:num w:numId="22">
    <w:abstractNumId w:val="35"/>
  </w:num>
  <w:num w:numId="23">
    <w:abstractNumId w:val="38"/>
  </w:num>
  <w:num w:numId="24">
    <w:abstractNumId w:val="27"/>
  </w:num>
  <w:num w:numId="25">
    <w:abstractNumId w:val="1"/>
  </w:num>
  <w:num w:numId="26">
    <w:abstractNumId w:val="6"/>
  </w:num>
  <w:num w:numId="27">
    <w:abstractNumId w:val="33"/>
  </w:num>
  <w:num w:numId="28">
    <w:abstractNumId w:val="12"/>
  </w:num>
  <w:num w:numId="29">
    <w:abstractNumId w:val="37"/>
  </w:num>
  <w:num w:numId="30">
    <w:abstractNumId w:val="25"/>
  </w:num>
  <w:num w:numId="31">
    <w:abstractNumId w:val="14"/>
  </w:num>
  <w:num w:numId="32">
    <w:abstractNumId w:val="7"/>
  </w:num>
  <w:num w:numId="33">
    <w:abstractNumId w:val="13"/>
  </w:num>
  <w:num w:numId="34">
    <w:abstractNumId w:val="18"/>
  </w:num>
  <w:num w:numId="35">
    <w:abstractNumId w:val="2"/>
  </w:num>
  <w:num w:numId="36">
    <w:abstractNumId w:val="23"/>
  </w:num>
  <w:num w:numId="37">
    <w:abstractNumId w:val="20"/>
  </w:num>
  <w:num w:numId="38">
    <w:abstractNumId w:val="3"/>
  </w:num>
  <w:num w:numId="3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89"/>
    <w:rsid w:val="00000B97"/>
    <w:rsid w:val="00001644"/>
    <w:rsid w:val="00001FE9"/>
    <w:rsid w:val="000023B2"/>
    <w:rsid w:val="00003328"/>
    <w:rsid w:val="00004073"/>
    <w:rsid w:val="0000532A"/>
    <w:rsid w:val="00006D56"/>
    <w:rsid w:val="00007A71"/>
    <w:rsid w:val="00010338"/>
    <w:rsid w:val="00011D34"/>
    <w:rsid w:val="000145DF"/>
    <w:rsid w:val="000148A5"/>
    <w:rsid w:val="00014BB9"/>
    <w:rsid w:val="000154BD"/>
    <w:rsid w:val="00015DEE"/>
    <w:rsid w:val="00016049"/>
    <w:rsid w:val="00016164"/>
    <w:rsid w:val="00016FBA"/>
    <w:rsid w:val="00017D5E"/>
    <w:rsid w:val="00020874"/>
    <w:rsid w:val="00020DE0"/>
    <w:rsid w:val="00020F3F"/>
    <w:rsid w:val="000235AB"/>
    <w:rsid w:val="00023CE9"/>
    <w:rsid w:val="00024309"/>
    <w:rsid w:val="00024EEE"/>
    <w:rsid w:val="00024FCC"/>
    <w:rsid w:val="00025E86"/>
    <w:rsid w:val="00026B46"/>
    <w:rsid w:val="00026BF5"/>
    <w:rsid w:val="00026C8B"/>
    <w:rsid w:val="00026D11"/>
    <w:rsid w:val="00026D73"/>
    <w:rsid w:val="0003054E"/>
    <w:rsid w:val="00030EAB"/>
    <w:rsid w:val="000313C5"/>
    <w:rsid w:val="000325ED"/>
    <w:rsid w:val="00032E38"/>
    <w:rsid w:val="00033051"/>
    <w:rsid w:val="000334C9"/>
    <w:rsid w:val="000367F6"/>
    <w:rsid w:val="000370E7"/>
    <w:rsid w:val="00037C61"/>
    <w:rsid w:val="00040F3E"/>
    <w:rsid w:val="00041492"/>
    <w:rsid w:val="00041D8F"/>
    <w:rsid w:val="000434F0"/>
    <w:rsid w:val="00043F88"/>
    <w:rsid w:val="0004404C"/>
    <w:rsid w:val="000454EB"/>
    <w:rsid w:val="00047131"/>
    <w:rsid w:val="000508D1"/>
    <w:rsid w:val="00051635"/>
    <w:rsid w:val="00051646"/>
    <w:rsid w:val="00051A01"/>
    <w:rsid w:val="00052FBF"/>
    <w:rsid w:val="00053230"/>
    <w:rsid w:val="000542E1"/>
    <w:rsid w:val="00054445"/>
    <w:rsid w:val="00054D85"/>
    <w:rsid w:val="0005587A"/>
    <w:rsid w:val="00055A42"/>
    <w:rsid w:val="00055FBF"/>
    <w:rsid w:val="000602F2"/>
    <w:rsid w:val="0006068E"/>
    <w:rsid w:val="000617C8"/>
    <w:rsid w:val="000619D7"/>
    <w:rsid w:val="00061CFC"/>
    <w:rsid w:val="000620CF"/>
    <w:rsid w:val="00062645"/>
    <w:rsid w:val="0006371E"/>
    <w:rsid w:val="00063C92"/>
    <w:rsid w:val="0006432E"/>
    <w:rsid w:val="00064502"/>
    <w:rsid w:val="00064605"/>
    <w:rsid w:val="0006476D"/>
    <w:rsid w:val="000647CE"/>
    <w:rsid w:val="0006513A"/>
    <w:rsid w:val="000678E7"/>
    <w:rsid w:val="00072CFD"/>
    <w:rsid w:val="0007583A"/>
    <w:rsid w:val="000760DD"/>
    <w:rsid w:val="0007643F"/>
    <w:rsid w:val="00076C55"/>
    <w:rsid w:val="00076C99"/>
    <w:rsid w:val="00077180"/>
    <w:rsid w:val="00077697"/>
    <w:rsid w:val="00077768"/>
    <w:rsid w:val="000779CE"/>
    <w:rsid w:val="000807B4"/>
    <w:rsid w:val="00081A34"/>
    <w:rsid w:val="00081C5C"/>
    <w:rsid w:val="00081D95"/>
    <w:rsid w:val="00081F75"/>
    <w:rsid w:val="000838BA"/>
    <w:rsid w:val="00084936"/>
    <w:rsid w:val="00085310"/>
    <w:rsid w:val="00085D3B"/>
    <w:rsid w:val="00086DC2"/>
    <w:rsid w:val="00087FE2"/>
    <w:rsid w:val="00090E1B"/>
    <w:rsid w:val="00091105"/>
    <w:rsid w:val="00092A84"/>
    <w:rsid w:val="000932D0"/>
    <w:rsid w:val="0009380E"/>
    <w:rsid w:val="000941F2"/>
    <w:rsid w:val="000949B8"/>
    <w:rsid w:val="00094B7C"/>
    <w:rsid w:val="0009555F"/>
    <w:rsid w:val="00095D4A"/>
    <w:rsid w:val="00096313"/>
    <w:rsid w:val="00097213"/>
    <w:rsid w:val="0009737C"/>
    <w:rsid w:val="000977EC"/>
    <w:rsid w:val="00097F4B"/>
    <w:rsid w:val="000A04FD"/>
    <w:rsid w:val="000A0E51"/>
    <w:rsid w:val="000A52FD"/>
    <w:rsid w:val="000A6172"/>
    <w:rsid w:val="000B07D1"/>
    <w:rsid w:val="000B0E4D"/>
    <w:rsid w:val="000B2429"/>
    <w:rsid w:val="000B47A5"/>
    <w:rsid w:val="000B5F67"/>
    <w:rsid w:val="000B6B69"/>
    <w:rsid w:val="000B6D8A"/>
    <w:rsid w:val="000C004A"/>
    <w:rsid w:val="000C017E"/>
    <w:rsid w:val="000C3922"/>
    <w:rsid w:val="000C3DE6"/>
    <w:rsid w:val="000C4751"/>
    <w:rsid w:val="000C6720"/>
    <w:rsid w:val="000C6DC5"/>
    <w:rsid w:val="000C705A"/>
    <w:rsid w:val="000C76E6"/>
    <w:rsid w:val="000D1532"/>
    <w:rsid w:val="000D158E"/>
    <w:rsid w:val="000D204F"/>
    <w:rsid w:val="000D25A5"/>
    <w:rsid w:val="000D4591"/>
    <w:rsid w:val="000D491D"/>
    <w:rsid w:val="000D4AF6"/>
    <w:rsid w:val="000D4B79"/>
    <w:rsid w:val="000D5408"/>
    <w:rsid w:val="000D5497"/>
    <w:rsid w:val="000D5BDC"/>
    <w:rsid w:val="000D68A5"/>
    <w:rsid w:val="000D71DC"/>
    <w:rsid w:val="000D72D7"/>
    <w:rsid w:val="000D73A7"/>
    <w:rsid w:val="000E013B"/>
    <w:rsid w:val="000E09D8"/>
    <w:rsid w:val="000E1F97"/>
    <w:rsid w:val="000E3F15"/>
    <w:rsid w:val="000E438D"/>
    <w:rsid w:val="000E44E9"/>
    <w:rsid w:val="000E48DC"/>
    <w:rsid w:val="000E547D"/>
    <w:rsid w:val="000F07AA"/>
    <w:rsid w:val="000F0A1B"/>
    <w:rsid w:val="000F1206"/>
    <w:rsid w:val="000F160E"/>
    <w:rsid w:val="000F2EB1"/>
    <w:rsid w:val="000F39E0"/>
    <w:rsid w:val="000F48C1"/>
    <w:rsid w:val="000F4EEB"/>
    <w:rsid w:val="000F5614"/>
    <w:rsid w:val="000F5FD0"/>
    <w:rsid w:val="000F64E1"/>
    <w:rsid w:val="000F668A"/>
    <w:rsid w:val="000F68BF"/>
    <w:rsid w:val="001008DD"/>
    <w:rsid w:val="00100968"/>
    <w:rsid w:val="00103464"/>
    <w:rsid w:val="00103502"/>
    <w:rsid w:val="0010357D"/>
    <w:rsid w:val="00103616"/>
    <w:rsid w:val="00104496"/>
    <w:rsid w:val="001052D7"/>
    <w:rsid w:val="0010563B"/>
    <w:rsid w:val="00105E15"/>
    <w:rsid w:val="00106B2B"/>
    <w:rsid w:val="00107D0C"/>
    <w:rsid w:val="00107DD4"/>
    <w:rsid w:val="001101AF"/>
    <w:rsid w:val="0011034A"/>
    <w:rsid w:val="00110BF3"/>
    <w:rsid w:val="00111C74"/>
    <w:rsid w:val="00112F7C"/>
    <w:rsid w:val="0011301D"/>
    <w:rsid w:val="00114617"/>
    <w:rsid w:val="001146DC"/>
    <w:rsid w:val="00114843"/>
    <w:rsid w:val="00114A64"/>
    <w:rsid w:val="00114CF2"/>
    <w:rsid w:val="00114E45"/>
    <w:rsid w:val="001157B9"/>
    <w:rsid w:val="00116EBE"/>
    <w:rsid w:val="00117966"/>
    <w:rsid w:val="00120046"/>
    <w:rsid w:val="00120D99"/>
    <w:rsid w:val="00121DC0"/>
    <w:rsid w:val="00122B92"/>
    <w:rsid w:val="00123EC5"/>
    <w:rsid w:val="0012468C"/>
    <w:rsid w:val="0012573E"/>
    <w:rsid w:val="00125B01"/>
    <w:rsid w:val="00125FFF"/>
    <w:rsid w:val="00126E9F"/>
    <w:rsid w:val="00130E04"/>
    <w:rsid w:val="00131E77"/>
    <w:rsid w:val="00132248"/>
    <w:rsid w:val="001342A6"/>
    <w:rsid w:val="00134355"/>
    <w:rsid w:val="00134C5B"/>
    <w:rsid w:val="001357BA"/>
    <w:rsid w:val="001366B3"/>
    <w:rsid w:val="00136DF6"/>
    <w:rsid w:val="00136DFF"/>
    <w:rsid w:val="00136FDE"/>
    <w:rsid w:val="001372C4"/>
    <w:rsid w:val="001376E5"/>
    <w:rsid w:val="00137818"/>
    <w:rsid w:val="00140451"/>
    <w:rsid w:val="00141958"/>
    <w:rsid w:val="0014204A"/>
    <w:rsid w:val="0014434B"/>
    <w:rsid w:val="00144D4B"/>
    <w:rsid w:val="0014579D"/>
    <w:rsid w:val="00146DFA"/>
    <w:rsid w:val="00147FA9"/>
    <w:rsid w:val="001513B4"/>
    <w:rsid w:val="001525EC"/>
    <w:rsid w:val="00152CB6"/>
    <w:rsid w:val="00153307"/>
    <w:rsid w:val="00154214"/>
    <w:rsid w:val="00154F0D"/>
    <w:rsid w:val="001550A5"/>
    <w:rsid w:val="00155137"/>
    <w:rsid w:val="001551AB"/>
    <w:rsid w:val="00155619"/>
    <w:rsid w:val="00155CE9"/>
    <w:rsid w:val="0016097A"/>
    <w:rsid w:val="001616D3"/>
    <w:rsid w:val="00161785"/>
    <w:rsid w:val="00162F74"/>
    <w:rsid w:val="00163EF0"/>
    <w:rsid w:val="001640D8"/>
    <w:rsid w:val="00166382"/>
    <w:rsid w:val="00166DBE"/>
    <w:rsid w:val="001675DA"/>
    <w:rsid w:val="00167871"/>
    <w:rsid w:val="00167DE6"/>
    <w:rsid w:val="001705EE"/>
    <w:rsid w:val="00170AAD"/>
    <w:rsid w:val="00171790"/>
    <w:rsid w:val="00171A1B"/>
    <w:rsid w:val="001723FD"/>
    <w:rsid w:val="0017256D"/>
    <w:rsid w:val="00173965"/>
    <w:rsid w:val="00173D79"/>
    <w:rsid w:val="001743B2"/>
    <w:rsid w:val="00174800"/>
    <w:rsid w:val="0017488D"/>
    <w:rsid w:val="001755FA"/>
    <w:rsid w:val="00175E39"/>
    <w:rsid w:val="0017614D"/>
    <w:rsid w:val="001766A2"/>
    <w:rsid w:val="00181D4E"/>
    <w:rsid w:val="001822F0"/>
    <w:rsid w:val="0018254A"/>
    <w:rsid w:val="0018259D"/>
    <w:rsid w:val="0018338E"/>
    <w:rsid w:val="00184EE1"/>
    <w:rsid w:val="00185871"/>
    <w:rsid w:val="00187872"/>
    <w:rsid w:val="00187ED3"/>
    <w:rsid w:val="00190137"/>
    <w:rsid w:val="001903D0"/>
    <w:rsid w:val="00190B67"/>
    <w:rsid w:val="00190F2A"/>
    <w:rsid w:val="00190FA4"/>
    <w:rsid w:val="00191304"/>
    <w:rsid w:val="001918DF"/>
    <w:rsid w:val="0019255E"/>
    <w:rsid w:val="001925EF"/>
    <w:rsid w:val="00192D4C"/>
    <w:rsid w:val="00192E00"/>
    <w:rsid w:val="0019386B"/>
    <w:rsid w:val="001950DC"/>
    <w:rsid w:val="00195CB9"/>
    <w:rsid w:val="00196377"/>
    <w:rsid w:val="0019654F"/>
    <w:rsid w:val="001977F2"/>
    <w:rsid w:val="00197F54"/>
    <w:rsid w:val="001A0E77"/>
    <w:rsid w:val="001A138C"/>
    <w:rsid w:val="001A14D4"/>
    <w:rsid w:val="001A1E01"/>
    <w:rsid w:val="001A312C"/>
    <w:rsid w:val="001A3B8A"/>
    <w:rsid w:val="001A402C"/>
    <w:rsid w:val="001A50B1"/>
    <w:rsid w:val="001A5BEB"/>
    <w:rsid w:val="001A5CA2"/>
    <w:rsid w:val="001A6430"/>
    <w:rsid w:val="001A6474"/>
    <w:rsid w:val="001A64A2"/>
    <w:rsid w:val="001A6DA4"/>
    <w:rsid w:val="001B0570"/>
    <w:rsid w:val="001B1511"/>
    <w:rsid w:val="001B1A06"/>
    <w:rsid w:val="001B314F"/>
    <w:rsid w:val="001B3C4F"/>
    <w:rsid w:val="001B4821"/>
    <w:rsid w:val="001B4BF1"/>
    <w:rsid w:val="001B55C3"/>
    <w:rsid w:val="001B657E"/>
    <w:rsid w:val="001B75D0"/>
    <w:rsid w:val="001B7906"/>
    <w:rsid w:val="001C005C"/>
    <w:rsid w:val="001C006C"/>
    <w:rsid w:val="001C1065"/>
    <w:rsid w:val="001C1118"/>
    <w:rsid w:val="001C12BE"/>
    <w:rsid w:val="001C22A5"/>
    <w:rsid w:val="001C38BF"/>
    <w:rsid w:val="001C3A88"/>
    <w:rsid w:val="001C3C33"/>
    <w:rsid w:val="001C4664"/>
    <w:rsid w:val="001C5868"/>
    <w:rsid w:val="001C5B8F"/>
    <w:rsid w:val="001C68D1"/>
    <w:rsid w:val="001C6926"/>
    <w:rsid w:val="001C6D18"/>
    <w:rsid w:val="001C6EA4"/>
    <w:rsid w:val="001C7C68"/>
    <w:rsid w:val="001D0E67"/>
    <w:rsid w:val="001D1750"/>
    <w:rsid w:val="001D1A4A"/>
    <w:rsid w:val="001D3396"/>
    <w:rsid w:val="001D5229"/>
    <w:rsid w:val="001D57F6"/>
    <w:rsid w:val="001D5C2E"/>
    <w:rsid w:val="001D6FB8"/>
    <w:rsid w:val="001D766B"/>
    <w:rsid w:val="001D794F"/>
    <w:rsid w:val="001D7D59"/>
    <w:rsid w:val="001E073B"/>
    <w:rsid w:val="001E0E45"/>
    <w:rsid w:val="001E10FE"/>
    <w:rsid w:val="001E1DC5"/>
    <w:rsid w:val="001E2E3E"/>
    <w:rsid w:val="001E3B13"/>
    <w:rsid w:val="001E5B8A"/>
    <w:rsid w:val="001E7103"/>
    <w:rsid w:val="001E75FA"/>
    <w:rsid w:val="001F0589"/>
    <w:rsid w:val="001F08FC"/>
    <w:rsid w:val="001F1EB9"/>
    <w:rsid w:val="001F26D3"/>
    <w:rsid w:val="001F2D9A"/>
    <w:rsid w:val="001F4F3E"/>
    <w:rsid w:val="001F59A5"/>
    <w:rsid w:val="001F616C"/>
    <w:rsid w:val="001F6F97"/>
    <w:rsid w:val="001F6FCA"/>
    <w:rsid w:val="001F727F"/>
    <w:rsid w:val="00200E3C"/>
    <w:rsid w:val="002015D4"/>
    <w:rsid w:val="002038EA"/>
    <w:rsid w:val="00204D2E"/>
    <w:rsid w:val="0020501A"/>
    <w:rsid w:val="00205D19"/>
    <w:rsid w:val="00206120"/>
    <w:rsid w:val="002062F3"/>
    <w:rsid w:val="00207533"/>
    <w:rsid w:val="00207C3E"/>
    <w:rsid w:val="00207E45"/>
    <w:rsid w:val="00213BF1"/>
    <w:rsid w:val="00213C36"/>
    <w:rsid w:val="00213F68"/>
    <w:rsid w:val="00214AD2"/>
    <w:rsid w:val="00215C7D"/>
    <w:rsid w:val="0021610C"/>
    <w:rsid w:val="002163F2"/>
    <w:rsid w:val="00220073"/>
    <w:rsid w:val="002205D3"/>
    <w:rsid w:val="00221385"/>
    <w:rsid w:val="002223FA"/>
    <w:rsid w:val="0022281D"/>
    <w:rsid w:val="00223365"/>
    <w:rsid w:val="00223811"/>
    <w:rsid w:val="002240E4"/>
    <w:rsid w:val="0022460F"/>
    <w:rsid w:val="0022690B"/>
    <w:rsid w:val="0022783B"/>
    <w:rsid w:val="00227F9F"/>
    <w:rsid w:val="00230802"/>
    <w:rsid w:val="00230E7F"/>
    <w:rsid w:val="00231499"/>
    <w:rsid w:val="00231D81"/>
    <w:rsid w:val="0023262B"/>
    <w:rsid w:val="00232CCD"/>
    <w:rsid w:val="00233CB6"/>
    <w:rsid w:val="00234430"/>
    <w:rsid w:val="002362B7"/>
    <w:rsid w:val="002362CD"/>
    <w:rsid w:val="002364DF"/>
    <w:rsid w:val="00236614"/>
    <w:rsid w:val="00237242"/>
    <w:rsid w:val="0023775F"/>
    <w:rsid w:val="00237F2E"/>
    <w:rsid w:val="00241893"/>
    <w:rsid w:val="002423AB"/>
    <w:rsid w:val="00242B7F"/>
    <w:rsid w:val="00243508"/>
    <w:rsid w:val="002435D5"/>
    <w:rsid w:val="00243877"/>
    <w:rsid w:val="00244BB4"/>
    <w:rsid w:val="00245456"/>
    <w:rsid w:val="00246643"/>
    <w:rsid w:val="002471A7"/>
    <w:rsid w:val="002476A3"/>
    <w:rsid w:val="00247AF2"/>
    <w:rsid w:val="002501FD"/>
    <w:rsid w:val="00251710"/>
    <w:rsid w:val="0025174A"/>
    <w:rsid w:val="0025226D"/>
    <w:rsid w:val="002526AA"/>
    <w:rsid w:val="00252AF1"/>
    <w:rsid w:val="00253687"/>
    <w:rsid w:val="002547B3"/>
    <w:rsid w:val="00256E91"/>
    <w:rsid w:val="0025713C"/>
    <w:rsid w:val="0025717E"/>
    <w:rsid w:val="00257949"/>
    <w:rsid w:val="00257B75"/>
    <w:rsid w:val="00260BF8"/>
    <w:rsid w:val="0026162B"/>
    <w:rsid w:val="002623A4"/>
    <w:rsid w:val="002624A4"/>
    <w:rsid w:val="00262A38"/>
    <w:rsid w:val="00263824"/>
    <w:rsid w:val="00263864"/>
    <w:rsid w:val="0026430C"/>
    <w:rsid w:val="0026495D"/>
    <w:rsid w:val="00265184"/>
    <w:rsid w:val="002658C2"/>
    <w:rsid w:val="002659AD"/>
    <w:rsid w:val="00266746"/>
    <w:rsid w:val="0026747F"/>
    <w:rsid w:val="00267AC1"/>
    <w:rsid w:val="0027118D"/>
    <w:rsid w:val="00271432"/>
    <w:rsid w:val="00273315"/>
    <w:rsid w:val="00275077"/>
    <w:rsid w:val="002753F5"/>
    <w:rsid w:val="00275CA9"/>
    <w:rsid w:val="00276241"/>
    <w:rsid w:val="002769D4"/>
    <w:rsid w:val="00277AD5"/>
    <w:rsid w:val="00280793"/>
    <w:rsid w:val="00280813"/>
    <w:rsid w:val="00280F11"/>
    <w:rsid w:val="00283699"/>
    <w:rsid w:val="002842B0"/>
    <w:rsid w:val="002849C9"/>
    <w:rsid w:val="00284EEB"/>
    <w:rsid w:val="00284FF2"/>
    <w:rsid w:val="002854B3"/>
    <w:rsid w:val="002863A4"/>
    <w:rsid w:val="00286EAD"/>
    <w:rsid w:val="00286EDC"/>
    <w:rsid w:val="00291129"/>
    <w:rsid w:val="00291E58"/>
    <w:rsid w:val="00291E64"/>
    <w:rsid w:val="0029304C"/>
    <w:rsid w:val="002933B5"/>
    <w:rsid w:val="002936E0"/>
    <w:rsid w:val="00293993"/>
    <w:rsid w:val="00294603"/>
    <w:rsid w:val="00294988"/>
    <w:rsid w:val="00294BEF"/>
    <w:rsid w:val="00295867"/>
    <w:rsid w:val="0029596E"/>
    <w:rsid w:val="00296587"/>
    <w:rsid w:val="0029690F"/>
    <w:rsid w:val="002977D6"/>
    <w:rsid w:val="002A04A3"/>
    <w:rsid w:val="002A26AE"/>
    <w:rsid w:val="002A3A94"/>
    <w:rsid w:val="002A4ABC"/>
    <w:rsid w:val="002A5B3D"/>
    <w:rsid w:val="002A5B5C"/>
    <w:rsid w:val="002A7312"/>
    <w:rsid w:val="002B1115"/>
    <w:rsid w:val="002B12CF"/>
    <w:rsid w:val="002B2744"/>
    <w:rsid w:val="002B27D0"/>
    <w:rsid w:val="002B2A75"/>
    <w:rsid w:val="002B3981"/>
    <w:rsid w:val="002B39C5"/>
    <w:rsid w:val="002B3D5F"/>
    <w:rsid w:val="002B3F1C"/>
    <w:rsid w:val="002B6A08"/>
    <w:rsid w:val="002B6BBF"/>
    <w:rsid w:val="002B6C19"/>
    <w:rsid w:val="002B6DDE"/>
    <w:rsid w:val="002B7C45"/>
    <w:rsid w:val="002C1882"/>
    <w:rsid w:val="002C196A"/>
    <w:rsid w:val="002C1C5A"/>
    <w:rsid w:val="002C206A"/>
    <w:rsid w:val="002C32DE"/>
    <w:rsid w:val="002C398B"/>
    <w:rsid w:val="002C4026"/>
    <w:rsid w:val="002C443C"/>
    <w:rsid w:val="002C54A9"/>
    <w:rsid w:val="002C58D1"/>
    <w:rsid w:val="002C6F4F"/>
    <w:rsid w:val="002C7431"/>
    <w:rsid w:val="002C7818"/>
    <w:rsid w:val="002C79D3"/>
    <w:rsid w:val="002C7CF5"/>
    <w:rsid w:val="002C7DA0"/>
    <w:rsid w:val="002D2471"/>
    <w:rsid w:val="002D248B"/>
    <w:rsid w:val="002D31C1"/>
    <w:rsid w:val="002D32F5"/>
    <w:rsid w:val="002D4384"/>
    <w:rsid w:val="002D48A6"/>
    <w:rsid w:val="002D4C45"/>
    <w:rsid w:val="002D5117"/>
    <w:rsid w:val="002D55E0"/>
    <w:rsid w:val="002E0340"/>
    <w:rsid w:val="002E04F2"/>
    <w:rsid w:val="002E0FD7"/>
    <w:rsid w:val="002E1161"/>
    <w:rsid w:val="002E1CC9"/>
    <w:rsid w:val="002E1FB5"/>
    <w:rsid w:val="002E20CE"/>
    <w:rsid w:val="002E4F47"/>
    <w:rsid w:val="002E58B3"/>
    <w:rsid w:val="002E5EBF"/>
    <w:rsid w:val="002E621B"/>
    <w:rsid w:val="002E689A"/>
    <w:rsid w:val="002E6977"/>
    <w:rsid w:val="002E6E4B"/>
    <w:rsid w:val="002E7775"/>
    <w:rsid w:val="002F0C6C"/>
    <w:rsid w:val="002F18FA"/>
    <w:rsid w:val="002F2308"/>
    <w:rsid w:val="002F3B09"/>
    <w:rsid w:val="002F3CC9"/>
    <w:rsid w:val="002F40AA"/>
    <w:rsid w:val="002F480D"/>
    <w:rsid w:val="002F4853"/>
    <w:rsid w:val="002F4B8C"/>
    <w:rsid w:val="002F4CFF"/>
    <w:rsid w:val="002F6834"/>
    <w:rsid w:val="002F6845"/>
    <w:rsid w:val="002F6ED2"/>
    <w:rsid w:val="002F7329"/>
    <w:rsid w:val="002F7503"/>
    <w:rsid w:val="003007E2"/>
    <w:rsid w:val="003008EB"/>
    <w:rsid w:val="00300E40"/>
    <w:rsid w:val="003011DD"/>
    <w:rsid w:val="00301258"/>
    <w:rsid w:val="003014E6"/>
    <w:rsid w:val="00302273"/>
    <w:rsid w:val="0030258E"/>
    <w:rsid w:val="00302706"/>
    <w:rsid w:val="00303A0E"/>
    <w:rsid w:val="00304EE2"/>
    <w:rsid w:val="003053D2"/>
    <w:rsid w:val="00306F32"/>
    <w:rsid w:val="00307174"/>
    <w:rsid w:val="00307F35"/>
    <w:rsid w:val="00310272"/>
    <w:rsid w:val="0031376D"/>
    <w:rsid w:val="00313CAB"/>
    <w:rsid w:val="0031406C"/>
    <w:rsid w:val="0031461A"/>
    <w:rsid w:val="003157F4"/>
    <w:rsid w:val="003162AC"/>
    <w:rsid w:val="00316392"/>
    <w:rsid w:val="00317553"/>
    <w:rsid w:val="0032067C"/>
    <w:rsid w:val="003218C4"/>
    <w:rsid w:val="00322406"/>
    <w:rsid w:val="00322B25"/>
    <w:rsid w:val="00322DF5"/>
    <w:rsid w:val="00323199"/>
    <w:rsid w:val="0032484C"/>
    <w:rsid w:val="00325FAD"/>
    <w:rsid w:val="003263DD"/>
    <w:rsid w:val="003269C9"/>
    <w:rsid w:val="00327E26"/>
    <w:rsid w:val="0033021F"/>
    <w:rsid w:val="00330E5B"/>
    <w:rsid w:val="0033108C"/>
    <w:rsid w:val="003310EB"/>
    <w:rsid w:val="003318C9"/>
    <w:rsid w:val="003327A1"/>
    <w:rsid w:val="003331D8"/>
    <w:rsid w:val="0033381D"/>
    <w:rsid w:val="0033510E"/>
    <w:rsid w:val="003354BF"/>
    <w:rsid w:val="003364E4"/>
    <w:rsid w:val="00336D4A"/>
    <w:rsid w:val="003372B4"/>
    <w:rsid w:val="0034012F"/>
    <w:rsid w:val="00340863"/>
    <w:rsid w:val="0034112C"/>
    <w:rsid w:val="003415C9"/>
    <w:rsid w:val="003417EC"/>
    <w:rsid w:val="003428CB"/>
    <w:rsid w:val="0034390B"/>
    <w:rsid w:val="00344AA5"/>
    <w:rsid w:val="00345262"/>
    <w:rsid w:val="00345D47"/>
    <w:rsid w:val="0034703E"/>
    <w:rsid w:val="0034772B"/>
    <w:rsid w:val="003477C3"/>
    <w:rsid w:val="00350BAC"/>
    <w:rsid w:val="00350C01"/>
    <w:rsid w:val="003519FE"/>
    <w:rsid w:val="00351ED1"/>
    <w:rsid w:val="00352F4D"/>
    <w:rsid w:val="003534A8"/>
    <w:rsid w:val="00356710"/>
    <w:rsid w:val="003569AA"/>
    <w:rsid w:val="00356AD7"/>
    <w:rsid w:val="003571FD"/>
    <w:rsid w:val="00357210"/>
    <w:rsid w:val="0036110F"/>
    <w:rsid w:val="003611D0"/>
    <w:rsid w:val="00361BDC"/>
    <w:rsid w:val="003621FB"/>
    <w:rsid w:val="003623C8"/>
    <w:rsid w:val="003629B5"/>
    <w:rsid w:val="00362CC6"/>
    <w:rsid w:val="00364D71"/>
    <w:rsid w:val="00364EF8"/>
    <w:rsid w:val="00365BA0"/>
    <w:rsid w:val="003662D5"/>
    <w:rsid w:val="00366D9A"/>
    <w:rsid w:val="0036765E"/>
    <w:rsid w:val="00370704"/>
    <w:rsid w:val="00370896"/>
    <w:rsid w:val="00371377"/>
    <w:rsid w:val="00371637"/>
    <w:rsid w:val="00371C9A"/>
    <w:rsid w:val="00373599"/>
    <w:rsid w:val="00373900"/>
    <w:rsid w:val="00375C0D"/>
    <w:rsid w:val="00376CE3"/>
    <w:rsid w:val="003770FE"/>
    <w:rsid w:val="003810A4"/>
    <w:rsid w:val="00381BD4"/>
    <w:rsid w:val="00381E15"/>
    <w:rsid w:val="003833BA"/>
    <w:rsid w:val="00383527"/>
    <w:rsid w:val="00383656"/>
    <w:rsid w:val="003840F9"/>
    <w:rsid w:val="003845A5"/>
    <w:rsid w:val="0038528F"/>
    <w:rsid w:val="00385CCF"/>
    <w:rsid w:val="00385E95"/>
    <w:rsid w:val="00385E96"/>
    <w:rsid w:val="003862CD"/>
    <w:rsid w:val="00386C82"/>
    <w:rsid w:val="0038710D"/>
    <w:rsid w:val="00387287"/>
    <w:rsid w:val="003874E6"/>
    <w:rsid w:val="00387C01"/>
    <w:rsid w:val="003909F2"/>
    <w:rsid w:val="00390B78"/>
    <w:rsid w:val="00390C63"/>
    <w:rsid w:val="003913B5"/>
    <w:rsid w:val="003925CA"/>
    <w:rsid w:val="00392B04"/>
    <w:rsid w:val="00392C14"/>
    <w:rsid w:val="00393431"/>
    <w:rsid w:val="00393A27"/>
    <w:rsid w:val="00393F7A"/>
    <w:rsid w:val="00394077"/>
    <w:rsid w:val="0039456A"/>
    <w:rsid w:val="00394B97"/>
    <w:rsid w:val="00396C24"/>
    <w:rsid w:val="00397129"/>
    <w:rsid w:val="003A012F"/>
    <w:rsid w:val="003A0F52"/>
    <w:rsid w:val="003A24C5"/>
    <w:rsid w:val="003A2C1C"/>
    <w:rsid w:val="003A3C3D"/>
    <w:rsid w:val="003A4163"/>
    <w:rsid w:val="003A43C8"/>
    <w:rsid w:val="003A4411"/>
    <w:rsid w:val="003A6702"/>
    <w:rsid w:val="003A704A"/>
    <w:rsid w:val="003A76CE"/>
    <w:rsid w:val="003B0737"/>
    <w:rsid w:val="003B11A1"/>
    <w:rsid w:val="003B17EB"/>
    <w:rsid w:val="003B18DE"/>
    <w:rsid w:val="003B2FAC"/>
    <w:rsid w:val="003B4538"/>
    <w:rsid w:val="003B4EF4"/>
    <w:rsid w:val="003B55BB"/>
    <w:rsid w:val="003B65E8"/>
    <w:rsid w:val="003B7AFA"/>
    <w:rsid w:val="003C0043"/>
    <w:rsid w:val="003C1017"/>
    <w:rsid w:val="003C1A1B"/>
    <w:rsid w:val="003C2037"/>
    <w:rsid w:val="003C2BF5"/>
    <w:rsid w:val="003C30E7"/>
    <w:rsid w:val="003C443F"/>
    <w:rsid w:val="003C4A09"/>
    <w:rsid w:val="003C552C"/>
    <w:rsid w:val="003C70B7"/>
    <w:rsid w:val="003C70BF"/>
    <w:rsid w:val="003C748F"/>
    <w:rsid w:val="003C7670"/>
    <w:rsid w:val="003C7CD4"/>
    <w:rsid w:val="003C7E23"/>
    <w:rsid w:val="003D23EF"/>
    <w:rsid w:val="003D28D9"/>
    <w:rsid w:val="003D3054"/>
    <w:rsid w:val="003D354D"/>
    <w:rsid w:val="003D39CE"/>
    <w:rsid w:val="003D4349"/>
    <w:rsid w:val="003D4DC4"/>
    <w:rsid w:val="003D5094"/>
    <w:rsid w:val="003D63C4"/>
    <w:rsid w:val="003D73CC"/>
    <w:rsid w:val="003D7F9A"/>
    <w:rsid w:val="003E0333"/>
    <w:rsid w:val="003E085F"/>
    <w:rsid w:val="003E08E0"/>
    <w:rsid w:val="003E2F0E"/>
    <w:rsid w:val="003E3A56"/>
    <w:rsid w:val="003E3DBF"/>
    <w:rsid w:val="003E4960"/>
    <w:rsid w:val="003E6AE6"/>
    <w:rsid w:val="003E6C17"/>
    <w:rsid w:val="003F1E1B"/>
    <w:rsid w:val="003F4514"/>
    <w:rsid w:val="003F4BA4"/>
    <w:rsid w:val="003F5E6C"/>
    <w:rsid w:val="003F691E"/>
    <w:rsid w:val="003F6D5B"/>
    <w:rsid w:val="003F74E7"/>
    <w:rsid w:val="0040007E"/>
    <w:rsid w:val="00400106"/>
    <w:rsid w:val="004003B8"/>
    <w:rsid w:val="00401524"/>
    <w:rsid w:val="004018AB"/>
    <w:rsid w:val="00401D50"/>
    <w:rsid w:val="00402692"/>
    <w:rsid w:val="00403751"/>
    <w:rsid w:val="00404470"/>
    <w:rsid w:val="00404798"/>
    <w:rsid w:val="004051A6"/>
    <w:rsid w:val="004067CB"/>
    <w:rsid w:val="00407575"/>
    <w:rsid w:val="00407C51"/>
    <w:rsid w:val="00407FA1"/>
    <w:rsid w:val="00414434"/>
    <w:rsid w:val="0041526F"/>
    <w:rsid w:val="00416947"/>
    <w:rsid w:val="00416C01"/>
    <w:rsid w:val="00416FF9"/>
    <w:rsid w:val="00420121"/>
    <w:rsid w:val="004215CC"/>
    <w:rsid w:val="004216D3"/>
    <w:rsid w:val="004218D6"/>
    <w:rsid w:val="00422097"/>
    <w:rsid w:val="004245D1"/>
    <w:rsid w:val="00424F69"/>
    <w:rsid w:val="00425A29"/>
    <w:rsid w:val="00426302"/>
    <w:rsid w:val="00426898"/>
    <w:rsid w:val="00426EB1"/>
    <w:rsid w:val="00427E63"/>
    <w:rsid w:val="00430591"/>
    <w:rsid w:val="00431229"/>
    <w:rsid w:val="0043260D"/>
    <w:rsid w:val="00433417"/>
    <w:rsid w:val="0043370F"/>
    <w:rsid w:val="00433EB2"/>
    <w:rsid w:val="004351CB"/>
    <w:rsid w:val="00436D94"/>
    <w:rsid w:val="0044098A"/>
    <w:rsid w:val="004418FA"/>
    <w:rsid w:val="00441A9A"/>
    <w:rsid w:val="00441BDE"/>
    <w:rsid w:val="00442A78"/>
    <w:rsid w:val="00442B6E"/>
    <w:rsid w:val="00442EFD"/>
    <w:rsid w:val="00443193"/>
    <w:rsid w:val="00443C94"/>
    <w:rsid w:val="00443CEE"/>
    <w:rsid w:val="00446093"/>
    <w:rsid w:val="00446320"/>
    <w:rsid w:val="004469F7"/>
    <w:rsid w:val="0044706B"/>
    <w:rsid w:val="004504CF"/>
    <w:rsid w:val="00451088"/>
    <w:rsid w:val="00452C15"/>
    <w:rsid w:val="004546CF"/>
    <w:rsid w:val="0045490C"/>
    <w:rsid w:val="00454FA2"/>
    <w:rsid w:val="004553D1"/>
    <w:rsid w:val="004557BA"/>
    <w:rsid w:val="004569C3"/>
    <w:rsid w:val="00456D4A"/>
    <w:rsid w:val="004571EB"/>
    <w:rsid w:val="00457CB9"/>
    <w:rsid w:val="004609DA"/>
    <w:rsid w:val="004616BB"/>
    <w:rsid w:val="004617CA"/>
    <w:rsid w:val="004628D3"/>
    <w:rsid w:val="00462C1F"/>
    <w:rsid w:val="0046347A"/>
    <w:rsid w:val="004636EE"/>
    <w:rsid w:val="0046377F"/>
    <w:rsid w:val="00463BE9"/>
    <w:rsid w:val="00464383"/>
    <w:rsid w:val="00464964"/>
    <w:rsid w:val="00466146"/>
    <w:rsid w:val="004663C1"/>
    <w:rsid w:val="00466587"/>
    <w:rsid w:val="00467275"/>
    <w:rsid w:val="00467469"/>
    <w:rsid w:val="00467F38"/>
    <w:rsid w:val="004703FA"/>
    <w:rsid w:val="00470B36"/>
    <w:rsid w:val="00472406"/>
    <w:rsid w:val="0047277B"/>
    <w:rsid w:val="004739D7"/>
    <w:rsid w:val="00473ADA"/>
    <w:rsid w:val="004740DA"/>
    <w:rsid w:val="004744D8"/>
    <w:rsid w:val="00474E66"/>
    <w:rsid w:val="00476669"/>
    <w:rsid w:val="00476939"/>
    <w:rsid w:val="00480022"/>
    <w:rsid w:val="00482BCE"/>
    <w:rsid w:val="004837A6"/>
    <w:rsid w:val="00484238"/>
    <w:rsid w:val="00484F68"/>
    <w:rsid w:val="00485436"/>
    <w:rsid w:val="00485D6A"/>
    <w:rsid w:val="0048612A"/>
    <w:rsid w:val="0048740F"/>
    <w:rsid w:val="00487FE3"/>
    <w:rsid w:val="00490B8F"/>
    <w:rsid w:val="004952D3"/>
    <w:rsid w:val="004955BD"/>
    <w:rsid w:val="00495769"/>
    <w:rsid w:val="00495C15"/>
    <w:rsid w:val="004961F7"/>
    <w:rsid w:val="00496401"/>
    <w:rsid w:val="00496997"/>
    <w:rsid w:val="00496CF1"/>
    <w:rsid w:val="00496DFE"/>
    <w:rsid w:val="004A0CFF"/>
    <w:rsid w:val="004A1F14"/>
    <w:rsid w:val="004A53E0"/>
    <w:rsid w:val="004A69CD"/>
    <w:rsid w:val="004A71DA"/>
    <w:rsid w:val="004A7ED5"/>
    <w:rsid w:val="004B0A27"/>
    <w:rsid w:val="004B227F"/>
    <w:rsid w:val="004B38FC"/>
    <w:rsid w:val="004B3F92"/>
    <w:rsid w:val="004B40D5"/>
    <w:rsid w:val="004B43BC"/>
    <w:rsid w:val="004B4AC0"/>
    <w:rsid w:val="004B4AEE"/>
    <w:rsid w:val="004B52E8"/>
    <w:rsid w:val="004B5BC7"/>
    <w:rsid w:val="004B5EE3"/>
    <w:rsid w:val="004B6D70"/>
    <w:rsid w:val="004B7C6E"/>
    <w:rsid w:val="004B7D5B"/>
    <w:rsid w:val="004C1009"/>
    <w:rsid w:val="004C18FE"/>
    <w:rsid w:val="004C2126"/>
    <w:rsid w:val="004C2939"/>
    <w:rsid w:val="004C3006"/>
    <w:rsid w:val="004C4669"/>
    <w:rsid w:val="004C4E12"/>
    <w:rsid w:val="004C5D6E"/>
    <w:rsid w:val="004C71E6"/>
    <w:rsid w:val="004C71EE"/>
    <w:rsid w:val="004C7312"/>
    <w:rsid w:val="004C7F55"/>
    <w:rsid w:val="004D0FBA"/>
    <w:rsid w:val="004D17C0"/>
    <w:rsid w:val="004D250F"/>
    <w:rsid w:val="004D3646"/>
    <w:rsid w:val="004D4645"/>
    <w:rsid w:val="004D49DC"/>
    <w:rsid w:val="004D5EDA"/>
    <w:rsid w:val="004D68D6"/>
    <w:rsid w:val="004D6E5E"/>
    <w:rsid w:val="004D77E7"/>
    <w:rsid w:val="004D7AE6"/>
    <w:rsid w:val="004D7C1B"/>
    <w:rsid w:val="004E053B"/>
    <w:rsid w:val="004E0777"/>
    <w:rsid w:val="004E0AB4"/>
    <w:rsid w:val="004E0E23"/>
    <w:rsid w:val="004E2348"/>
    <w:rsid w:val="004E2D5D"/>
    <w:rsid w:val="004E3AC7"/>
    <w:rsid w:val="004E4049"/>
    <w:rsid w:val="004E43C8"/>
    <w:rsid w:val="004E4DFF"/>
    <w:rsid w:val="004E61E1"/>
    <w:rsid w:val="004E6205"/>
    <w:rsid w:val="004E6ACA"/>
    <w:rsid w:val="004E7CF4"/>
    <w:rsid w:val="004F1F1D"/>
    <w:rsid w:val="004F28EE"/>
    <w:rsid w:val="004F29CD"/>
    <w:rsid w:val="004F2BF2"/>
    <w:rsid w:val="004F38A1"/>
    <w:rsid w:val="004F402E"/>
    <w:rsid w:val="004F53E4"/>
    <w:rsid w:val="004F5564"/>
    <w:rsid w:val="004F6072"/>
    <w:rsid w:val="004F61ED"/>
    <w:rsid w:val="004F640B"/>
    <w:rsid w:val="004F663E"/>
    <w:rsid w:val="00500100"/>
    <w:rsid w:val="00500419"/>
    <w:rsid w:val="00501C7A"/>
    <w:rsid w:val="0050240D"/>
    <w:rsid w:val="00503010"/>
    <w:rsid w:val="0050629D"/>
    <w:rsid w:val="005066FD"/>
    <w:rsid w:val="005069E4"/>
    <w:rsid w:val="0051124C"/>
    <w:rsid w:val="00512750"/>
    <w:rsid w:val="00512FCA"/>
    <w:rsid w:val="0051386A"/>
    <w:rsid w:val="00514117"/>
    <w:rsid w:val="00515653"/>
    <w:rsid w:val="00515994"/>
    <w:rsid w:val="00515CD6"/>
    <w:rsid w:val="00515EC8"/>
    <w:rsid w:val="00520D21"/>
    <w:rsid w:val="00520DF0"/>
    <w:rsid w:val="00521BF1"/>
    <w:rsid w:val="005223AA"/>
    <w:rsid w:val="005236C9"/>
    <w:rsid w:val="00523BDA"/>
    <w:rsid w:val="005249CF"/>
    <w:rsid w:val="00524AB8"/>
    <w:rsid w:val="00524B14"/>
    <w:rsid w:val="00525027"/>
    <w:rsid w:val="005252EF"/>
    <w:rsid w:val="00525680"/>
    <w:rsid w:val="00526161"/>
    <w:rsid w:val="00526204"/>
    <w:rsid w:val="00526D70"/>
    <w:rsid w:val="00527AE9"/>
    <w:rsid w:val="0053069A"/>
    <w:rsid w:val="005321FC"/>
    <w:rsid w:val="00532607"/>
    <w:rsid w:val="00532C31"/>
    <w:rsid w:val="00532E42"/>
    <w:rsid w:val="00532E67"/>
    <w:rsid w:val="0053324E"/>
    <w:rsid w:val="00533DE4"/>
    <w:rsid w:val="0053432D"/>
    <w:rsid w:val="00535BCE"/>
    <w:rsid w:val="005367DB"/>
    <w:rsid w:val="0053686D"/>
    <w:rsid w:val="005373F5"/>
    <w:rsid w:val="00537642"/>
    <w:rsid w:val="005376CE"/>
    <w:rsid w:val="005379B2"/>
    <w:rsid w:val="005413F1"/>
    <w:rsid w:val="00542A00"/>
    <w:rsid w:val="005443C5"/>
    <w:rsid w:val="0054661C"/>
    <w:rsid w:val="00547334"/>
    <w:rsid w:val="00547FA9"/>
    <w:rsid w:val="005508C6"/>
    <w:rsid w:val="00551577"/>
    <w:rsid w:val="00553742"/>
    <w:rsid w:val="00553819"/>
    <w:rsid w:val="005541D9"/>
    <w:rsid w:val="005548A4"/>
    <w:rsid w:val="00554EA4"/>
    <w:rsid w:val="00556258"/>
    <w:rsid w:val="005566BA"/>
    <w:rsid w:val="00560054"/>
    <w:rsid w:val="005625D8"/>
    <w:rsid w:val="005626C9"/>
    <w:rsid w:val="00562E48"/>
    <w:rsid w:val="00563345"/>
    <w:rsid w:val="0056366B"/>
    <w:rsid w:val="005641A2"/>
    <w:rsid w:val="00565678"/>
    <w:rsid w:val="005669C9"/>
    <w:rsid w:val="0057077B"/>
    <w:rsid w:val="00570E8C"/>
    <w:rsid w:val="005710A2"/>
    <w:rsid w:val="005710BD"/>
    <w:rsid w:val="00571B7F"/>
    <w:rsid w:val="00571E60"/>
    <w:rsid w:val="00571ECF"/>
    <w:rsid w:val="00573189"/>
    <w:rsid w:val="0057589F"/>
    <w:rsid w:val="00576801"/>
    <w:rsid w:val="00580440"/>
    <w:rsid w:val="00583796"/>
    <w:rsid w:val="0058432C"/>
    <w:rsid w:val="00584493"/>
    <w:rsid w:val="005858D3"/>
    <w:rsid w:val="00585DA0"/>
    <w:rsid w:val="00587393"/>
    <w:rsid w:val="005916CD"/>
    <w:rsid w:val="00592572"/>
    <w:rsid w:val="00592D41"/>
    <w:rsid w:val="00593856"/>
    <w:rsid w:val="005938E2"/>
    <w:rsid w:val="00593A6A"/>
    <w:rsid w:val="00593F78"/>
    <w:rsid w:val="00594339"/>
    <w:rsid w:val="00594455"/>
    <w:rsid w:val="0059469D"/>
    <w:rsid w:val="00594EC3"/>
    <w:rsid w:val="005956E6"/>
    <w:rsid w:val="00595EAF"/>
    <w:rsid w:val="005965AC"/>
    <w:rsid w:val="005968D0"/>
    <w:rsid w:val="00596E0F"/>
    <w:rsid w:val="00597445"/>
    <w:rsid w:val="005A1A75"/>
    <w:rsid w:val="005A1A86"/>
    <w:rsid w:val="005A1E8C"/>
    <w:rsid w:val="005A1ED1"/>
    <w:rsid w:val="005A278C"/>
    <w:rsid w:val="005A309C"/>
    <w:rsid w:val="005A3E9B"/>
    <w:rsid w:val="005A52EA"/>
    <w:rsid w:val="005A57D6"/>
    <w:rsid w:val="005A5AAD"/>
    <w:rsid w:val="005A5D7B"/>
    <w:rsid w:val="005B13F0"/>
    <w:rsid w:val="005B1699"/>
    <w:rsid w:val="005B34B0"/>
    <w:rsid w:val="005B34D0"/>
    <w:rsid w:val="005B4022"/>
    <w:rsid w:val="005B4970"/>
    <w:rsid w:val="005B4AC7"/>
    <w:rsid w:val="005B5AAF"/>
    <w:rsid w:val="005B6A26"/>
    <w:rsid w:val="005C0B27"/>
    <w:rsid w:val="005C1472"/>
    <w:rsid w:val="005C163C"/>
    <w:rsid w:val="005C3307"/>
    <w:rsid w:val="005C3B24"/>
    <w:rsid w:val="005C4504"/>
    <w:rsid w:val="005C4534"/>
    <w:rsid w:val="005C4B3F"/>
    <w:rsid w:val="005C4B6F"/>
    <w:rsid w:val="005C6865"/>
    <w:rsid w:val="005C6F9F"/>
    <w:rsid w:val="005C76D3"/>
    <w:rsid w:val="005C7ACB"/>
    <w:rsid w:val="005D04CE"/>
    <w:rsid w:val="005D098B"/>
    <w:rsid w:val="005D09ED"/>
    <w:rsid w:val="005D1003"/>
    <w:rsid w:val="005D26D8"/>
    <w:rsid w:val="005D2C04"/>
    <w:rsid w:val="005D2EE7"/>
    <w:rsid w:val="005D3248"/>
    <w:rsid w:val="005D42B2"/>
    <w:rsid w:val="005D4471"/>
    <w:rsid w:val="005D4619"/>
    <w:rsid w:val="005D57CB"/>
    <w:rsid w:val="005D5A7D"/>
    <w:rsid w:val="005D68C2"/>
    <w:rsid w:val="005D6E6A"/>
    <w:rsid w:val="005D7205"/>
    <w:rsid w:val="005D763F"/>
    <w:rsid w:val="005E046A"/>
    <w:rsid w:val="005E08CB"/>
    <w:rsid w:val="005E34CF"/>
    <w:rsid w:val="005E488E"/>
    <w:rsid w:val="005E678A"/>
    <w:rsid w:val="005E7484"/>
    <w:rsid w:val="005F1BC8"/>
    <w:rsid w:val="005F2AA7"/>
    <w:rsid w:val="005F4E5A"/>
    <w:rsid w:val="005F4F94"/>
    <w:rsid w:val="005F5042"/>
    <w:rsid w:val="005F5633"/>
    <w:rsid w:val="005F5906"/>
    <w:rsid w:val="005F5CB7"/>
    <w:rsid w:val="005F5FA6"/>
    <w:rsid w:val="005F5FF1"/>
    <w:rsid w:val="005F6118"/>
    <w:rsid w:val="005F63D8"/>
    <w:rsid w:val="005F6BE5"/>
    <w:rsid w:val="005F742D"/>
    <w:rsid w:val="005F79B8"/>
    <w:rsid w:val="005F7F01"/>
    <w:rsid w:val="006004AF"/>
    <w:rsid w:val="00600542"/>
    <w:rsid w:val="0060210D"/>
    <w:rsid w:val="006037CF"/>
    <w:rsid w:val="00603F99"/>
    <w:rsid w:val="006041E9"/>
    <w:rsid w:val="00604650"/>
    <w:rsid w:val="00604D85"/>
    <w:rsid w:val="00605C66"/>
    <w:rsid w:val="00606060"/>
    <w:rsid w:val="006102CF"/>
    <w:rsid w:val="006113DB"/>
    <w:rsid w:val="0061179C"/>
    <w:rsid w:val="00613649"/>
    <w:rsid w:val="00613A61"/>
    <w:rsid w:val="00614932"/>
    <w:rsid w:val="006156B3"/>
    <w:rsid w:val="006158C1"/>
    <w:rsid w:val="00615C53"/>
    <w:rsid w:val="00615F3D"/>
    <w:rsid w:val="006164FB"/>
    <w:rsid w:val="00616EC5"/>
    <w:rsid w:val="00617BE4"/>
    <w:rsid w:val="0062041B"/>
    <w:rsid w:val="00620753"/>
    <w:rsid w:val="0062105A"/>
    <w:rsid w:val="00621A3B"/>
    <w:rsid w:val="00622BAF"/>
    <w:rsid w:val="00622C3A"/>
    <w:rsid w:val="00622F54"/>
    <w:rsid w:val="006235AA"/>
    <w:rsid w:val="00624ECF"/>
    <w:rsid w:val="00625E0E"/>
    <w:rsid w:val="00626144"/>
    <w:rsid w:val="00630200"/>
    <w:rsid w:val="006309D2"/>
    <w:rsid w:val="006312D2"/>
    <w:rsid w:val="006320B1"/>
    <w:rsid w:val="0063243B"/>
    <w:rsid w:val="0063249F"/>
    <w:rsid w:val="00633BEF"/>
    <w:rsid w:val="00633D1A"/>
    <w:rsid w:val="00633DCF"/>
    <w:rsid w:val="00635067"/>
    <w:rsid w:val="006357D7"/>
    <w:rsid w:val="00636FE7"/>
    <w:rsid w:val="006371F1"/>
    <w:rsid w:val="00637813"/>
    <w:rsid w:val="00637E44"/>
    <w:rsid w:val="00640B00"/>
    <w:rsid w:val="00642C85"/>
    <w:rsid w:val="00644C9F"/>
    <w:rsid w:val="00645F42"/>
    <w:rsid w:val="0064615B"/>
    <w:rsid w:val="00646CAE"/>
    <w:rsid w:val="00647DB4"/>
    <w:rsid w:val="00650C39"/>
    <w:rsid w:val="00651961"/>
    <w:rsid w:val="006522AA"/>
    <w:rsid w:val="00652516"/>
    <w:rsid w:val="0065319A"/>
    <w:rsid w:val="0065361D"/>
    <w:rsid w:val="006536FA"/>
    <w:rsid w:val="00654341"/>
    <w:rsid w:val="006547D2"/>
    <w:rsid w:val="00654EE8"/>
    <w:rsid w:val="00655D9D"/>
    <w:rsid w:val="00655F10"/>
    <w:rsid w:val="00657C34"/>
    <w:rsid w:val="006600BB"/>
    <w:rsid w:val="00660231"/>
    <w:rsid w:val="00661298"/>
    <w:rsid w:val="006616CA"/>
    <w:rsid w:val="0066237E"/>
    <w:rsid w:val="00662CFE"/>
    <w:rsid w:val="00663A99"/>
    <w:rsid w:val="00663CBD"/>
    <w:rsid w:val="006640EB"/>
    <w:rsid w:val="00664240"/>
    <w:rsid w:val="0066429A"/>
    <w:rsid w:val="00664BC0"/>
    <w:rsid w:val="006661A3"/>
    <w:rsid w:val="0066621E"/>
    <w:rsid w:val="00666C42"/>
    <w:rsid w:val="00666E2E"/>
    <w:rsid w:val="0066738C"/>
    <w:rsid w:val="006677A6"/>
    <w:rsid w:val="00667DF0"/>
    <w:rsid w:val="00670132"/>
    <w:rsid w:val="00670714"/>
    <w:rsid w:val="00670D5F"/>
    <w:rsid w:val="00670E28"/>
    <w:rsid w:val="00670F69"/>
    <w:rsid w:val="00671527"/>
    <w:rsid w:val="00671D21"/>
    <w:rsid w:val="00672045"/>
    <w:rsid w:val="00672C63"/>
    <w:rsid w:val="006739B0"/>
    <w:rsid w:val="00674EDC"/>
    <w:rsid w:val="00676C24"/>
    <w:rsid w:val="006773DD"/>
    <w:rsid w:val="00681D44"/>
    <w:rsid w:val="00682F9A"/>
    <w:rsid w:val="00683359"/>
    <w:rsid w:val="0068379E"/>
    <w:rsid w:val="0068448C"/>
    <w:rsid w:val="0068510E"/>
    <w:rsid w:val="006851E1"/>
    <w:rsid w:val="00685AFE"/>
    <w:rsid w:val="00686A22"/>
    <w:rsid w:val="00687A3D"/>
    <w:rsid w:val="00690004"/>
    <w:rsid w:val="0069065C"/>
    <w:rsid w:val="0069206D"/>
    <w:rsid w:val="00692EC5"/>
    <w:rsid w:val="00693002"/>
    <w:rsid w:val="0069393C"/>
    <w:rsid w:val="00694990"/>
    <w:rsid w:val="00694A15"/>
    <w:rsid w:val="00694C55"/>
    <w:rsid w:val="00695117"/>
    <w:rsid w:val="0069532F"/>
    <w:rsid w:val="00696423"/>
    <w:rsid w:val="00697C9D"/>
    <w:rsid w:val="006A1245"/>
    <w:rsid w:val="006A1523"/>
    <w:rsid w:val="006A1FE3"/>
    <w:rsid w:val="006A28BE"/>
    <w:rsid w:val="006A2A57"/>
    <w:rsid w:val="006A3657"/>
    <w:rsid w:val="006A3A49"/>
    <w:rsid w:val="006A45E3"/>
    <w:rsid w:val="006A4E99"/>
    <w:rsid w:val="006A5F3B"/>
    <w:rsid w:val="006A6F2C"/>
    <w:rsid w:val="006A75CB"/>
    <w:rsid w:val="006A7A03"/>
    <w:rsid w:val="006A7A07"/>
    <w:rsid w:val="006B0091"/>
    <w:rsid w:val="006B0429"/>
    <w:rsid w:val="006B057C"/>
    <w:rsid w:val="006B15B6"/>
    <w:rsid w:val="006B2397"/>
    <w:rsid w:val="006B2F4D"/>
    <w:rsid w:val="006B33F7"/>
    <w:rsid w:val="006B3A12"/>
    <w:rsid w:val="006B3A8C"/>
    <w:rsid w:val="006B4666"/>
    <w:rsid w:val="006B4D04"/>
    <w:rsid w:val="006B4D6D"/>
    <w:rsid w:val="006B5212"/>
    <w:rsid w:val="006B5600"/>
    <w:rsid w:val="006B5803"/>
    <w:rsid w:val="006B59F1"/>
    <w:rsid w:val="006B5D24"/>
    <w:rsid w:val="006B65DD"/>
    <w:rsid w:val="006B7479"/>
    <w:rsid w:val="006B76C9"/>
    <w:rsid w:val="006C0444"/>
    <w:rsid w:val="006C157E"/>
    <w:rsid w:val="006C1A2F"/>
    <w:rsid w:val="006C2C2E"/>
    <w:rsid w:val="006C2E25"/>
    <w:rsid w:val="006C39E4"/>
    <w:rsid w:val="006C3B91"/>
    <w:rsid w:val="006C4A87"/>
    <w:rsid w:val="006C5096"/>
    <w:rsid w:val="006C51A4"/>
    <w:rsid w:val="006C6EEA"/>
    <w:rsid w:val="006C77D4"/>
    <w:rsid w:val="006C7A3D"/>
    <w:rsid w:val="006C7D74"/>
    <w:rsid w:val="006D193A"/>
    <w:rsid w:val="006D1D6F"/>
    <w:rsid w:val="006D1DCA"/>
    <w:rsid w:val="006D1F28"/>
    <w:rsid w:val="006D23DF"/>
    <w:rsid w:val="006D2D35"/>
    <w:rsid w:val="006D3468"/>
    <w:rsid w:val="006E0489"/>
    <w:rsid w:val="006E1B3C"/>
    <w:rsid w:val="006E31D9"/>
    <w:rsid w:val="006E3245"/>
    <w:rsid w:val="006E3851"/>
    <w:rsid w:val="006E3934"/>
    <w:rsid w:val="006E4FC4"/>
    <w:rsid w:val="006E4FF3"/>
    <w:rsid w:val="006E6FCA"/>
    <w:rsid w:val="006F0F60"/>
    <w:rsid w:val="006F1E9A"/>
    <w:rsid w:val="006F22D4"/>
    <w:rsid w:val="006F3B75"/>
    <w:rsid w:val="006F3EFD"/>
    <w:rsid w:val="006F5003"/>
    <w:rsid w:val="006F5A8E"/>
    <w:rsid w:val="006F798D"/>
    <w:rsid w:val="00700050"/>
    <w:rsid w:val="00700488"/>
    <w:rsid w:val="00701FE6"/>
    <w:rsid w:val="00702384"/>
    <w:rsid w:val="00702790"/>
    <w:rsid w:val="0070298C"/>
    <w:rsid w:val="00703651"/>
    <w:rsid w:val="00704283"/>
    <w:rsid w:val="0070495F"/>
    <w:rsid w:val="00704CAD"/>
    <w:rsid w:val="00705244"/>
    <w:rsid w:val="007057C1"/>
    <w:rsid w:val="00705F42"/>
    <w:rsid w:val="00707A77"/>
    <w:rsid w:val="00710889"/>
    <w:rsid w:val="00710A69"/>
    <w:rsid w:val="00711B8F"/>
    <w:rsid w:val="00711DEF"/>
    <w:rsid w:val="00712F95"/>
    <w:rsid w:val="007130CC"/>
    <w:rsid w:val="007137B0"/>
    <w:rsid w:val="007137D9"/>
    <w:rsid w:val="00716959"/>
    <w:rsid w:val="00716C89"/>
    <w:rsid w:val="00717F44"/>
    <w:rsid w:val="0072036C"/>
    <w:rsid w:val="00720440"/>
    <w:rsid w:val="00721A81"/>
    <w:rsid w:val="0072228D"/>
    <w:rsid w:val="00722561"/>
    <w:rsid w:val="00722FF1"/>
    <w:rsid w:val="007232BF"/>
    <w:rsid w:val="00723501"/>
    <w:rsid w:val="00723F17"/>
    <w:rsid w:val="00724019"/>
    <w:rsid w:val="00724FEC"/>
    <w:rsid w:val="0072537E"/>
    <w:rsid w:val="00725E05"/>
    <w:rsid w:val="0072623A"/>
    <w:rsid w:val="007277B3"/>
    <w:rsid w:val="0073268E"/>
    <w:rsid w:val="007327F3"/>
    <w:rsid w:val="007329D8"/>
    <w:rsid w:val="00732F50"/>
    <w:rsid w:val="007336D7"/>
    <w:rsid w:val="007343C0"/>
    <w:rsid w:val="00734F47"/>
    <w:rsid w:val="00735C38"/>
    <w:rsid w:val="0073669E"/>
    <w:rsid w:val="00736DC3"/>
    <w:rsid w:val="007378DD"/>
    <w:rsid w:val="007400D5"/>
    <w:rsid w:val="00741245"/>
    <w:rsid w:val="00742138"/>
    <w:rsid w:val="007428AE"/>
    <w:rsid w:val="00744079"/>
    <w:rsid w:val="00744D97"/>
    <w:rsid w:val="0074587A"/>
    <w:rsid w:val="00745F2D"/>
    <w:rsid w:val="00747653"/>
    <w:rsid w:val="0075049C"/>
    <w:rsid w:val="007507B4"/>
    <w:rsid w:val="00752B90"/>
    <w:rsid w:val="00753687"/>
    <w:rsid w:val="00754982"/>
    <w:rsid w:val="00754A03"/>
    <w:rsid w:val="0075613C"/>
    <w:rsid w:val="007571B6"/>
    <w:rsid w:val="00757756"/>
    <w:rsid w:val="00757A32"/>
    <w:rsid w:val="00757D8B"/>
    <w:rsid w:val="00757DAB"/>
    <w:rsid w:val="00760582"/>
    <w:rsid w:val="0076081B"/>
    <w:rsid w:val="00760CC4"/>
    <w:rsid w:val="0076152A"/>
    <w:rsid w:val="00761E22"/>
    <w:rsid w:val="00762E0C"/>
    <w:rsid w:val="0076336C"/>
    <w:rsid w:val="00763B0A"/>
    <w:rsid w:val="0076413F"/>
    <w:rsid w:val="00764339"/>
    <w:rsid w:val="00764739"/>
    <w:rsid w:val="00765D24"/>
    <w:rsid w:val="0076623F"/>
    <w:rsid w:val="00770124"/>
    <w:rsid w:val="00771326"/>
    <w:rsid w:val="0077164B"/>
    <w:rsid w:val="00771E3E"/>
    <w:rsid w:val="0077223D"/>
    <w:rsid w:val="007728EB"/>
    <w:rsid w:val="00773205"/>
    <w:rsid w:val="00773618"/>
    <w:rsid w:val="00773B2B"/>
    <w:rsid w:val="007741E8"/>
    <w:rsid w:val="0077427C"/>
    <w:rsid w:val="00774364"/>
    <w:rsid w:val="007745AA"/>
    <w:rsid w:val="00775709"/>
    <w:rsid w:val="00775C7B"/>
    <w:rsid w:val="00775D2A"/>
    <w:rsid w:val="007801F1"/>
    <w:rsid w:val="00780DD2"/>
    <w:rsid w:val="00781D36"/>
    <w:rsid w:val="00784231"/>
    <w:rsid w:val="0078539C"/>
    <w:rsid w:val="0078628C"/>
    <w:rsid w:val="0078695A"/>
    <w:rsid w:val="00786991"/>
    <w:rsid w:val="00786AA8"/>
    <w:rsid w:val="00787673"/>
    <w:rsid w:val="0079078B"/>
    <w:rsid w:val="00793BB1"/>
    <w:rsid w:val="00793EDF"/>
    <w:rsid w:val="00795330"/>
    <w:rsid w:val="00795700"/>
    <w:rsid w:val="007A1517"/>
    <w:rsid w:val="007A2B91"/>
    <w:rsid w:val="007A36AA"/>
    <w:rsid w:val="007A4119"/>
    <w:rsid w:val="007A4DB0"/>
    <w:rsid w:val="007A545F"/>
    <w:rsid w:val="007A5761"/>
    <w:rsid w:val="007A5C3E"/>
    <w:rsid w:val="007A68C2"/>
    <w:rsid w:val="007A690B"/>
    <w:rsid w:val="007A6AE7"/>
    <w:rsid w:val="007A6ED1"/>
    <w:rsid w:val="007A7A82"/>
    <w:rsid w:val="007A7F0D"/>
    <w:rsid w:val="007B0206"/>
    <w:rsid w:val="007B0772"/>
    <w:rsid w:val="007B0828"/>
    <w:rsid w:val="007B0CC2"/>
    <w:rsid w:val="007B0EB2"/>
    <w:rsid w:val="007B201E"/>
    <w:rsid w:val="007B301C"/>
    <w:rsid w:val="007B30D6"/>
    <w:rsid w:val="007B3198"/>
    <w:rsid w:val="007B4A59"/>
    <w:rsid w:val="007B4C7C"/>
    <w:rsid w:val="007B51E7"/>
    <w:rsid w:val="007B53B6"/>
    <w:rsid w:val="007B5593"/>
    <w:rsid w:val="007B57D9"/>
    <w:rsid w:val="007B580D"/>
    <w:rsid w:val="007B645C"/>
    <w:rsid w:val="007B693C"/>
    <w:rsid w:val="007C04A8"/>
    <w:rsid w:val="007C06D1"/>
    <w:rsid w:val="007C09D0"/>
    <w:rsid w:val="007C0CFF"/>
    <w:rsid w:val="007C0D2D"/>
    <w:rsid w:val="007C1802"/>
    <w:rsid w:val="007C1F31"/>
    <w:rsid w:val="007C2762"/>
    <w:rsid w:val="007C40CE"/>
    <w:rsid w:val="007C4103"/>
    <w:rsid w:val="007C46AB"/>
    <w:rsid w:val="007C52C5"/>
    <w:rsid w:val="007C6142"/>
    <w:rsid w:val="007C6868"/>
    <w:rsid w:val="007D083A"/>
    <w:rsid w:val="007D1C2C"/>
    <w:rsid w:val="007D1D5D"/>
    <w:rsid w:val="007D1F76"/>
    <w:rsid w:val="007D25C6"/>
    <w:rsid w:val="007D2E1E"/>
    <w:rsid w:val="007D5349"/>
    <w:rsid w:val="007D54A5"/>
    <w:rsid w:val="007D766A"/>
    <w:rsid w:val="007D796C"/>
    <w:rsid w:val="007D7AAA"/>
    <w:rsid w:val="007E0300"/>
    <w:rsid w:val="007E03A1"/>
    <w:rsid w:val="007E0787"/>
    <w:rsid w:val="007E092F"/>
    <w:rsid w:val="007E2F69"/>
    <w:rsid w:val="007E3222"/>
    <w:rsid w:val="007E39A4"/>
    <w:rsid w:val="007E4B81"/>
    <w:rsid w:val="007E4E29"/>
    <w:rsid w:val="007E5A47"/>
    <w:rsid w:val="007E5ED9"/>
    <w:rsid w:val="007E6CF2"/>
    <w:rsid w:val="007E6EAD"/>
    <w:rsid w:val="007E7824"/>
    <w:rsid w:val="007E7DCD"/>
    <w:rsid w:val="007F039C"/>
    <w:rsid w:val="007F068E"/>
    <w:rsid w:val="007F232E"/>
    <w:rsid w:val="007F2431"/>
    <w:rsid w:val="007F24E4"/>
    <w:rsid w:val="007F264B"/>
    <w:rsid w:val="007F2E9F"/>
    <w:rsid w:val="007F39DC"/>
    <w:rsid w:val="007F44F6"/>
    <w:rsid w:val="007F45F9"/>
    <w:rsid w:val="007F6ACF"/>
    <w:rsid w:val="007F76AB"/>
    <w:rsid w:val="007F7852"/>
    <w:rsid w:val="007F7D8F"/>
    <w:rsid w:val="00800738"/>
    <w:rsid w:val="00800750"/>
    <w:rsid w:val="008007F4"/>
    <w:rsid w:val="0080084D"/>
    <w:rsid w:val="008008E2"/>
    <w:rsid w:val="00800905"/>
    <w:rsid w:val="00800A71"/>
    <w:rsid w:val="00800F7D"/>
    <w:rsid w:val="008019C8"/>
    <w:rsid w:val="00802015"/>
    <w:rsid w:val="008027CE"/>
    <w:rsid w:val="00803617"/>
    <w:rsid w:val="00804521"/>
    <w:rsid w:val="00804B06"/>
    <w:rsid w:val="00804ED8"/>
    <w:rsid w:val="00805869"/>
    <w:rsid w:val="0080657F"/>
    <w:rsid w:val="008072F0"/>
    <w:rsid w:val="00807353"/>
    <w:rsid w:val="0080746B"/>
    <w:rsid w:val="00810367"/>
    <w:rsid w:val="00812B71"/>
    <w:rsid w:val="00814494"/>
    <w:rsid w:val="008147CB"/>
    <w:rsid w:val="00814851"/>
    <w:rsid w:val="00815DDB"/>
    <w:rsid w:val="00815F26"/>
    <w:rsid w:val="00816EFD"/>
    <w:rsid w:val="00820EB2"/>
    <w:rsid w:val="008225DE"/>
    <w:rsid w:val="00822CFF"/>
    <w:rsid w:val="008233D2"/>
    <w:rsid w:val="0082369D"/>
    <w:rsid w:val="00826364"/>
    <w:rsid w:val="00827633"/>
    <w:rsid w:val="00827978"/>
    <w:rsid w:val="00830294"/>
    <w:rsid w:val="008318F5"/>
    <w:rsid w:val="00833479"/>
    <w:rsid w:val="00833BBF"/>
    <w:rsid w:val="00835A09"/>
    <w:rsid w:val="0083679B"/>
    <w:rsid w:val="0083695F"/>
    <w:rsid w:val="00836BD5"/>
    <w:rsid w:val="00836F27"/>
    <w:rsid w:val="00836F31"/>
    <w:rsid w:val="0083717C"/>
    <w:rsid w:val="00837379"/>
    <w:rsid w:val="00837520"/>
    <w:rsid w:val="008377D0"/>
    <w:rsid w:val="00841210"/>
    <w:rsid w:val="00841503"/>
    <w:rsid w:val="0084248C"/>
    <w:rsid w:val="008439EA"/>
    <w:rsid w:val="0084486D"/>
    <w:rsid w:val="008448D9"/>
    <w:rsid w:val="00845525"/>
    <w:rsid w:val="008466F3"/>
    <w:rsid w:val="00846EBD"/>
    <w:rsid w:val="00850013"/>
    <w:rsid w:val="0085056E"/>
    <w:rsid w:val="00850622"/>
    <w:rsid w:val="008507AB"/>
    <w:rsid w:val="00850B61"/>
    <w:rsid w:val="00850C79"/>
    <w:rsid w:val="00851392"/>
    <w:rsid w:val="0085467B"/>
    <w:rsid w:val="008552CA"/>
    <w:rsid w:val="00861D4C"/>
    <w:rsid w:val="00862C63"/>
    <w:rsid w:val="00864998"/>
    <w:rsid w:val="008659C3"/>
    <w:rsid w:val="00866C85"/>
    <w:rsid w:val="00866DD5"/>
    <w:rsid w:val="00867AA9"/>
    <w:rsid w:val="00870DDD"/>
    <w:rsid w:val="00870EFF"/>
    <w:rsid w:val="008717FC"/>
    <w:rsid w:val="00872B83"/>
    <w:rsid w:val="00872E4F"/>
    <w:rsid w:val="008731C4"/>
    <w:rsid w:val="00873F3E"/>
    <w:rsid w:val="008746E3"/>
    <w:rsid w:val="00874D64"/>
    <w:rsid w:val="00874DCE"/>
    <w:rsid w:val="00875091"/>
    <w:rsid w:val="00875139"/>
    <w:rsid w:val="00875F82"/>
    <w:rsid w:val="008760E9"/>
    <w:rsid w:val="00876F63"/>
    <w:rsid w:val="008779F0"/>
    <w:rsid w:val="00877B1A"/>
    <w:rsid w:val="00877D07"/>
    <w:rsid w:val="00880C1F"/>
    <w:rsid w:val="00880C4F"/>
    <w:rsid w:val="00880CD7"/>
    <w:rsid w:val="008815A4"/>
    <w:rsid w:val="00881F39"/>
    <w:rsid w:val="008824DD"/>
    <w:rsid w:val="00883B30"/>
    <w:rsid w:val="00883D17"/>
    <w:rsid w:val="008842F6"/>
    <w:rsid w:val="00884F5D"/>
    <w:rsid w:val="008853E7"/>
    <w:rsid w:val="00886495"/>
    <w:rsid w:val="00886806"/>
    <w:rsid w:val="0088762D"/>
    <w:rsid w:val="00887C99"/>
    <w:rsid w:val="008907CF"/>
    <w:rsid w:val="00890EEA"/>
    <w:rsid w:val="008913D0"/>
    <w:rsid w:val="008918C1"/>
    <w:rsid w:val="00892491"/>
    <w:rsid w:val="008932B9"/>
    <w:rsid w:val="008936F9"/>
    <w:rsid w:val="008949A9"/>
    <w:rsid w:val="008957C8"/>
    <w:rsid w:val="00895A75"/>
    <w:rsid w:val="0089619F"/>
    <w:rsid w:val="00896EDA"/>
    <w:rsid w:val="00897AB5"/>
    <w:rsid w:val="00897C13"/>
    <w:rsid w:val="008A00AE"/>
    <w:rsid w:val="008A03BF"/>
    <w:rsid w:val="008A0A69"/>
    <w:rsid w:val="008A23C8"/>
    <w:rsid w:val="008A2F69"/>
    <w:rsid w:val="008A3972"/>
    <w:rsid w:val="008A51DD"/>
    <w:rsid w:val="008A563B"/>
    <w:rsid w:val="008A5F60"/>
    <w:rsid w:val="008A6A20"/>
    <w:rsid w:val="008A72BD"/>
    <w:rsid w:val="008A7A3A"/>
    <w:rsid w:val="008B1A61"/>
    <w:rsid w:val="008B32D9"/>
    <w:rsid w:val="008B330C"/>
    <w:rsid w:val="008B427B"/>
    <w:rsid w:val="008B6975"/>
    <w:rsid w:val="008C0CC2"/>
    <w:rsid w:val="008C22DF"/>
    <w:rsid w:val="008C261C"/>
    <w:rsid w:val="008C33A8"/>
    <w:rsid w:val="008C4275"/>
    <w:rsid w:val="008C4430"/>
    <w:rsid w:val="008C45CA"/>
    <w:rsid w:val="008C56CD"/>
    <w:rsid w:val="008C626E"/>
    <w:rsid w:val="008C6908"/>
    <w:rsid w:val="008C7345"/>
    <w:rsid w:val="008C7E07"/>
    <w:rsid w:val="008D0552"/>
    <w:rsid w:val="008D0FFA"/>
    <w:rsid w:val="008D1884"/>
    <w:rsid w:val="008D1B91"/>
    <w:rsid w:val="008D1E8A"/>
    <w:rsid w:val="008D2954"/>
    <w:rsid w:val="008D29D0"/>
    <w:rsid w:val="008D3024"/>
    <w:rsid w:val="008D3992"/>
    <w:rsid w:val="008D3CF7"/>
    <w:rsid w:val="008D410C"/>
    <w:rsid w:val="008D6021"/>
    <w:rsid w:val="008D60BE"/>
    <w:rsid w:val="008D7CD2"/>
    <w:rsid w:val="008E0322"/>
    <w:rsid w:val="008E03DC"/>
    <w:rsid w:val="008E0D0C"/>
    <w:rsid w:val="008E136B"/>
    <w:rsid w:val="008E1CC2"/>
    <w:rsid w:val="008E1FD6"/>
    <w:rsid w:val="008E23C7"/>
    <w:rsid w:val="008E246E"/>
    <w:rsid w:val="008E2501"/>
    <w:rsid w:val="008E32CF"/>
    <w:rsid w:val="008E3C1F"/>
    <w:rsid w:val="008E3C45"/>
    <w:rsid w:val="008E4057"/>
    <w:rsid w:val="008E546C"/>
    <w:rsid w:val="008E5E57"/>
    <w:rsid w:val="008E633F"/>
    <w:rsid w:val="008E6DB0"/>
    <w:rsid w:val="008E7230"/>
    <w:rsid w:val="008E72BD"/>
    <w:rsid w:val="008E75AE"/>
    <w:rsid w:val="008E7F7A"/>
    <w:rsid w:val="008F0592"/>
    <w:rsid w:val="008F2A49"/>
    <w:rsid w:val="008F30D6"/>
    <w:rsid w:val="008F46FC"/>
    <w:rsid w:val="008F5183"/>
    <w:rsid w:val="008F5C09"/>
    <w:rsid w:val="008F5FD2"/>
    <w:rsid w:val="008F651F"/>
    <w:rsid w:val="008F6D5B"/>
    <w:rsid w:val="008F72FD"/>
    <w:rsid w:val="0090000C"/>
    <w:rsid w:val="00900780"/>
    <w:rsid w:val="00900B5C"/>
    <w:rsid w:val="009031CD"/>
    <w:rsid w:val="009041BE"/>
    <w:rsid w:val="00905135"/>
    <w:rsid w:val="00905DD5"/>
    <w:rsid w:val="0090641D"/>
    <w:rsid w:val="0090776B"/>
    <w:rsid w:val="00907D4A"/>
    <w:rsid w:val="00907D8A"/>
    <w:rsid w:val="009106EF"/>
    <w:rsid w:val="009117D2"/>
    <w:rsid w:val="009125B6"/>
    <w:rsid w:val="00912726"/>
    <w:rsid w:val="00912B83"/>
    <w:rsid w:val="009130A6"/>
    <w:rsid w:val="0091356C"/>
    <w:rsid w:val="0091383E"/>
    <w:rsid w:val="00913AD0"/>
    <w:rsid w:val="0091413D"/>
    <w:rsid w:val="0091439E"/>
    <w:rsid w:val="0091545F"/>
    <w:rsid w:val="00915C28"/>
    <w:rsid w:val="0091672A"/>
    <w:rsid w:val="00916964"/>
    <w:rsid w:val="00916997"/>
    <w:rsid w:val="00917B13"/>
    <w:rsid w:val="00920585"/>
    <w:rsid w:val="00920A20"/>
    <w:rsid w:val="00920D06"/>
    <w:rsid w:val="00920FC3"/>
    <w:rsid w:val="00921DC3"/>
    <w:rsid w:val="00922E12"/>
    <w:rsid w:val="00923810"/>
    <w:rsid w:val="009240E6"/>
    <w:rsid w:val="009247C2"/>
    <w:rsid w:val="00925766"/>
    <w:rsid w:val="0092669B"/>
    <w:rsid w:val="00927183"/>
    <w:rsid w:val="009273B9"/>
    <w:rsid w:val="00927811"/>
    <w:rsid w:val="00927E56"/>
    <w:rsid w:val="0093022F"/>
    <w:rsid w:val="00930A9B"/>
    <w:rsid w:val="00930C41"/>
    <w:rsid w:val="00930DEA"/>
    <w:rsid w:val="0093138D"/>
    <w:rsid w:val="009314CF"/>
    <w:rsid w:val="0093228E"/>
    <w:rsid w:val="00932568"/>
    <w:rsid w:val="009344EF"/>
    <w:rsid w:val="00935926"/>
    <w:rsid w:val="009362D7"/>
    <w:rsid w:val="00937039"/>
    <w:rsid w:val="00937310"/>
    <w:rsid w:val="009377A9"/>
    <w:rsid w:val="00937DB3"/>
    <w:rsid w:val="00937FDA"/>
    <w:rsid w:val="009407DD"/>
    <w:rsid w:val="00940B85"/>
    <w:rsid w:val="009416AA"/>
    <w:rsid w:val="009417F1"/>
    <w:rsid w:val="0094226E"/>
    <w:rsid w:val="00942C9A"/>
    <w:rsid w:val="009430F4"/>
    <w:rsid w:val="009439E0"/>
    <w:rsid w:val="00944E02"/>
    <w:rsid w:val="009459D5"/>
    <w:rsid w:val="0095331A"/>
    <w:rsid w:val="00953461"/>
    <w:rsid w:val="009537DD"/>
    <w:rsid w:val="009550E7"/>
    <w:rsid w:val="0095560A"/>
    <w:rsid w:val="009601F4"/>
    <w:rsid w:val="00960490"/>
    <w:rsid w:val="009607C4"/>
    <w:rsid w:val="0096080E"/>
    <w:rsid w:val="009613DE"/>
    <w:rsid w:val="00961DF2"/>
    <w:rsid w:val="00962724"/>
    <w:rsid w:val="00962A37"/>
    <w:rsid w:val="00963849"/>
    <w:rsid w:val="00963B8F"/>
    <w:rsid w:val="00963BE5"/>
    <w:rsid w:val="0096433C"/>
    <w:rsid w:val="00964811"/>
    <w:rsid w:val="00964A50"/>
    <w:rsid w:val="00964C70"/>
    <w:rsid w:val="00965559"/>
    <w:rsid w:val="00965F33"/>
    <w:rsid w:val="00967842"/>
    <w:rsid w:val="009714E8"/>
    <w:rsid w:val="00972216"/>
    <w:rsid w:val="009732A3"/>
    <w:rsid w:val="009735B9"/>
    <w:rsid w:val="00973C09"/>
    <w:rsid w:val="009752EC"/>
    <w:rsid w:val="00976621"/>
    <w:rsid w:val="00976784"/>
    <w:rsid w:val="00977609"/>
    <w:rsid w:val="00977A35"/>
    <w:rsid w:val="009803F8"/>
    <w:rsid w:val="00980E3A"/>
    <w:rsid w:val="009817CE"/>
    <w:rsid w:val="009837BE"/>
    <w:rsid w:val="00984C70"/>
    <w:rsid w:val="009863E1"/>
    <w:rsid w:val="00986663"/>
    <w:rsid w:val="009873FD"/>
    <w:rsid w:val="0098751C"/>
    <w:rsid w:val="00987A4D"/>
    <w:rsid w:val="00987CC3"/>
    <w:rsid w:val="00990C8C"/>
    <w:rsid w:val="00991BC0"/>
    <w:rsid w:val="00991BE2"/>
    <w:rsid w:val="00993142"/>
    <w:rsid w:val="009932E2"/>
    <w:rsid w:val="00993CD3"/>
    <w:rsid w:val="00994D99"/>
    <w:rsid w:val="00995025"/>
    <w:rsid w:val="009959CE"/>
    <w:rsid w:val="00995FE6"/>
    <w:rsid w:val="009973D3"/>
    <w:rsid w:val="00997C4D"/>
    <w:rsid w:val="009A0ED4"/>
    <w:rsid w:val="009A104E"/>
    <w:rsid w:val="009A1D99"/>
    <w:rsid w:val="009A304A"/>
    <w:rsid w:val="009A3A98"/>
    <w:rsid w:val="009A4019"/>
    <w:rsid w:val="009A4A99"/>
    <w:rsid w:val="009A5CED"/>
    <w:rsid w:val="009A68F4"/>
    <w:rsid w:val="009A7121"/>
    <w:rsid w:val="009A7A8D"/>
    <w:rsid w:val="009A7D0A"/>
    <w:rsid w:val="009A7E5D"/>
    <w:rsid w:val="009B02CE"/>
    <w:rsid w:val="009B22D9"/>
    <w:rsid w:val="009B2713"/>
    <w:rsid w:val="009B39ED"/>
    <w:rsid w:val="009B423B"/>
    <w:rsid w:val="009B43A7"/>
    <w:rsid w:val="009B4B2D"/>
    <w:rsid w:val="009B4CA9"/>
    <w:rsid w:val="009B515B"/>
    <w:rsid w:val="009B6A9F"/>
    <w:rsid w:val="009B738C"/>
    <w:rsid w:val="009B7A97"/>
    <w:rsid w:val="009B7BAB"/>
    <w:rsid w:val="009C2392"/>
    <w:rsid w:val="009C2414"/>
    <w:rsid w:val="009C2E27"/>
    <w:rsid w:val="009C652B"/>
    <w:rsid w:val="009D192F"/>
    <w:rsid w:val="009D206F"/>
    <w:rsid w:val="009D2073"/>
    <w:rsid w:val="009D21C3"/>
    <w:rsid w:val="009D331C"/>
    <w:rsid w:val="009D38A9"/>
    <w:rsid w:val="009D41B6"/>
    <w:rsid w:val="009D495F"/>
    <w:rsid w:val="009D505C"/>
    <w:rsid w:val="009D6766"/>
    <w:rsid w:val="009D7794"/>
    <w:rsid w:val="009E061B"/>
    <w:rsid w:val="009E250F"/>
    <w:rsid w:val="009E28FA"/>
    <w:rsid w:val="009E2B78"/>
    <w:rsid w:val="009E48E8"/>
    <w:rsid w:val="009E59C7"/>
    <w:rsid w:val="009E5CBC"/>
    <w:rsid w:val="009E6635"/>
    <w:rsid w:val="009E685C"/>
    <w:rsid w:val="009E71EB"/>
    <w:rsid w:val="009E7201"/>
    <w:rsid w:val="009F142D"/>
    <w:rsid w:val="009F195F"/>
    <w:rsid w:val="009F2095"/>
    <w:rsid w:val="009F241E"/>
    <w:rsid w:val="009F40E4"/>
    <w:rsid w:val="009F5F63"/>
    <w:rsid w:val="009F6FE0"/>
    <w:rsid w:val="00A001A1"/>
    <w:rsid w:val="00A00E5C"/>
    <w:rsid w:val="00A01843"/>
    <w:rsid w:val="00A01962"/>
    <w:rsid w:val="00A028BC"/>
    <w:rsid w:val="00A0388B"/>
    <w:rsid w:val="00A04B2C"/>
    <w:rsid w:val="00A0516F"/>
    <w:rsid w:val="00A05BB7"/>
    <w:rsid w:val="00A073C7"/>
    <w:rsid w:val="00A10632"/>
    <w:rsid w:val="00A11285"/>
    <w:rsid w:val="00A12B44"/>
    <w:rsid w:val="00A12D85"/>
    <w:rsid w:val="00A1328E"/>
    <w:rsid w:val="00A139FF"/>
    <w:rsid w:val="00A13AE6"/>
    <w:rsid w:val="00A14163"/>
    <w:rsid w:val="00A14851"/>
    <w:rsid w:val="00A14A14"/>
    <w:rsid w:val="00A14F75"/>
    <w:rsid w:val="00A1507F"/>
    <w:rsid w:val="00A16DE6"/>
    <w:rsid w:val="00A17A7A"/>
    <w:rsid w:val="00A21A20"/>
    <w:rsid w:val="00A22DEC"/>
    <w:rsid w:val="00A23ECF"/>
    <w:rsid w:val="00A23F53"/>
    <w:rsid w:val="00A24D99"/>
    <w:rsid w:val="00A260CF"/>
    <w:rsid w:val="00A26718"/>
    <w:rsid w:val="00A26AD1"/>
    <w:rsid w:val="00A27108"/>
    <w:rsid w:val="00A279DE"/>
    <w:rsid w:val="00A27CE7"/>
    <w:rsid w:val="00A3019A"/>
    <w:rsid w:val="00A30AD3"/>
    <w:rsid w:val="00A30B42"/>
    <w:rsid w:val="00A32C7B"/>
    <w:rsid w:val="00A32C8C"/>
    <w:rsid w:val="00A3335D"/>
    <w:rsid w:val="00A33FD6"/>
    <w:rsid w:val="00A365BD"/>
    <w:rsid w:val="00A36C9B"/>
    <w:rsid w:val="00A40590"/>
    <w:rsid w:val="00A42953"/>
    <w:rsid w:val="00A42D91"/>
    <w:rsid w:val="00A43654"/>
    <w:rsid w:val="00A44622"/>
    <w:rsid w:val="00A4476F"/>
    <w:rsid w:val="00A44DF5"/>
    <w:rsid w:val="00A462C4"/>
    <w:rsid w:val="00A46ADF"/>
    <w:rsid w:val="00A477AD"/>
    <w:rsid w:val="00A47E9A"/>
    <w:rsid w:val="00A50A6F"/>
    <w:rsid w:val="00A50CDD"/>
    <w:rsid w:val="00A510C0"/>
    <w:rsid w:val="00A518F6"/>
    <w:rsid w:val="00A53B9C"/>
    <w:rsid w:val="00A5480F"/>
    <w:rsid w:val="00A55466"/>
    <w:rsid w:val="00A55A36"/>
    <w:rsid w:val="00A55BDF"/>
    <w:rsid w:val="00A569A9"/>
    <w:rsid w:val="00A601F7"/>
    <w:rsid w:val="00A61FF2"/>
    <w:rsid w:val="00A620BD"/>
    <w:rsid w:val="00A62442"/>
    <w:rsid w:val="00A63077"/>
    <w:rsid w:val="00A63468"/>
    <w:rsid w:val="00A6367F"/>
    <w:rsid w:val="00A64717"/>
    <w:rsid w:val="00A655D8"/>
    <w:rsid w:val="00A6588F"/>
    <w:rsid w:val="00A65D94"/>
    <w:rsid w:val="00A665DA"/>
    <w:rsid w:val="00A66E96"/>
    <w:rsid w:val="00A70836"/>
    <w:rsid w:val="00A70B87"/>
    <w:rsid w:val="00A71CF0"/>
    <w:rsid w:val="00A71F99"/>
    <w:rsid w:val="00A72283"/>
    <w:rsid w:val="00A72CF9"/>
    <w:rsid w:val="00A731DC"/>
    <w:rsid w:val="00A732D4"/>
    <w:rsid w:val="00A735EF"/>
    <w:rsid w:val="00A74D04"/>
    <w:rsid w:val="00A75A42"/>
    <w:rsid w:val="00A75B90"/>
    <w:rsid w:val="00A807B3"/>
    <w:rsid w:val="00A80967"/>
    <w:rsid w:val="00A8174E"/>
    <w:rsid w:val="00A818FC"/>
    <w:rsid w:val="00A83CEF"/>
    <w:rsid w:val="00A8447D"/>
    <w:rsid w:val="00A84A37"/>
    <w:rsid w:val="00A85CC5"/>
    <w:rsid w:val="00A86889"/>
    <w:rsid w:val="00A87200"/>
    <w:rsid w:val="00A92691"/>
    <w:rsid w:val="00A92EDC"/>
    <w:rsid w:val="00A937D0"/>
    <w:rsid w:val="00A94791"/>
    <w:rsid w:val="00A94E15"/>
    <w:rsid w:val="00A952B1"/>
    <w:rsid w:val="00A9668A"/>
    <w:rsid w:val="00A970F6"/>
    <w:rsid w:val="00A9771C"/>
    <w:rsid w:val="00A97E97"/>
    <w:rsid w:val="00AA39E3"/>
    <w:rsid w:val="00AA4FE2"/>
    <w:rsid w:val="00AA5670"/>
    <w:rsid w:val="00AA578B"/>
    <w:rsid w:val="00AA6E24"/>
    <w:rsid w:val="00AA74ED"/>
    <w:rsid w:val="00AA7731"/>
    <w:rsid w:val="00AA7824"/>
    <w:rsid w:val="00AA7D7B"/>
    <w:rsid w:val="00AB01D0"/>
    <w:rsid w:val="00AB080A"/>
    <w:rsid w:val="00AB28D1"/>
    <w:rsid w:val="00AB38DB"/>
    <w:rsid w:val="00AB42B1"/>
    <w:rsid w:val="00AB4807"/>
    <w:rsid w:val="00AB4DB8"/>
    <w:rsid w:val="00AB4E68"/>
    <w:rsid w:val="00AB5B4C"/>
    <w:rsid w:val="00AB6456"/>
    <w:rsid w:val="00AB778A"/>
    <w:rsid w:val="00AB786B"/>
    <w:rsid w:val="00AB7DE5"/>
    <w:rsid w:val="00AC0ED8"/>
    <w:rsid w:val="00AC10E6"/>
    <w:rsid w:val="00AC1DFD"/>
    <w:rsid w:val="00AC2965"/>
    <w:rsid w:val="00AC3F77"/>
    <w:rsid w:val="00AC4DDC"/>
    <w:rsid w:val="00AC53C4"/>
    <w:rsid w:val="00AC614A"/>
    <w:rsid w:val="00AC69C7"/>
    <w:rsid w:val="00AC6D38"/>
    <w:rsid w:val="00AC738C"/>
    <w:rsid w:val="00AC771A"/>
    <w:rsid w:val="00AC77C7"/>
    <w:rsid w:val="00AD02C1"/>
    <w:rsid w:val="00AD1F04"/>
    <w:rsid w:val="00AE01F6"/>
    <w:rsid w:val="00AE2237"/>
    <w:rsid w:val="00AE386E"/>
    <w:rsid w:val="00AE39D8"/>
    <w:rsid w:val="00AE4865"/>
    <w:rsid w:val="00AE50D5"/>
    <w:rsid w:val="00AE5B09"/>
    <w:rsid w:val="00AE5BFC"/>
    <w:rsid w:val="00AE62AD"/>
    <w:rsid w:val="00AE64A7"/>
    <w:rsid w:val="00AE7652"/>
    <w:rsid w:val="00AE77F7"/>
    <w:rsid w:val="00AF1AB4"/>
    <w:rsid w:val="00AF2E3D"/>
    <w:rsid w:val="00AF30D8"/>
    <w:rsid w:val="00AF3F10"/>
    <w:rsid w:val="00AF46AD"/>
    <w:rsid w:val="00AF4719"/>
    <w:rsid w:val="00AF4E6C"/>
    <w:rsid w:val="00AF536E"/>
    <w:rsid w:val="00AF6058"/>
    <w:rsid w:val="00AF61B8"/>
    <w:rsid w:val="00AF6E19"/>
    <w:rsid w:val="00B0001D"/>
    <w:rsid w:val="00B0022E"/>
    <w:rsid w:val="00B00271"/>
    <w:rsid w:val="00B027DD"/>
    <w:rsid w:val="00B028B4"/>
    <w:rsid w:val="00B029A1"/>
    <w:rsid w:val="00B0346A"/>
    <w:rsid w:val="00B036B6"/>
    <w:rsid w:val="00B03850"/>
    <w:rsid w:val="00B03FD3"/>
    <w:rsid w:val="00B04476"/>
    <w:rsid w:val="00B04B50"/>
    <w:rsid w:val="00B04D86"/>
    <w:rsid w:val="00B0589F"/>
    <w:rsid w:val="00B05C4A"/>
    <w:rsid w:val="00B06B1E"/>
    <w:rsid w:val="00B07E9A"/>
    <w:rsid w:val="00B1077C"/>
    <w:rsid w:val="00B10AA5"/>
    <w:rsid w:val="00B11392"/>
    <w:rsid w:val="00B133A2"/>
    <w:rsid w:val="00B14217"/>
    <w:rsid w:val="00B14ABB"/>
    <w:rsid w:val="00B15A2E"/>
    <w:rsid w:val="00B163D4"/>
    <w:rsid w:val="00B165BE"/>
    <w:rsid w:val="00B1662A"/>
    <w:rsid w:val="00B16838"/>
    <w:rsid w:val="00B20D65"/>
    <w:rsid w:val="00B21193"/>
    <w:rsid w:val="00B21423"/>
    <w:rsid w:val="00B21F87"/>
    <w:rsid w:val="00B2241B"/>
    <w:rsid w:val="00B234C3"/>
    <w:rsid w:val="00B2395F"/>
    <w:rsid w:val="00B24567"/>
    <w:rsid w:val="00B24656"/>
    <w:rsid w:val="00B25022"/>
    <w:rsid w:val="00B25AF7"/>
    <w:rsid w:val="00B26FBC"/>
    <w:rsid w:val="00B3016A"/>
    <w:rsid w:val="00B314CE"/>
    <w:rsid w:val="00B31697"/>
    <w:rsid w:val="00B3198E"/>
    <w:rsid w:val="00B324DF"/>
    <w:rsid w:val="00B344E5"/>
    <w:rsid w:val="00B34508"/>
    <w:rsid w:val="00B3595F"/>
    <w:rsid w:val="00B36127"/>
    <w:rsid w:val="00B37333"/>
    <w:rsid w:val="00B3737E"/>
    <w:rsid w:val="00B37BE4"/>
    <w:rsid w:val="00B37DA0"/>
    <w:rsid w:val="00B405EE"/>
    <w:rsid w:val="00B410EE"/>
    <w:rsid w:val="00B414F2"/>
    <w:rsid w:val="00B41F7B"/>
    <w:rsid w:val="00B4276F"/>
    <w:rsid w:val="00B42BE0"/>
    <w:rsid w:val="00B4366A"/>
    <w:rsid w:val="00B43785"/>
    <w:rsid w:val="00B44186"/>
    <w:rsid w:val="00B44990"/>
    <w:rsid w:val="00B458DB"/>
    <w:rsid w:val="00B4698F"/>
    <w:rsid w:val="00B47B95"/>
    <w:rsid w:val="00B503EB"/>
    <w:rsid w:val="00B507B9"/>
    <w:rsid w:val="00B5125B"/>
    <w:rsid w:val="00B51B11"/>
    <w:rsid w:val="00B52E4E"/>
    <w:rsid w:val="00B5301C"/>
    <w:rsid w:val="00B54BAA"/>
    <w:rsid w:val="00B5537E"/>
    <w:rsid w:val="00B57936"/>
    <w:rsid w:val="00B57B13"/>
    <w:rsid w:val="00B605C4"/>
    <w:rsid w:val="00B61CB4"/>
    <w:rsid w:val="00B62558"/>
    <w:rsid w:val="00B62D7F"/>
    <w:rsid w:val="00B637BF"/>
    <w:rsid w:val="00B638A8"/>
    <w:rsid w:val="00B63DC2"/>
    <w:rsid w:val="00B64309"/>
    <w:rsid w:val="00B645C5"/>
    <w:rsid w:val="00B64E15"/>
    <w:rsid w:val="00B653AB"/>
    <w:rsid w:val="00B67369"/>
    <w:rsid w:val="00B70C7E"/>
    <w:rsid w:val="00B71579"/>
    <w:rsid w:val="00B71CA1"/>
    <w:rsid w:val="00B71F92"/>
    <w:rsid w:val="00B738ED"/>
    <w:rsid w:val="00B73E8E"/>
    <w:rsid w:val="00B7475E"/>
    <w:rsid w:val="00B747BF"/>
    <w:rsid w:val="00B75991"/>
    <w:rsid w:val="00B7609A"/>
    <w:rsid w:val="00B7620E"/>
    <w:rsid w:val="00B769D5"/>
    <w:rsid w:val="00B770CC"/>
    <w:rsid w:val="00B803AD"/>
    <w:rsid w:val="00B83608"/>
    <w:rsid w:val="00B84CF2"/>
    <w:rsid w:val="00B85636"/>
    <w:rsid w:val="00B858AE"/>
    <w:rsid w:val="00B860D2"/>
    <w:rsid w:val="00B8625A"/>
    <w:rsid w:val="00B9211A"/>
    <w:rsid w:val="00B926F2"/>
    <w:rsid w:val="00B93920"/>
    <w:rsid w:val="00B93FB0"/>
    <w:rsid w:val="00B93FB4"/>
    <w:rsid w:val="00B94467"/>
    <w:rsid w:val="00B946E2"/>
    <w:rsid w:val="00B954FE"/>
    <w:rsid w:val="00B95F5A"/>
    <w:rsid w:val="00B976E0"/>
    <w:rsid w:val="00B97967"/>
    <w:rsid w:val="00B97B58"/>
    <w:rsid w:val="00BA25E1"/>
    <w:rsid w:val="00BA390B"/>
    <w:rsid w:val="00BA3B4C"/>
    <w:rsid w:val="00BA4B46"/>
    <w:rsid w:val="00BA4F2E"/>
    <w:rsid w:val="00BA534E"/>
    <w:rsid w:val="00BA6E94"/>
    <w:rsid w:val="00BA71C7"/>
    <w:rsid w:val="00BA722F"/>
    <w:rsid w:val="00BA7ADD"/>
    <w:rsid w:val="00BB1606"/>
    <w:rsid w:val="00BB259E"/>
    <w:rsid w:val="00BB2AD5"/>
    <w:rsid w:val="00BB2D02"/>
    <w:rsid w:val="00BB36CB"/>
    <w:rsid w:val="00BB44E4"/>
    <w:rsid w:val="00BB4F86"/>
    <w:rsid w:val="00BB53D7"/>
    <w:rsid w:val="00BB5B65"/>
    <w:rsid w:val="00BB7246"/>
    <w:rsid w:val="00BC0653"/>
    <w:rsid w:val="00BC0757"/>
    <w:rsid w:val="00BC1562"/>
    <w:rsid w:val="00BC196E"/>
    <w:rsid w:val="00BC4C99"/>
    <w:rsid w:val="00BC5676"/>
    <w:rsid w:val="00BC5F9C"/>
    <w:rsid w:val="00BC62B5"/>
    <w:rsid w:val="00BC6D36"/>
    <w:rsid w:val="00BC7098"/>
    <w:rsid w:val="00BD232C"/>
    <w:rsid w:val="00BD2592"/>
    <w:rsid w:val="00BD2C1D"/>
    <w:rsid w:val="00BD33C4"/>
    <w:rsid w:val="00BD432C"/>
    <w:rsid w:val="00BD4D56"/>
    <w:rsid w:val="00BD4EC8"/>
    <w:rsid w:val="00BD5382"/>
    <w:rsid w:val="00BD63E1"/>
    <w:rsid w:val="00BD6615"/>
    <w:rsid w:val="00BD7071"/>
    <w:rsid w:val="00BD70D8"/>
    <w:rsid w:val="00BD7949"/>
    <w:rsid w:val="00BD7BAC"/>
    <w:rsid w:val="00BE02F1"/>
    <w:rsid w:val="00BE110A"/>
    <w:rsid w:val="00BE20FC"/>
    <w:rsid w:val="00BE301E"/>
    <w:rsid w:val="00BE3933"/>
    <w:rsid w:val="00BE3EFE"/>
    <w:rsid w:val="00BE490A"/>
    <w:rsid w:val="00BE5060"/>
    <w:rsid w:val="00BE5E41"/>
    <w:rsid w:val="00BE6136"/>
    <w:rsid w:val="00BE62C0"/>
    <w:rsid w:val="00BE7C1B"/>
    <w:rsid w:val="00BF209A"/>
    <w:rsid w:val="00BF3CD5"/>
    <w:rsid w:val="00BF51B5"/>
    <w:rsid w:val="00BF6607"/>
    <w:rsid w:val="00BF6E22"/>
    <w:rsid w:val="00C004B3"/>
    <w:rsid w:val="00C00826"/>
    <w:rsid w:val="00C0143A"/>
    <w:rsid w:val="00C01F44"/>
    <w:rsid w:val="00C025FE"/>
    <w:rsid w:val="00C027ED"/>
    <w:rsid w:val="00C03682"/>
    <w:rsid w:val="00C05C85"/>
    <w:rsid w:val="00C07092"/>
    <w:rsid w:val="00C07196"/>
    <w:rsid w:val="00C102DE"/>
    <w:rsid w:val="00C10876"/>
    <w:rsid w:val="00C109AB"/>
    <w:rsid w:val="00C111D7"/>
    <w:rsid w:val="00C11720"/>
    <w:rsid w:val="00C12D9A"/>
    <w:rsid w:val="00C1491D"/>
    <w:rsid w:val="00C15A41"/>
    <w:rsid w:val="00C16023"/>
    <w:rsid w:val="00C172A4"/>
    <w:rsid w:val="00C1738D"/>
    <w:rsid w:val="00C175EB"/>
    <w:rsid w:val="00C175F1"/>
    <w:rsid w:val="00C202E4"/>
    <w:rsid w:val="00C20993"/>
    <w:rsid w:val="00C2160F"/>
    <w:rsid w:val="00C22875"/>
    <w:rsid w:val="00C23370"/>
    <w:rsid w:val="00C2405C"/>
    <w:rsid w:val="00C254F2"/>
    <w:rsid w:val="00C25D47"/>
    <w:rsid w:val="00C2635B"/>
    <w:rsid w:val="00C268D8"/>
    <w:rsid w:val="00C26C30"/>
    <w:rsid w:val="00C271CC"/>
    <w:rsid w:val="00C31154"/>
    <w:rsid w:val="00C31157"/>
    <w:rsid w:val="00C31BEE"/>
    <w:rsid w:val="00C32D4A"/>
    <w:rsid w:val="00C33960"/>
    <w:rsid w:val="00C33A04"/>
    <w:rsid w:val="00C33CCA"/>
    <w:rsid w:val="00C34B2C"/>
    <w:rsid w:val="00C357B7"/>
    <w:rsid w:val="00C36CA8"/>
    <w:rsid w:val="00C37065"/>
    <w:rsid w:val="00C3743D"/>
    <w:rsid w:val="00C403EE"/>
    <w:rsid w:val="00C40AC2"/>
    <w:rsid w:val="00C40B90"/>
    <w:rsid w:val="00C424D0"/>
    <w:rsid w:val="00C426AD"/>
    <w:rsid w:val="00C4378D"/>
    <w:rsid w:val="00C440B0"/>
    <w:rsid w:val="00C44628"/>
    <w:rsid w:val="00C44800"/>
    <w:rsid w:val="00C44DD7"/>
    <w:rsid w:val="00C456FD"/>
    <w:rsid w:val="00C45738"/>
    <w:rsid w:val="00C45847"/>
    <w:rsid w:val="00C45E93"/>
    <w:rsid w:val="00C4676D"/>
    <w:rsid w:val="00C46F2E"/>
    <w:rsid w:val="00C5140E"/>
    <w:rsid w:val="00C5250F"/>
    <w:rsid w:val="00C54C6D"/>
    <w:rsid w:val="00C556E0"/>
    <w:rsid w:val="00C560A0"/>
    <w:rsid w:val="00C56BCE"/>
    <w:rsid w:val="00C56CF1"/>
    <w:rsid w:val="00C571A3"/>
    <w:rsid w:val="00C57C13"/>
    <w:rsid w:val="00C603A8"/>
    <w:rsid w:val="00C60B32"/>
    <w:rsid w:val="00C6129B"/>
    <w:rsid w:val="00C61F99"/>
    <w:rsid w:val="00C62849"/>
    <w:rsid w:val="00C64EA6"/>
    <w:rsid w:val="00C64F56"/>
    <w:rsid w:val="00C6747E"/>
    <w:rsid w:val="00C67499"/>
    <w:rsid w:val="00C70E51"/>
    <w:rsid w:val="00C70FA2"/>
    <w:rsid w:val="00C71109"/>
    <w:rsid w:val="00C71660"/>
    <w:rsid w:val="00C725B0"/>
    <w:rsid w:val="00C725EF"/>
    <w:rsid w:val="00C72B8F"/>
    <w:rsid w:val="00C72C95"/>
    <w:rsid w:val="00C73A60"/>
    <w:rsid w:val="00C743CC"/>
    <w:rsid w:val="00C75357"/>
    <w:rsid w:val="00C7542D"/>
    <w:rsid w:val="00C770CA"/>
    <w:rsid w:val="00C77D93"/>
    <w:rsid w:val="00C8020A"/>
    <w:rsid w:val="00C80233"/>
    <w:rsid w:val="00C80621"/>
    <w:rsid w:val="00C80D5A"/>
    <w:rsid w:val="00C822BA"/>
    <w:rsid w:val="00C8256A"/>
    <w:rsid w:val="00C82C3A"/>
    <w:rsid w:val="00C8308D"/>
    <w:rsid w:val="00C84B23"/>
    <w:rsid w:val="00C84BFE"/>
    <w:rsid w:val="00C87A9F"/>
    <w:rsid w:val="00C87D46"/>
    <w:rsid w:val="00C87FDE"/>
    <w:rsid w:val="00C90C0A"/>
    <w:rsid w:val="00C919D3"/>
    <w:rsid w:val="00C93F37"/>
    <w:rsid w:val="00C94F55"/>
    <w:rsid w:val="00C96332"/>
    <w:rsid w:val="00C963B5"/>
    <w:rsid w:val="00C9658A"/>
    <w:rsid w:val="00C96AC8"/>
    <w:rsid w:val="00C96BB4"/>
    <w:rsid w:val="00C9713F"/>
    <w:rsid w:val="00C97DBF"/>
    <w:rsid w:val="00CA1471"/>
    <w:rsid w:val="00CA1ECF"/>
    <w:rsid w:val="00CA23F9"/>
    <w:rsid w:val="00CA2E51"/>
    <w:rsid w:val="00CA3232"/>
    <w:rsid w:val="00CA42AB"/>
    <w:rsid w:val="00CA5382"/>
    <w:rsid w:val="00CA5B47"/>
    <w:rsid w:val="00CA5C3A"/>
    <w:rsid w:val="00CA737F"/>
    <w:rsid w:val="00CA78DE"/>
    <w:rsid w:val="00CA7911"/>
    <w:rsid w:val="00CB0931"/>
    <w:rsid w:val="00CB0A9D"/>
    <w:rsid w:val="00CB1EF1"/>
    <w:rsid w:val="00CB2315"/>
    <w:rsid w:val="00CB24B9"/>
    <w:rsid w:val="00CB29A8"/>
    <w:rsid w:val="00CB5790"/>
    <w:rsid w:val="00CB67EC"/>
    <w:rsid w:val="00CB693E"/>
    <w:rsid w:val="00CB7727"/>
    <w:rsid w:val="00CB7777"/>
    <w:rsid w:val="00CC0B9B"/>
    <w:rsid w:val="00CC0CB7"/>
    <w:rsid w:val="00CC1508"/>
    <w:rsid w:val="00CC17A6"/>
    <w:rsid w:val="00CC1B4E"/>
    <w:rsid w:val="00CC1D85"/>
    <w:rsid w:val="00CC1E8A"/>
    <w:rsid w:val="00CC333C"/>
    <w:rsid w:val="00CD04B7"/>
    <w:rsid w:val="00CD0559"/>
    <w:rsid w:val="00CD0D6E"/>
    <w:rsid w:val="00CD113E"/>
    <w:rsid w:val="00CD145D"/>
    <w:rsid w:val="00CD190F"/>
    <w:rsid w:val="00CD24A7"/>
    <w:rsid w:val="00CD3191"/>
    <w:rsid w:val="00CD32F9"/>
    <w:rsid w:val="00CD44CC"/>
    <w:rsid w:val="00CD5916"/>
    <w:rsid w:val="00CD5EB1"/>
    <w:rsid w:val="00CD65A5"/>
    <w:rsid w:val="00CD6C99"/>
    <w:rsid w:val="00CD7795"/>
    <w:rsid w:val="00CD78E0"/>
    <w:rsid w:val="00CE09C6"/>
    <w:rsid w:val="00CE179D"/>
    <w:rsid w:val="00CE1C73"/>
    <w:rsid w:val="00CE2727"/>
    <w:rsid w:val="00CE3B4B"/>
    <w:rsid w:val="00CE3E90"/>
    <w:rsid w:val="00CE44EB"/>
    <w:rsid w:val="00CE5503"/>
    <w:rsid w:val="00CE5554"/>
    <w:rsid w:val="00CE6F4E"/>
    <w:rsid w:val="00CE742C"/>
    <w:rsid w:val="00CE7B9D"/>
    <w:rsid w:val="00CF02C7"/>
    <w:rsid w:val="00CF03CA"/>
    <w:rsid w:val="00CF0672"/>
    <w:rsid w:val="00CF0A4B"/>
    <w:rsid w:val="00CF0DB5"/>
    <w:rsid w:val="00CF1C48"/>
    <w:rsid w:val="00CF2388"/>
    <w:rsid w:val="00CF2BD4"/>
    <w:rsid w:val="00CF31CA"/>
    <w:rsid w:val="00CF43A8"/>
    <w:rsid w:val="00CF51FC"/>
    <w:rsid w:val="00CF544F"/>
    <w:rsid w:val="00CF67B8"/>
    <w:rsid w:val="00CF72D1"/>
    <w:rsid w:val="00CF7E64"/>
    <w:rsid w:val="00D00379"/>
    <w:rsid w:val="00D0110F"/>
    <w:rsid w:val="00D01215"/>
    <w:rsid w:val="00D01C1C"/>
    <w:rsid w:val="00D0209F"/>
    <w:rsid w:val="00D020B0"/>
    <w:rsid w:val="00D02888"/>
    <w:rsid w:val="00D02923"/>
    <w:rsid w:val="00D02987"/>
    <w:rsid w:val="00D02BD9"/>
    <w:rsid w:val="00D02C7F"/>
    <w:rsid w:val="00D02D2E"/>
    <w:rsid w:val="00D03943"/>
    <w:rsid w:val="00D03A2C"/>
    <w:rsid w:val="00D04797"/>
    <w:rsid w:val="00D053C8"/>
    <w:rsid w:val="00D05F5A"/>
    <w:rsid w:val="00D069BA"/>
    <w:rsid w:val="00D07446"/>
    <w:rsid w:val="00D109A4"/>
    <w:rsid w:val="00D11A35"/>
    <w:rsid w:val="00D11AA7"/>
    <w:rsid w:val="00D11E92"/>
    <w:rsid w:val="00D12013"/>
    <w:rsid w:val="00D12171"/>
    <w:rsid w:val="00D12400"/>
    <w:rsid w:val="00D124F7"/>
    <w:rsid w:val="00D12D75"/>
    <w:rsid w:val="00D13989"/>
    <w:rsid w:val="00D1398B"/>
    <w:rsid w:val="00D14A8E"/>
    <w:rsid w:val="00D14D0A"/>
    <w:rsid w:val="00D16A1F"/>
    <w:rsid w:val="00D1756E"/>
    <w:rsid w:val="00D20091"/>
    <w:rsid w:val="00D206CE"/>
    <w:rsid w:val="00D20A91"/>
    <w:rsid w:val="00D2118E"/>
    <w:rsid w:val="00D219A0"/>
    <w:rsid w:val="00D2248B"/>
    <w:rsid w:val="00D23971"/>
    <w:rsid w:val="00D23EC8"/>
    <w:rsid w:val="00D2407E"/>
    <w:rsid w:val="00D243FA"/>
    <w:rsid w:val="00D24B9A"/>
    <w:rsid w:val="00D24C98"/>
    <w:rsid w:val="00D25504"/>
    <w:rsid w:val="00D258F9"/>
    <w:rsid w:val="00D25A21"/>
    <w:rsid w:val="00D25CB1"/>
    <w:rsid w:val="00D277F8"/>
    <w:rsid w:val="00D30B52"/>
    <w:rsid w:val="00D31FFB"/>
    <w:rsid w:val="00D32496"/>
    <w:rsid w:val="00D325D9"/>
    <w:rsid w:val="00D32891"/>
    <w:rsid w:val="00D33575"/>
    <w:rsid w:val="00D33A69"/>
    <w:rsid w:val="00D33B5E"/>
    <w:rsid w:val="00D35C12"/>
    <w:rsid w:val="00D36B26"/>
    <w:rsid w:val="00D37963"/>
    <w:rsid w:val="00D37D6E"/>
    <w:rsid w:val="00D41C15"/>
    <w:rsid w:val="00D42C04"/>
    <w:rsid w:val="00D42DEB"/>
    <w:rsid w:val="00D432B3"/>
    <w:rsid w:val="00D43AEC"/>
    <w:rsid w:val="00D44E23"/>
    <w:rsid w:val="00D45AFF"/>
    <w:rsid w:val="00D46210"/>
    <w:rsid w:val="00D463DA"/>
    <w:rsid w:val="00D46A0C"/>
    <w:rsid w:val="00D46AA0"/>
    <w:rsid w:val="00D46E4E"/>
    <w:rsid w:val="00D475EC"/>
    <w:rsid w:val="00D477C4"/>
    <w:rsid w:val="00D507BE"/>
    <w:rsid w:val="00D52A00"/>
    <w:rsid w:val="00D538E6"/>
    <w:rsid w:val="00D54042"/>
    <w:rsid w:val="00D54E1D"/>
    <w:rsid w:val="00D55887"/>
    <w:rsid w:val="00D579EE"/>
    <w:rsid w:val="00D57B58"/>
    <w:rsid w:val="00D57E11"/>
    <w:rsid w:val="00D57FB2"/>
    <w:rsid w:val="00D60A7E"/>
    <w:rsid w:val="00D61321"/>
    <w:rsid w:val="00D625AC"/>
    <w:rsid w:val="00D62794"/>
    <w:rsid w:val="00D631FF"/>
    <w:rsid w:val="00D63B8C"/>
    <w:rsid w:val="00D65CDB"/>
    <w:rsid w:val="00D6636C"/>
    <w:rsid w:val="00D6670F"/>
    <w:rsid w:val="00D67699"/>
    <w:rsid w:val="00D70C40"/>
    <w:rsid w:val="00D71BCB"/>
    <w:rsid w:val="00D71FED"/>
    <w:rsid w:val="00D72362"/>
    <w:rsid w:val="00D72A86"/>
    <w:rsid w:val="00D735FF"/>
    <w:rsid w:val="00D749C7"/>
    <w:rsid w:val="00D757FF"/>
    <w:rsid w:val="00D7604F"/>
    <w:rsid w:val="00D76BFA"/>
    <w:rsid w:val="00D76EA5"/>
    <w:rsid w:val="00D80775"/>
    <w:rsid w:val="00D807C1"/>
    <w:rsid w:val="00D80DA9"/>
    <w:rsid w:val="00D8105C"/>
    <w:rsid w:val="00D82132"/>
    <w:rsid w:val="00D82A41"/>
    <w:rsid w:val="00D841CC"/>
    <w:rsid w:val="00D845C1"/>
    <w:rsid w:val="00D84629"/>
    <w:rsid w:val="00D855B0"/>
    <w:rsid w:val="00D85D21"/>
    <w:rsid w:val="00D85DB8"/>
    <w:rsid w:val="00D86723"/>
    <w:rsid w:val="00D8737F"/>
    <w:rsid w:val="00D87882"/>
    <w:rsid w:val="00D8789F"/>
    <w:rsid w:val="00D907D7"/>
    <w:rsid w:val="00D90A16"/>
    <w:rsid w:val="00D9378A"/>
    <w:rsid w:val="00D952B9"/>
    <w:rsid w:val="00D95BAF"/>
    <w:rsid w:val="00D95E1A"/>
    <w:rsid w:val="00D9780C"/>
    <w:rsid w:val="00DA0646"/>
    <w:rsid w:val="00DA0668"/>
    <w:rsid w:val="00DA134E"/>
    <w:rsid w:val="00DA14E6"/>
    <w:rsid w:val="00DA1DCB"/>
    <w:rsid w:val="00DA1F89"/>
    <w:rsid w:val="00DA2466"/>
    <w:rsid w:val="00DA35E1"/>
    <w:rsid w:val="00DA3C6E"/>
    <w:rsid w:val="00DA4067"/>
    <w:rsid w:val="00DA4CDC"/>
    <w:rsid w:val="00DA5170"/>
    <w:rsid w:val="00DA7396"/>
    <w:rsid w:val="00DB0265"/>
    <w:rsid w:val="00DB04A8"/>
    <w:rsid w:val="00DB0F2D"/>
    <w:rsid w:val="00DB2389"/>
    <w:rsid w:val="00DB24A5"/>
    <w:rsid w:val="00DB26CE"/>
    <w:rsid w:val="00DB3211"/>
    <w:rsid w:val="00DB3258"/>
    <w:rsid w:val="00DB3565"/>
    <w:rsid w:val="00DB4417"/>
    <w:rsid w:val="00DB458E"/>
    <w:rsid w:val="00DB4D55"/>
    <w:rsid w:val="00DB4E8C"/>
    <w:rsid w:val="00DB588B"/>
    <w:rsid w:val="00DB60E7"/>
    <w:rsid w:val="00DB6E0E"/>
    <w:rsid w:val="00DB6F95"/>
    <w:rsid w:val="00DB7D41"/>
    <w:rsid w:val="00DC0335"/>
    <w:rsid w:val="00DC06CB"/>
    <w:rsid w:val="00DC13E6"/>
    <w:rsid w:val="00DC1A48"/>
    <w:rsid w:val="00DC1C12"/>
    <w:rsid w:val="00DC1C49"/>
    <w:rsid w:val="00DC2AA0"/>
    <w:rsid w:val="00DC2B11"/>
    <w:rsid w:val="00DC2EF6"/>
    <w:rsid w:val="00DC39B6"/>
    <w:rsid w:val="00DC4ED3"/>
    <w:rsid w:val="00DC57D0"/>
    <w:rsid w:val="00DC5D26"/>
    <w:rsid w:val="00DC6794"/>
    <w:rsid w:val="00DC67D6"/>
    <w:rsid w:val="00DC681B"/>
    <w:rsid w:val="00DC6E93"/>
    <w:rsid w:val="00DD09A8"/>
    <w:rsid w:val="00DD0AB6"/>
    <w:rsid w:val="00DD11F5"/>
    <w:rsid w:val="00DD1A05"/>
    <w:rsid w:val="00DD1A07"/>
    <w:rsid w:val="00DD1A3E"/>
    <w:rsid w:val="00DD3368"/>
    <w:rsid w:val="00DD3AEE"/>
    <w:rsid w:val="00DD3C21"/>
    <w:rsid w:val="00DD453F"/>
    <w:rsid w:val="00DD497A"/>
    <w:rsid w:val="00DD559F"/>
    <w:rsid w:val="00DD6EB6"/>
    <w:rsid w:val="00DD7B1F"/>
    <w:rsid w:val="00DE0F8C"/>
    <w:rsid w:val="00DE1362"/>
    <w:rsid w:val="00DE25EE"/>
    <w:rsid w:val="00DE38E7"/>
    <w:rsid w:val="00DE3986"/>
    <w:rsid w:val="00DE49BD"/>
    <w:rsid w:val="00DE6164"/>
    <w:rsid w:val="00DE7618"/>
    <w:rsid w:val="00DE7CAF"/>
    <w:rsid w:val="00DF06A4"/>
    <w:rsid w:val="00DF0D76"/>
    <w:rsid w:val="00DF358D"/>
    <w:rsid w:val="00DF365F"/>
    <w:rsid w:val="00DF39CA"/>
    <w:rsid w:val="00DF44A6"/>
    <w:rsid w:val="00DF4575"/>
    <w:rsid w:val="00DF45DA"/>
    <w:rsid w:val="00DF45E0"/>
    <w:rsid w:val="00DF4C3B"/>
    <w:rsid w:val="00DF50A9"/>
    <w:rsid w:val="00DF6E73"/>
    <w:rsid w:val="00DF6FD5"/>
    <w:rsid w:val="00DF7D74"/>
    <w:rsid w:val="00E002BC"/>
    <w:rsid w:val="00E00681"/>
    <w:rsid w:val="00E0070A"/>
    <w:rsid w:val="00E00B39"/>
    <w:rsid w:val="00E01454"/>
    <w:rsid w:val="00E022BA"/>
    <w:rsid w:val="00E0346F"/>
    <w:rsid w:val="00E061DA"/>
    <w:rsid w:val="00E06D9F"/>
    <w:rsid w:val="00E07C63"/>
    <w:rsid w:val="00E07E2E"/>
    <w:rsid w:val="00E10438"/>
    <w:rsid w:val="00E11F67"/>
    <w:rsid w:val="00E1241C"/>
    <w:rsid w:val="00E126A6"/>
    <w:rsid w:val="00E1594C"/>
    <w:rsid w:val="00E15A19"/>
    <w:rsid w:val="00E15E4C"/>
    <w:rsid w:val="00E17229"/>
    <w:rsid w:val="00E20067"/>
    <w:rsid w:val="00E202E3"/>
    <w:rsid w:val="00E2038F"/>
    <w:rsid w:val="00E20806"/>
    <w:rsid w:val="00E20826"/>
    <w:rsid w:val="00E20AF6"/>
    <w:rsid w:val="00E20E96"/>
    <w:rsid w:val="00E2128D"/>
    <w:rsid w:val="00E21DDB"/>
    <w:rsid w:val="00E2293F"/>
    <w:rsid w:val="00E22B99"/>
    <w:rsid w:val="00E23110"/>
    <w:rsid w:val="00E2311A"/>
    <w:rsid w:val="00E23558"/>
    <w:rsid w:val="00E237A1"/>
    <w:rsid w:val="00E24B90"/>
    <w:rsid w:val="00E2668D"/>
    <w:rsid w:val="00E27C46"/>
    <w:rsid w:val="00E3097A"/>
    <w:rsid w:val="00E30EB6"/>
    <w:rsid w:val="00E310EC"/>
    <w:rsid w:val="00E32926"/>
    <w:rsid w:val="00E330F7"/>
    <w:rsid w:val="00E34930"/>
    <w:rsid w:val="00E34C4A"/>
    <w:rsid w:val="00E363E9"/>
    <w:rsid w:val="00E36881"/>
    <w:rsid w:val="00E3770A"/>
    <w:rsid w:val="00E37E72"/>
    <w:rsid w:val="00E4256D"/>
    <w:rsid w:val="00E42DE4"/>
    <w:rsid w:val="00E42DF0"/>
    <w:rsid w:val="00E43102"/>
    <w:rsid w:val="00E443B9"/>
    <w:rsid w:val="00E46782"/>
    <w:rsid w:val="00E46F1F"/>
    <w:rsid w:val="00E47E97"/>
    <w:rsid w:val="00E47F5B"/>
    <w:rsid w:val="00E516C1"/>
    <w:rsid w:val="00E517A9"/>
    <w:rsid w:val="00E52B21"/>
    <w:rsid w:val="00E54421"/>
    <w:rsid w:val="00E54B8B"/>
    <w:rsid w:val="00E55C79"/>
    <w:rsid w:val="00E55F51"/>
    <w:rsid w:val="00E5636B"/>
    <w:rsid w:val="00E56FB3"/>
    <w:rsid w:val="00E57EC7"/>
    <w:rsid w:val="00E60408"/>
    <w:rsid w:val="00E61A82"/>
    <w:rsid w:val="00E6320C"/>
    <w:rsid w:val="00E64F32"/>
    <w:rsid w:val="00E6504E"/>
    <w:rsid w:val="00E65467"/>
    <w:rsid w:val="00E6799C"/>
    <w:rsid w:val="00E679F0"/>
    <w:rsid w:val="00E700D4"/>
    <w:rsid w:val="00E70677"/>
    <w:rsid w:val="00E70E63"/>
    <w:rsid w:val="00E7201B"/>
    <w:rsid w:val="00E73DC3"/>
    <w:rsid w:val="00E7406D"/>
    <w:rsid w:val="00E75619"/>
    <w:rsid w:val="00E7589B"/>
    <w:rsid w:val="00E761E7"/>
    <w:rsid w:val="00E800AB"/>
    <w:rsid w:val="00E8122B"/>
    <w:rsid w:val="00E81D24"/>
    <w:rsid w:val="00E820F1"/>
    <w:rsid w:val="00E83043"/>
    <w:rsid w:val="00E83761"/>
    <w:rsid w:val="00E83CB6"/>
    <w:rsid w:val="00E84578"/>
    <w:rsid w:val="00E86F71"/>
    <w:rsid w:val="00E90F08"/>
    <w:rsid w:val="00E91F50"/>
    <w:rsid w:val="00E92795"/>
    <w:rsid w:val="00E92BDB"/>
    <w:rsid w:val="00E936AE"/>
    <w:rsid w:val="00E944AD"/>
    <w:rsid w:val="00E9585B"/>
    <w:rsid w:val="00E95995"/>
    <w:rsid w:val="00E95E2B"/>
    <w:rsid w:val="00E96296"/>
    <w:rsid w:val="00E96C9F"/>
    <w:rsid w:val="00E979A2"/>
    <w:rsid w:val="00E97BCD"/>
    <w:rsid w:val="00EA0030"/>
    <w:rsid w:val="00EA037B"/>
    <w:rsid w:val="00EA1120"/>
    <w:rsid w:val="00EA166E"/>
    <w:rsid w:val="00EA17A1"/>
    <w:rsid w:val="00EA195A"/>
    <w:rsid w:val="00EA221F"/>
    <w:rsid w:val="00EA2265"/>
    <w:rsid w:val="00EA2BB1"/>
    <w:rsid w:val="00EA2EC4"/>
    <w:rsid w:val="00EA37E7"/>
    <w:rsid w:val="00EA44C1"/>
    <w:rsid w:val="00EA4EFE"/>
    <w:rsid w:val="00EA5634"/>
    <w:rsid w:val="00EA5F87"/>
    <w:rsid w:val="00EA6F7B"/>
    <w:rsid w:val="00EB019E"/>
    <w:rsid w:val="00EB03DD"/>
    <w:rsid w:val="00EB1462"/>
    <w:rsid w:val="00EB1F80"/>
    <w:rsid w:val="00EB2A67"/>
    <w:rsid w:val="00EB2E23"/>
    <w:rsid w:val="00EB3469"/>
    <w:rsid w:val="00EB4BE8"/>
    <w:rsid w:val="00EB54DC"/>
    <w:rsid w:val="00EB68D5"/>
    <w:rsid w:val="00EB77F9"/>
    <w:rsid w:val="00EB7BA6"/>
    <w:rsid w:val="00EB7D97"/>
    <w:rsid w:val="00EC0AFC"/>
    <w:rsid w:val="00EC1838"/>
    <w:rsid w:val="00EC1952"/>
    <w:rsid w:val="00EC1F38"/>
    <w:rsid w:val="00EC232E"/>
    <w:rsid w:val="00EC29D7"/>
    <w:rsid w:val="00EC3D2B"/>
    <w:rsid w:val="00EC426A"/>
    <w:rsid w:val="00EC4473"/>
    <w:rsid w:val="00EC4DD4"/>
    <w:rsid w:val="00EC5593"/>
    <w:rsid w:val="00EC636B"/>
    <w:rsid w:val="00EC6A3D"/>
    <w:rsid w:val="00EC7140"/>
    <w:rsid w:val="00EC7670"/>
    <w:rsid w:val="00EC7C6C"/>
    <w:rsid w:val="00ED0A78"/>
    <w:rsid w:val="00ED0CD6"/>
    <w:rsid w:val="00ED3059"/>
    <w:rsid w:val="00ED3B62"/>
    <w:rsid w:val="00ED43CC"/>
    <w:rsid w:val="00ED4692"/>
    <w:rsid w:val="00ED4926"/>
    <w:rsid w:val="00ED523B"/>
    <w:rsid w:val="00ED69C2"/>
    <w:rsid w:val="00ED76F3"/>
    <w:rsid w:val="00ED79A9"/>
    <w:rsid w:val="00ED7A76"/>
    <w:rsid w:val="00ED7F7C"/>
    <w:rsid w:val="00EE0949"/>
    <w:rsid w:val="00EE0ABA"/>
    <w:rsid w:val="00EE0D4D"/>
    <w:rsid w:val="00EE0E8D"/>
    <w:rsid w:val="00EE0F1F"/>
    <w:rsid w:val="00EE0F97"/>
    <w:rsid w:val="00EE2BA7"/>
    <w:rsid w:val="00EE3A59"/>
    <w:rsid w:val="00EE3F9D"/>
    <w:rsid w:val="00EE4694"/>
    <w:rsid w:val="00EE46D4"/>
    <w:rsid w:val="00EE4A58"/>
    <w:rsid w:val="00EE5CA9"/>
    <w:rsid w:val="00EE5CB7"/>
    <w:rsid w:val="00EE5D8F"/>
    <w:rsid w:val="00EE602B"/>
    <w:rsid w:val="00EE735B"/>
    <w:rsid w:val="00EE7B7E"/>
    <w:rsid w:val="00EE7BCC"/>
    <w:rsid w:val="00EF0BA0"/>
    <w:rsid w:val="00EF2CB9"/>
    <w:rsid w:val="00EF3943"/>
    <w:rsid w:val="00EF3BF9"/>
    <w:rsid w:val="00EF4171"/>
    <w:rsid w:val="00EF5AD9"/>
    <w:rsid w:val="00EF6655"/>
    <w:rsid w:val="00EF68B5"/>
    <w:rsid w:val="00EF703D"/>
    <w:rsid w:val="00EF7E6D"/>
    <w:rsid w:val="00F00409"/>
    <w:rsid w:val="00F01331"/>
    <w:rsid w:val="00F013E8"/>
    <w:rsid w:val="00F024BF"/>
    <w:rsid w:val="00F026C9"/>
    <w:rsid w:val="00F02B18"/>
    <w:rsid w:val="00F048EC"/>
    <w:rsid w:val="00F04E2C"/>
    <w:rsid w:val="00F055D5"/>
    <w:rsid w:val="00F05A5C"/>
    <w:rsid w:val="00F0653B"/>
    <w:rsid w:val="00F0653D"/>
    <w:rsid w:val="00F0713B"/>
    <w:rsid w:val="00F07318"/>
    <w:rsid w:val="00F07377"/>
    <w:rsid w:val="00F07E67"/>
    <w:rsid w:val="00F10114"/>
    <w:rsid w:val="00F10377"/>
    <w:rsid w:val="00F112C5"/>
    <w:rsid w:val="00F11CD1"/>
    <w:rsid w:val="00F11F84"/>
    <w:rsid w:val="00F1236F"/>
    <w:rsid w:val="00F126DA"/>
    <w:rsid w:val="00F131A0"/>
    <w:rsid w:val="00F141C4"/>
    <w:rsid w:val="00F143BA"/>
    <w:rsid w:val="00F16083"/>
    <w:rsid w:val="00F16E29"/>
    <w:rsid w:val="00F170E7"/>
    <w:rsid w:val="00F1729E"/>
    <w:rsid w:val="00F1730D"/>
    <w:rsid w:val="00F20002"/>
    <w:rsid w:val="00F20100"/>
    <w:rsid w:val="00F2036C"/>
    <w:rsid w:val="00F208DE"/>
    <w:rsid w:val="00F228C8"/>
    <w:rsid w:val="00F22F36"/>
    <w:rsid w:val="00F239D0"/>
    <w:rsid w:val="00F23B09"/>
    <w:rsid w:val="00F243C9"/>
    <w:rsid w:val="00F24FAD"/>
    <w:rsid w:val="00F257AE"/>
    <w:rsid w:val="00F27DF8"/>
    <w:rsid w:val="00F30F4F"/>
    <w:rsid w:val="00F311F3"/>
    <w:rsid w:val="00F318A4"/>
    <w:rsid w:val="00F32DB9"/>
    <w:rsid w:val="00F32E68"/>
    <w:rsid w:val="00F33544"/>
    <w:rsid w:val="00F337A0"/>
    <w:rsid w:val="00F3626D"/>
    <w:rsid w:val="00F362FE"/>
    <w:rsid w:val="00F37AEE"/>
    <w:rsid w:val="00F401CC"/>
    <w:rsid w:val="00F40E88"/>
    <w:rsid w:val="00F44125"/>
    <w:rsid w:val="00F44DE1"/>
    <w:rsid w:val="00F450C5"/>
    <w:rsid w:val="00F4569E"/>
    <w:rsid w:val="00F460C7"/>
    <w:rsid w:val="00F46B1F"/>
    <w:rsid w:val="00F47030"/>
    <w:rsid w:val="00F47C45"/>
    <w:rsid w:val="00F502DB"/>
    <w:rsid w:val="00F50F27"/>
    <w:rsid w:val="00F52217"/>
    <w:rsid w:val="00F55730"/>
    <w:rsid w:val="00F56DD4"/>
    <w:rsid w:val="00F57776"/>
    <w:rsid w:val="00F57B01"/>
    <w:rsid w:val="00F602D5"/>
    <w:rsid w:val="00F603F5"/>
    <w:rsid w:val="00F60682"/>
    <w:rsid w:val="00F61163"/>
    <w:rsid w:val="00F61918"/>
    <w:rsid w:val="00F62528"/>
    <w:rsid w:val="00F63B21"/>
    <w:rsid w:val="00F63C8B"/>
    <w:rsid w:val="00F644F0"/>
    <w:rsid w:val="00F65004"/>
    <w:rsid w:val="00F6575D"/>
    <w:rsid w:val="00F65F1E"/>
    <w:rsid w:val="00F66F3F"/>
    <w:rsid w:val="00F670C7"/>
    <w:rsid w:val="00F67653"/>
    <w:rsid w:val="00F67B2E"/>
    <w:rsid w:val="00F70A62"/>
    <w:rsid w:val="00F7259E"/>
    <w:rsid w:val="00F73695"/>
    <w:rsid w:val="00F74875"/>
    <w:rsid w:val="00F760D8"/>
    <w:rsid w:val="00F7660E"/>
    <w:rsid w:val="00F76AF9"/>
    <w:rsid w:val="00F7741E"/>
    <w:rsid w:val="00F7774E"/>
    <w:rsid w:val="00F808EA"/>
    <w:rsid w:val="00F80FD0"/>
    <w:rsid w:val="00F810FF"/>
    <w:rsid w:val="00F812AA"/>
    <w:rsid w:val="00F81662"/>
    <w:rsid w:val="00F822F6"/>
    <w:rsid w:val="00F825F6"/>
    <w:rsid w:val="00F845E9"/>
    <w:rsid w:val="00F84D71"/>
    <w:rsid w:val="00F84DD7"/>
    <w:rsid w:val="00F85064"/>
    <w:rsid w:val="00F85DBD"/>
    <w:rsid w:val="00F86622"/>
    <w:rsid w:val="00F867B1"/>
    <w:rsid w:val="00F86C0B"/>
    <w:rsid w:val="00F87E0E"/>
    <w:rsid w:val="00F90E92"/>
    <w:rsid w:val="00F925CA"/>
    <w:rsid w:val="00F93D88"/>
    <w:rsid w:val="00F9406B"/>
    <w:rsid w:val="00F94170"/>
    <w:rsid w:val="00F94509"/>
    <w:rsid w:val="00F946C2"/>
    <w:rsid w:val="00F94842"/>
    <w:rsid w:val="00F94B76"/>
    <w:rsid w:val="00F94B83"/>
    <w:rsid w:val="00F95678"/>
    <w:rsid w:val="00F95DA9"/>
    <w:rsid w:val="00F95EFE"/>
    <w:rsid w:val="00F96A0F"/>
    <w:rsid w:val="00F97B2E"/>
    <w:rsid w:val="00FA05E7"/>
    <w:rsid w:val="00FA0B9A"/>
    <w:rsid w:val="00FA13B8"/>
    <w:rsid w:val="00FA33CA"/>
    <w:rsid w:val="00FA48B2"/>
    <w:rsid w:val="00FA4FC6"/>
    <w:rsid w:val="00FA5F36"/>
    <w:rsid w:val="00FA6424"/>
    <w:rsid w:val="00FA65AB"/>
    <w:rsid w:val="00FA66C7"/>
    <w:rsid w:val="00FA6EAA"/>
    <w:rsid w:val="00FA7D5F"/>
    <w:rsid w:val="00FB13AD"/>
    <w:rsid w:val="00FB1A50"/>
    <w:rsid w:val="00FB2643"/>
    <w:rsid w:val="00FB3B30"/>
    <w:rsid w:val="00FB43F1"/>
    <w:rsid w:val="00FB4447"/>
    <w:rsid w:val="00FB5F83"/>
    <w:rsid w:val="00FB6F10"/>
    <w:rsid w:val="00FC017B"/>
    <w:rsid w:val="00FC1E27"/>
    <w:rsid w:val="00FC2932"/>
    <w:rsid w:val="00FC36C8"/>
    <w:rsid w:val="00FC3D41"/>
    <w:rsid w:val="00FC447A"/>
    <w:rsid w:val="00FC5B50"/>
    <w:rsid w:val="00FC5F0E"/>
    <w:rsid w:val="00FC605C"/>
    <w:rsid w:val="00FC6266"/>
    <w:rsid w:val="00FC6D68"/>
    <w:rsid w:val="00FD14B1"/>
    <w:rsid w:val="00FD1D2E"/>
    <w:rsid w:val="00FD3C17"/>
    <w:rsid w:val="00FD3E6C"/>
    <w:rsid w:val="00FD4160"/>
    <w:rsid w:val="00FD479D"/>
    <w:rsid w:val="00FD496B"/>
    <w:rsid w:val="00FD4AD3"/>
    <w:rsid w:val="00FD4BAD"/>
    <w:rsid w:val="00FD57E3"/>
    <w:rsid w:val="00FD5BAA"/>
    <w:rsid w:val="00FD5FB0"/>
    <w:rsid w:val="00FD61DD"/>
    <w:rsid w:val="00FD6615"/>
    <w:rsid w:val="00FD6924"/>
    <w:rsid w:val="00FD6C5A"/>
    <w:rsid w:val="00FE09FD"/>
    <w:rsid w:val="00FE1A50"/>
    <w:rsid w:val="00FE252C"/>
    <w:rsid w:val="00FE3588"/>
    <w:rsid w:val="00FE41B5"/>
    <w:rsid w:val="00FE45AB"/>
    <w:rsid w:val="00FE4E58"/>
    <w:rsid w:val="00FE5B47"/>
    <w:rsid w:val="00FE5F22"/>
    <w:rsid w:val="00FE6862"/>
    <w:rsid w:val="00FE689D"/>
    <w:rsid w:val="00FE6D09"/>
    <w:rsid w:val="00FE7571"/>
    <w:rsid w:val="00FE7E38"/>
    <w:rsid w:val="00FF00A3"/>
    <w:rsid w:val="00FF09DB"/>
    <w:rsid w:val="00FF2427"/>
    <w:rsid w:val="00FF5CD6"/>
    <w:rsid w:val="00FF7327"/>
    <w:rsid w:val="00FF79A1"/>
    <w:rsid w:val="00FF7DB2"/>
    <w:rsid w:val="028943A1"/>
    <w:rsid w:val="04524142"/>
    <w:rsid w:val="04F7EF27"/>
    <w:rsid w:val="0568AECC"/>
    <w:rsid w:val="061B85F0"/>
    <w:rsid w:val="06286F65"/>
    <w:rsid w:val="07ED972B"/>
    <w:rsid w:val="09E8F236"/>
    <w:rsid w:val="0BDE09D9"/>
    <w:rsid w:val="0D7DCB9B"/>
    <w:rsid w:val="0F3416EB"/>
    <w:rsid w:val="10D24F54"/>
    <w:rsid w:val="111CE1E9"/>
    <w:rsid w:val="114CBFB8"/>
    <w:rsid w:val="11AC3698"/>
    <w:rsid w:val="11BEE69E"/>
    <w:rsid w:val="1226AD4A"/>
    <w:rsid w:val="13CE346F"/>
    <w:rsid w:val="14BB4820"/>
    <w:rsid w:val="16EBD892"/>
    <w:rsid w:val="1783F6BF"/>
    <w:rsid w:val="1AC5667B"/>
    <w:rsid w:val="1AD0FC7C"/>
    <w:rsid w:val="1B5992EE"/>
    <w:rsid w:val="1E35054A"/>
    <w:rsid w:val="1E3B23EB"/>
    <w:rsid w:val="1EC0CAFF"/>
    <w:rsid w:val="1F8859C1"/>
    <w:rsid w:val="2166E232"/>
    <w:rsid w:val="21D83D29"/>
    <w:rsid w:val="22D30F30"/>
    <w:rsid w:val="2338DF1D"/>
    <w:rsid w:val="24381074"/>
    <w:rsid w:val="25385E11"/>
    <w:rsid w:val="27144DE0"/>
    <w:rsid w:val="2BAAA85E"/>
    <w:rsid w:val="2C06E69E"/>
    <w:rsid w:val="2DA9B4BD"/>
    <w:rsid w:val="2E07FD06"/>
    <w:rsid w:val="2F5B250E"/>
    <w:rsid w:val="30593226"/>
    <w:rsid w:val="30645C0A"/>
    <w:rsid w:val="313CB1A5"/>
    <w:rsid w:val="329E9B52"/>
    <w:rsid w:val="3342D907"/>
    <w:rsid w:val="3732D087"/>
    <w:rsid w:val="37681340"/>
    <w:rsid w:val="394E78EB"/>
    <w:rsid w:val="39550DE5"/>
    <w:rsid w:val="3B2DFDDA"/>
    <w:rsid w:val="3CD1A6F9"/>
    <w:rsid w:val="3D400D37"/>
    <w:rsid w:val="3E68DE67"/>
    <w:rsid w:val="4118E9FF"/>
    <w:rsid w:val="419F379C"/>
    <w:rsid w:val="436D7462"/>
    <w:rsid w:val="4424BC2F"/>
    <w:rsid w:val="450B85A4"/>
    <w:rsid w:val="4590EAEC"/>
    <w:rsid w:val="48E8B3CB"/>
    <w:rsid w:val="49B57E9C"/>
    <w:rsid w:val="49E7C3C3"/>
    <w:rsid w:val="4A12AF2F"/>
    <w:rsid w:val="4A4E5762"/>
    <w:rsid w:val="4A89D1AD"/>
    <w:rsid w:val="4AD20C70"/>
    <w:rsid w:val="4B59144A"/>
    <w:rsid w:val="4BCC586E"/>
    <w:rsid w:val="4BFEBB9E"/>
    <w:rsid w:val="4C98160D"/>
    <w:rsid w:val="4E1C0A73"/>
    <w:rsid w:val="4FBFD226"/>
    <w:rsid w:val="5077A5D8"/>
    <w:rsid w:val="512B67F2"/>
    <w:rsid w:val="51F83F8F"/>
    <w:rsid w:val="539C94FF"/>
    <w:rsid w:val="5471606E"/>
    <w:rsid w:val="55EEECB0"/>
    <w:rsid w:val="564113B2"/>
    <w:rsid w:val="568A2FAD"/>
    <w:rsid w:val="56CD23C6"/>
    <w:rsid w:val="584344A1"/>
    <w:rsid w:val="58B460B0"/>
    <w:rsid w:val="5A73280C"/>
    <w:rsid w:val="5AE98150"/>
    <w:rsid w:val="5BCBECC6"/>
    <w:rsid w:val="5F2B5A8B"/>
    <w:rsid w:val="603A2117"/>
    <w:rsid w:val="6159F184"/>
    <w:rsid w:val="61847CA9"/>
    <w:rsid w:val="66E3633B"/>
    <w:rsid w:val="68D17B61"/>
    <w:rsid w:val="69989625"/>
    <w:rsid w:val="6A94CD6B"/>
    <w:rsid w:val="6BFCAC04"/>
    <w:rsid w:val="6E7FEA5E"/>
    <w:rsid w:val="6EBDAA43"/>
    <w:rsid w:val="722E6A11"/>
    <w:rsid w:val="723FD9D4"/>
    <w:rsid w:val="735B74A5"/>
    <w:rsid w:val="7736FA2D"/>
    <w:rsid w:val="7753F243"/>
    <w:rsid w:val="7792B97E"/>
    <w:rsid w:val="787BC645"/>
    <w:rsid w:val="788734C8"/>
    <w:rsid w:val="7B045C4E"/>
    <w:rsid w:val="7E0000C2"/>
    <w:rsid w:val="7F6D23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EEED5"/>
  <w15:docId w15:val="{BACF2B78-7C62-4396-A25A-DC107BC7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73"/>
    <w:pPr>
      <w:spacing w:line="320" w:lineRule="exact"/>
    </w:pPr>
    <w:rPr>
      <w:rFonts w:ascii="Verdana" w:hAnsi="Verdana"/>
      <w:sz w:val="24"/>
      <w:lang w:eastAsia="en-US"/>
    </w:rPr>
  </w:style>
  <w:style w:type="paragraph" w:styleId="Heading1">
    <w:name w:val="heading 1"/>
    <w:basedOn w:val="ACEHeading1"/>
    <w:next w:val="Normal"/>
    <w:qFormat/>
    <w:rsid w:val="00195CB9"/>
    <w:pPr>
      <w:outlineLvl w:val="0"/>
    </w:pPr>
    <w:rPr>
      <w:rFonts w:ascii="Verdana" w:hAnsi="Verdana"/>
      <w:b/>
      <w:sz w:val="28"/>
    </w:rPr>
  </w:style>
  <w:style w:type="paragraph" w:styleId="Heading2">
    <w:name w:val="heading 2"/>
    <w:basedOn w:val="Heading4"/>
    <w:next w:val="Normal"/>
    <w:qFormat/>
    <w:rsid w:val="00464383"/>
    <w:pPr>
      <w:spacing w:after="240"/>
      <w:outlineLvl w:val="1"/>
    </w:pPr>
    <w:rPr>
      <w:sz w:val="26"/>
      <w:u w:val="single"/>
    </w:rPr>
  </w:style>
  <w:style w:type="paragraph" w:styleId="Heading3">
    <w:name w:val="heading 3"/>
    <w:basedOn w:val="Heading2"/>
    <w:next w:val="Normal"/>
    <w:link w:val="Heading3Char"/>
    <w:qFormat/>
    <w:rsid w:val="00464383"/>
    <w:pPr>
      <w:outlineLvl w:val="2"/>
    </w:pPr>
    <w:rPr>
      <w:sz w:val="24"/>
      <w:u w:val="none"/>
      <w:lang w:eastAsia="en-GB"/>
    </w:rPr>
  </w:style>
  <w:style w:type="paragraph" w:styleId="Heading4">
    <w:name w:val="heading 4"/>
    <w:basedOn w:val="Normal"/>
    <w:next w:val="Normal"/>
    <w:qFormat/>
    <w:rsid w:val="00F95DA9"/>
    <w:pPr>
      <w:keepNext/>
      <w:spacing w:before="240" w:after="60"/>
      <w:outlineLvl w:val="3"/>
    </w:pPr>
    <w:rPr>
      <w:b/>
    </w:rPr>
  </w:style>
  <w:style w:type="paragraph" w:styleId="Heading5">
    <w:name w:val="heading 5"/>
    <w:basedOn w:val="Normal"/>
    <w:next w:val="Normal"/>
    <w:qFormat/>
    <w:rsid w:val="00F95DA9"/>
    <w:pPr>
      <w:spacing w:before="240" w:after="60"/>
      <w:outlineLvl w:val="4"/>
    </w:pPr>
    <w:rPr>
      <w:sz w:val="22"/>
    </w:rPr>
  </w:style>
  <w:style w:type="paragraph" w:styleId="Heading6">
    <w:name w:val="heading 6"/>
    <w:basedOn w:val="Normal"/>
    <w:next w:val="Normal"/>
    <w:qFormat/>
    <w:rsid w:val="00F95DA9"/>
    <w:pPr>
      <w:spacing w:before="240" w:after="60"/>
      <w:outlineLvl w:val="5"/>
    </w:pPr>
    <w:rPr>
      <w:rFonts w:ascii="Times New Roman" w:hAnsi="Times New Roman"/>
      <w:i/>
      <w:sz w:val="22"/>
    </w:rPr>
  </w:style>
  <w:style w:type="paragraph" w:styleId="Heading7">
    <w:name w:val="heading 7"/>
    <w:basedOn w:val="Normal"/>
    <w:next w:val="Normal"/>
    <w:qFormat/>
    <w:rsid w:val="00F95DA9"/>
    <w:pPr>
      <w:spacing w:before="240" w:after="60"/>
      <w:outlineLvl w:val="6"/>
    </w:pPr>
    <w:rPr>
      <w:sz w:val="20"/>
    </w:rPr>
  </w:style>
  <w:style w:type="paragraph" w:styleId="Heading8">
    <w:name w:val="heading 8"/>
    <w:basedOn w:val="Normal"/>
    <w:next w:val="Normal"/>
    <w:qFormat/>
    <w:rsid w:val="00F95DA9"/>
    <w:pPr>
      <w:spacing w:before="240" w:after="60"/>
      <w:outlineLvl w:val="7"/>
    </w:pPr>
    <w:rPr>
      <w:i/>
      <w:sz w:val="20"/>
    </w:rPr>
  </w:style>
  <w:style w:type="paragraph" w:styleId="Heading9">
    <w:name w:val="heading 9"/>
    <w:basedOn w:val="Normal"/>
    <w:next w:val="Normal"/>
    <w:qFormat/>
    <w:rsid w:val="00F95DA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F95DA9"/>
  </w:style>
  <w:style w:type="paragraph" w:customStyle="1" w:styleId="ACEBodyText">
    <w:name w:val="ACE Body Text"/>
    <w:rsid w:val="00F95DA9"/>
    <w:pPr>
      <w:spacing w:line="320" w:lineRule="exact"/>
    </w:pPr>
    <w:rPr>
      <w:rFonts w:ascii="Arial" w:hAnsi="Arial"/>
      <w:sz w:val="24"/>
      <w:szCs w:val="24"/>
    </w:rPr>
  </w:style>
  <w:style w:type="paragraph" w:customStyle="1" w:styleId="ACEBulletPoint">
    <w:name w:val="ACE Bullet Point"/>
    <w:next w:val="ACEBodyText"/>
    <w:rsid w:val="00F95DA9"/>
    <w:pPr>
      <w:numPr>
        <w:numId w:val="1"/>
      </w:numPr>
      <w:ind w:left="714" w:hanging="357"/>
    </w:pPr>
    <w:rPr>
      <w:rFonts w:ascii="Arial" w:hAnsi="Arial"/>
      <w:sz w:val="24"/>
      <w:szCs w:val="24"/>
    </w:rPr>
  </w:style>
  <w:style w:type="paragraph" w:customStyle="1" w:styleId="ACEHeading1">
    <w:name w:val="ACE Heading 1"/>
    <w:next w:val="ACEBodyText"/>
    <w:rsid w:val="00F95DA9"/>
    <w:pPr>
      <w:spacing w:line="320" w:lineRule="exact"/>
    </w:pPr>
    <w:rPr>
      <w:rFonts w:ascii="Arial Black" w:hAnsi="Arial Black"/>
      <w:sz w:val="24"/>
    </w:rPr>
  </w:style>
  <w:style w:type="paragraph" w:customStyle="1" w:styleId="ACEHeading2">
    <w:name w:val="ACE Heading 2"/>
    <w:next w:val="ACEBodyText"/>
    <w:rsid w:val="00F95DA9"/>
    <w:pPr>
      <w:spacing w:line="320" w:lineRule="exact"/>
    </w:pPr>
    <w:rPr>
      <w:rFonts w:ascii="Arial" w:hAnsi="Arial"/>
      <w:b/>
      <w:sz w:val="24"/>
      <w:szCs w:val="24"/>
    </w:rPr>
  </w:style>
  <w:style w:type="paragraph" w:customStyle="1" w:styleId="ACEHeading3">
    <w:name w:val="ACE Heading 3"/>
    <w:next w:val="ACEBodyText"/>
    <w:rsid w:val="00F95DA9"/>
    <w:pPr>
      <w:spacing w:line="320" w:lineRule="exact"/>
    </w:pPr>
    <w:rPr>
      <w:rFonts w:ascii="Arial" w:hAnsi="Arial"/>
      <w:b/>
      <w:i/>
      <w:sz w:val="24"/>
      <w:szCs w:val="24"/>
    </w:rPr>
  </w:style>
  <w:style w:type="paragraph" w:styleId="BalloonText">
    <w:name w:val="Balloon Text"/>
    <w:basedOn w:val="Normal"/>
    <w:semiHidden/>
    <w:rsid w:val="00F95DA9"/>
    <w:rPr>
      <w:rFonts w:ascii="Tahoma" w:hAnsi="Tahoma" w:cs="Tahoma"/>
      <w:sz w:val="16"/>
      <w:szCs w:val="16"/>
    </w:rPr>
  </w:style>
  <w:style w:type="paragraph" w:styleId="Caption">
    <w:name w:val="caption"/>
    <w:basedOn w:val="Normal"/>
    <w:next w:val="Normal"/>
    <w:qFormat/>
    <w:rsid w:val="00F95DA9"/>
    <w:pPr>
      <w:spacing w:before="120" w:after="120"/>
    </w:pPr>
    <w:rPr>
      <w:b/>
    </w:rPr>
  </w:style>
  <w:style w:type="character" w:styleId="CommentReference">
    <w:name w:val="annotation reference"/>
    <w:basedOn w:val="DefaultParagraphFont"/>
    <w:semiHidden/>
    <w:rsid w:val="00F95DA9"/>
    <w:rPr>
      <w:noProof w:val="0"/>
      <w:sz w:val="16"/>
      <w:lang w:val="en-GB"/>
    </w:rPr>
  </w:style>
  <w:style w:type="paragraph" w:styleId="CommentSubject">
    <w:name w:val="annotation subject"/>
    <w:basedOn w:val="CommentText"/>
    <w:next w:val="CommentText"/>
    <w:semiHidden/>
    <w:rsid w:val="00F95DA9"/>
    <w:rPr>
      <w:b/>
      <w:bCs/>
    </w:rPr>
  </w:style>
  <w:style w:type="paragraph" w:styleId="CommentText">
    <w:name w:val="annotation text"/>
    <w:basedOn w:val="Normal"/>
    <w:semiHidden/>
    <w:rsid w:val="00F95DA9"/>
    <w:rPr>
      <w:sz w:val="20"/>
    </w:rPr>
  </w:style>
  <w:style w:type="paragraph" w:styleId="DocumentMap">
    <w:name w:val="Document Map"/>
    <w:basedOn w:val="Normal"/>
    <w:semiHidden/>
    <w:rsid w:val="00F95DA9"/>
    <w:pPr>
      <w:shd w:val="clear" w:color="auto" w:fill="000080"/>
    </w:pPr>
    <w:rPr>
      <w:rFonts w:ascii="Tahoma" w:hAnsi="Tahoma"/>
    </w:rPr>
  </w:style>
  <w:style w:type="character" w:styleId="Emphasis">
    <w:name w:val="Emphasis"/>
    <w:basedOn w:val="DefaultParagraphFont"/>
    <w:qFormat/>
    <w:rsid w:val="00F95DA9"/>
    <w:rPr>
      <w:i/>
      <w:noProof w:val="0"/>
      <w:lang w:val="en-GB"/>
    </w:rPr>
  </w:style>
  <w:style w:type="character" w:styleId="EndnoteReference">
    <w:name w:val="endnote reference"/>
    <w:basedOn w:val="DefaultParagraphFont"/>
    <w:semiHidden/>
    <w:rsid w:val="00F95DA9"/>
    <w:rPr>
      <w:vertAlign w:val="superscript"/>
    </w:rPr>
  </w:style>
  <w:style w:type="paragraph" w:styleId="EndnoteText">
    <w:name w:val="endnote text"/>
    <w:basedOn w:val="Normal"/>
    <w:semiHidden/>
    <w:rsid w:val="00F95DA9"/>
    <w:rPr>
      <w:sz w:val="20"/>
    </w:rPr>
  </w:style>
  <w:style w:type="paragraph" w:styleId="EnvelopeAddress">
    <w:name w:val="envelope address"/>
    <w:basedOn w:val="Normal"/>
    <w:semiHidden/>
    <w:rsid w:val="00F95DA9"/>
    <w:pPr>
      <w:framePr w:w="7920" w:h="1980" w:hRule="exact" w:hSpace="180" w:wrap="auto" w:hAnchor="page" w:xAlign="center" w:yAlign="bottom"/>
      <w:ind w:left="2880"/>
    </w:pPr>
  </w:style>
  <w:style w:type="paragraph" w:styleId="EnvelopeReturn">
    <w:name w:val="envelope return"/>
    <w:basedOn w:val="Normal"/>
    <w:semiHidden/>
    <w:rsid w:val="00F95DA9"/>
    <w:rPr>
      <w:sz w:val="20"/>
    </w:rPr>
  </w:style>
  <w:style w:type="paragraph" w:customStyle="1" w:styleId="File">
    <w:name w:val="File"/>
    <w:basedOn w:val="Normal"/>
    <w:rsid w:val="00F95DA9"/>
    <w:pPr>
      <w:spacing w:line="280" w:lineRule="exact"/>
    </w:pPr>
    <w:rPr>
      <w:sz w:val="18"/>
      <w:szCs w:val="18"/>
    </w:rPr>
  </w:style>
  <w:style w:type="character" w:styleId="FollowedHyperlink">
    <w:name w:val="FollowedHyperlink"/>
    <w:basedOn w:val="DefaultParagraphFont"/>
    <w:semiHidden/>
    <w:rsid w:val="00F95DA9"/>
    <w:rPr>
      <w:noProof w:val="0"/>
      <w:color w:val="800080"/>
      <w:u w:val="single"/>
      <w:lang w:val="en-GB"/>
    </w:rPr>
  </w:style>
  <w:style w:type="paragraph" w:styleId="Footer">
    <w:name w:val="footer"/>
    <w:basedOn w:val="Normal"/>
    <w:link w:val="FooterChar"/>
    <w:uiPriority w:val="99"/>
    <w:rsid w:val="00F95DA9"/>
    <w:pPr>
      <w:tabs>
        <w:tab w:val="center" w:pos="4153"/>
        <w:tab w:val="right" w:pos="8306"/>
      </w:tabs>
    </w:pPr>
  </w:style>
  <w:style w:type="character" w:styleId="FootnoteReference">
    <w:name w:val="footnote reference"/>
    <w:basedOn w:val="DefaultParagraphFont"/>
    <w:semiHidden/>
    <w:rsid w:val="00F95DA9"/>
    <w:rPr>
      <w:vertAlign w:val="superscript"/>
    </w:rPr>
  </w:style>
  <w:style w:type="paragraph" w:styleId="FootnoteText">
    <w:name w:val="footnote text"/>
    <w:basedOn w:val="Normal"/>
    <w:semiHidden/>
    <w:rsid w:val="00F95DA9"/>
    <w:rPr>
      <w:sz w:val="20"/>
    </w:rPr>
  </w:style>
  <w:style w:type="paragraph" w:styleId="Header">
    <w:name w:val="header"/>
    <w:basedOn w:val="Normal"/>
    <w:link w:val="HeaderChar"/>
    <w:uiPriority w:val="99"/>
    <w:rsid w:val="00F95DA9"/>
    <w:pPr>
      <w:tabs>
        <w:tab w:val="center" w:pos="4153"/>
        <w:tab w:val="right" w:pos="8306"/>
      </w:tabs>
    </w:pPr>
  </w:style>
  <w:style w:type="character" w:styleId="Hyperlink">
    <w:name w:val="Hyperlink"/>
    <w:basedOn w:val="DefaultParagraphFont"/>
    <w:uiPriority w:val="99"/>
    <w:rsid w:val="00571B7F"/>
    <w:rPr>
      <w:noProof w:val="0"/>
      <w:color w:val="3D287C" w:themeColor="accent1"/>
      <w:u w:val="single"/>
      <w:lang w:val="en-GB"/>
    </w:rPr>
  </w:style>
  <w:style w:type="paragraph" w:styleId="MacroText">
    <w:name w:val="macro"/>
    <w:semiHidden/>
    <w:rsid w:val="00F95DA9"/>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F95DA9"/>
    <w:pPr>
      <w:ind w:left="160" w:hanging="160"/>
    </w:pPr>
  </w:style>
  <w:style w:type="paragraph" w:styleId="TableofFigures">
    <w:name w:val="table of figures"/>
    <w:basedOn w:val="Normal"/>
    <w:next w:val="Normal"/>
    <w:semiHidden/>
    <w:rsid w:val="00F95DA9"/>
    <w:pPr>
      <w:ind w:left="320" w:hanging="320"/>
    </w:pPr>
  </w:style>
  <w:style w:type="paragraph" w:styleId="TOAHeading">
    <w:name w:val="toa heading"/>
    <w:basedOn w:val="Normal"/>
    <w:next w:val="Normal"/>
    <w:semiHidden/>
    <w:rsid w:val="00F95DA9"/>
    <w:pPr>
      <w:spacing w:before="120"/>
    </w:pPr>
    <w:rPr>
      <w:b/>
    </w:rPr>
  </w:style>
  <w:style w:type="paragraph" w:styleId="TOC1">
    <w:name w:val="toc 1"/>
    <w:basedOn w:val="ACEHeading1"/>
    <w:next w:val="Normal"/>
    <w:uiPriority w:val="39"/>
    <w:rsid w:val="00356710"/>
    <w:rPr>
      <w:rFonts w:ascii="Verdana" w:hAnsi="Verdana"/>
      <w:b/>
    </w:rPr>
  </w:style>
  <w:style w:type="paragraph" w:styleId="TOC2">
    <w:name w:val="toc 2"/>
    <w:basedOn w:val="ACEHeading2"/>
    <w:next w:val="Normal"/>
    <w:uiPriority w:val="39"/>
    <w:rsid w:val="00B405EE"/>
    <w:pPr>
      <w:ind w:left="160"/>
    </w:pPr>
    <w:rPr>
      <w:rFonts w:ascii="Verdana" w:hAnsi="Verdana"/>
      <w:b w:val="0"/>
    </w:rPr>
  </w:style>
  <w:style w:type="paragraph" w:styleId="TOC3">
    <w:name w:val="toc 3"/>
    <w:basedOn w:val="ACEHeading3"/>
    <w:next w:val="Normal"/>
    <w:uiPriority w:val="39"/>
    <w:rsid w:val="00356710"/>
    <w:pPr>
      <w:ind w:left="320"/>
    </w:pPr>
    <w:rPr>
      <w:rFonts w:ascii="Verdana" w:hAnsi="Verdana"/>
      <w:b w:val="0"/>
      <w:sz w:val="22"/>
    </w:rPr>
  </w:style>
  <w:style w:type="paragraph" w:styleId="TOC4">
    <w:name w:val="toc 4"/>
    <w:basedOn w:val="Normal"/>
    <w:next w:val="Normal"/>
    <w:uiPriority w:val="39"/>
    <w:rsid w:val="00F95DA9"/>
    <w:pPr>
      <w:ind w:left="480"/>
    </w:pPr>
  </w:style>
  <w:style w:type="paragraph" w:styleId="TOC5">
    <w:name w:val="toc 5"/>
    <w:basedOn w:val="Normal"/>
    <w:next w:val="Normal"/>
    <w:uiPriority w:val="39"/>
    <w:rsid w:val="00F95DA9"/>
    <w:pPr>
      <w:ind w:left="640"/>
    </w:pPr>
  </w:style>
  <w:style w:type="paragraph" w:styleId="TOC6">
    <w:name w:val="toc 6"/>
    <w:basedOn w:val="Normal"/>
    <w:next w:val="Normal"/>
    <w:uiPriority w:val="39"/>
    <w:rsid w:val="00F95DA9"/>
    <w:pPr>
      <w:ind w:left="800"/>
    </w:pPr>
  </w:style>
  <w:style w:type="paragraph" w:styleId="TOC7">
    <w:name w:val="toc 7"/>
    <w:basedOn w:val="Normal"/>
    <w:next w:val="Normal"/>
    <w:uiPriority w:val="39"/>
    <w:rsid w:val="00F95DA9"/>
    <w:pPr>
      <w:ind w:left="960"/>
    </w:pPr>
  </w:style>
  <w:style w:type="paragraph" w:styleId="TOC8">
    <w:name w:val="toc 8"/>
    <w:basedOn w:val="Normal"/>
    <w:next w:val="Normal"/>
    <w:uiPriority w:val="39"/>
    <w:rsid w:val="00F95DA9"/>
    <w:pPr>
      <w:ind w:left="1120"/>
    </w:pPr>
  </w:style>
  <w:style w:type="paragraph" w:styleId="TOC9">
    <w:name w:val="toc 9"/>
    <w:basedOn w:val="Normal"/>
    <w:next w:val="Normal"/>
    <w:uiPriority w:val="39"/>
    <w:rsid w:val="00F95DA9"/>
    <w:pPr>
      <w:ind w:left="1280"/>
    </w:pPr>
  </w:style>
  <w:style w:type="paragraph" w:styleId="ListParagraph">
    <w:name w:val="List Paragraph"/>
    <w:basedOn w:val="Normal"/>
    <w:uiPriority w:val="34"/>
    <w:qFormat/>
    <w:rsid w:val="00DB2389"/>
    <w:pPr>
      <w:ind w:left="720"/>
      <w:contextualSpacing/>
    </w:pPr>
  </w:style>
  <w:style w:type="table" w:styleId="TableGrid">
    <w:name w:val="Table Grid"/>
    <w:basedOn w:val="TableNormal"/>
    <w:uiPriority w:val="59"/>
    <w:rsid w:val="002F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1383E"/>
    <w:rPr>
      <w:rFonts w:ascii="Arial" w:hAnsi="Arial"/>
      <w:sz w:val="24"/>
      <w:lang w:eastAsia="en-US"/>
    </w:rPr>
  </w:style>
  <w:style w:type="character" w:customStyle="1" w:styleId="HeaderChar">
    <w:name w:val="Header Char"/>
    <w:basedOn w:val="DefaultParagraphFont"/>
    <w:link w:val="Header"/>
    <w:uiPriority w:val="99"/>
    <w:rsid w:val="005710BD"/>
    <w:rPr>
      <w:rFonts w:ascii="Arial" w:hAnsi="Arial"/>
      <w:sz w:val="24"/>
      <w:lang w:eastAsia="en-US"/>
    </w:rPr>
  </w:style>
  <w:style w:type="character" w:styleId="Mention">
    <w:name w:val="Mention"/>
    <w:basedOn w:val="DefaultParagraphFont"/>
    <w:uiPriority w:val="99"/>
    <w:semiHidden/>
    <w:unhideWhenUsed/>
    <w:rsid w:val="0094226E"/>
    <w:rPr>
      <w:color w:val="2B579A"/>
      <w:shd w:val="clear" w:color="auto" w:fill="E6E6E6"/>
    </w:rPr>
  </w:style>
  <w:style w:type="paragraph" w:styleId="Revision">
    <w:name w:val="Revision"/>
    <w:hidden/>
    <w:uiPriority w:val="99"/>
    <w:semiHidden/>
    <w:rsid w:val="00705244"/>
    <w:rPr>
      <w:rFonts w:ascii="Arial" w:hAnsi="Arial"/>
      <w:sz w:val="24"/>
      <w:lang w:eastAsia="en-US"/>
    </w:rPr>
  </w:style>
  <w:style w:type="paragraph" w:styleId="TOCHeading">
    <w:name w:val="TOC Heading"/>
    <w:basedOn w:val="Heading1"/>
    <w:next w:val="Normal"/>
    <w:uiPriority w:val="39"/>
    <w:unhideWhenUsed/>
    <w:qFormat/>
    <w:rsid w:val="00EF2CB9"/>
    <w:pPr>
      <w:keepNext/>
      <w:keepLines/>
      <w:spacing w:before="240" w:line="259" w:lineRule="auto"/>
      <w:outlineLvl w:val="9"/>
    </w:pPr>
    <w:rPr>
      <w:rFonts w:asciiTheme="majorHAnsi" w:eastAsiaTheme="majorEastAsia" w:hAnsiTheme="majorHAnsi" w:cstheme="majorBidi"/>
      <w:b w:val="0"/>
      <w:color w:val="2D1E5C" w:themeColor="accent1" w:themeShade="BF"/>
      <w:sz w:val="32"/>
      <w:szCs w:val="32"/>
      <w:lang w:val="en-US" w:eastAsia="en-US"/>
    </w:rPr>
  </w:style>
  <w:style w:type="character" w:styleId="UnresolvedMention">
    <w:name w:val="Unresolved Mention"/>
    <w:basedOn w:val="DefaultParagraphFont"/>
    <w:uiPriority w:val="99"/>
    <w:semiHidden/>
    <w:unhideWhenUsed/>
    <w:rsid w:val="000148A5"/>
    <w:rPr>
      <w:color w:val="605E5C"/>
      <w:shd w:val="clear" w:color="auto" w:fill="E1DFDD"/>
    </w:rPr>
  </w:style>
  <w:style w:type="paragraph" w:customStyle="1" w:styleId="Relatingtoquestions">
    <w:name w:val="Relating to questions"/>
    <w:basedOn w:val="Normal"/>
    <w:link w:val="RelatingtoquestionsChar"/>
    <w:qFormat/>
    <w:rsid w:val="0072228D"/>
    <w:rPr>
      <w:rFonts w:cs="Arial"/>
      <w:i/>
      <w:szCs w:val="24"/>
    </w:rPr>
  </w:style>
  <w:style w:type="character" w:customStyle="1" w:styleId="RelatingtoquestionsChar">
    <w:name w:val="Relating to questions Char"/>
    <w:basedOn w:val="DefaultParagraphFont"/>
    <w:link w:val="Relatingtoquestions"/>
    <w:rsid w:val="0072228D"/>
    <w:rPr>
      <w:rFonts w:ascii="Verdana" w:hAnsi="Verdana" w:cs="Arial"/>
      <w:i/>
      <w:sz w:val="24"/>
      <w:szCs w:val="24"/>
      <w:lang w:eastAsia="en-US"/>
    </w:rPr>
  </w:style>
  <w:style w:type="table" w:styleId="PlainTable5">
    <w:name w:val="Plain Table 5"/>
    <w:basedOn w:val="TableNormal"/>
    <w:uiPriority w:val="45"/>
    <w:rsid w:val="002643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B3F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rsid w:val="00302273"/>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7984">
      <w:bodyDiv w:val="1"/>
      <w:marLeft w:val="0"/>
      <w:marRight w:val="0"/>
      <w:marTop w:val="0"/>
      <w:marBottom w:val="0"/>
      <w:divBdr>
        <w:top w:val="none" w:sz="0" w:space="0" w:color="auto"/>
        <w:left w:val="none" w:sz="0" w:space="0" w:color="auto"/>
        <w:bottom w:val="none" w:sz="0" w:space="0" w:color="auto"/>
        <w:right w:val="none" w:sz="0" w:space="0" w:color="auto"/>
      </w:divBdr>
    </w:div>
    <w:div w:id="322971319">
      <w:bodyDiv w:val="1"/>
      <w:marLeft w:val="0"/>
      <w:marRight w:val="0"/>
      <w:marTop w:val="0"/>
      <w:marBottom w:val="0"/>
      <w:divBdr>
        <w:top w:val="none" w:sz="0" w:space="0" w:color="auto"/>
        <w:left w:val="none" w:sz="0" w:space="0" w:color="auto"/>
        <w:bottom w:val="none" w:sz="0" w:space="0" w:color="auto"/>
        <w:right w:val="none" w:sz="0" w:space="0" w:color="auto"/>
      </w:divBdr>
    </w:div>
    <w:div w:id="518927791">
      <w:bodyDiv w:val="1"/>
      <w:marLeft w:val="0"/>
      <w:marRight w:val="0"/>
      <w:marTop w:val="0"/>
      <w:marBottom w:val="0"/>
      <w:divBdr>
        <w:top w:val="none" w:sz="0" w:space="0" w:color="auto"/>
        <w:left w:val="none" w:sz="0" w:space="0" w:color="auto"/>
        <w:bottom w:val="none" w:sz="0" w:space="0" w:color="auto"/>
        <w:right w:val="none" w:sz="0" w:space="0" w:color="auto"/>
      </w:divBdr>
    </w:div>
    <w:div w:id="809323360">
      <w:bodyDiv w:val="1"/>
      <w:marLeft w:val="0"/>
      <w:marRight w:val="0"/>
      <w:marTop w:val="0"/>
      <w:marBottom w:val="0"/>
      <w:divBdr>
        <w:top w:val="none" w:sz="0" w:space="0" w:color="auto"/>
        <w:left w:val="none" w:sz="0" w:space="0" w:color="auto"/>
        <w:bottom w:val="none" w:sz="0" w:space="0" w:color="auto"/>
        <w:right w:val="none" w:sz="0" w:space="0" w:color="auto"/>
      </w:divBdr>
      <w:divsChild>
        <w:div w:id="1649361799">
          <w:marLeft w:val="0"/>
          <w:marRight w:val="0"/>
          <w:marTop w:val="0"/>
          <w:marBottom w:val="0"/>
          <w:divBdr>
            <w:top w:val="none" w:sz="0" w:space="0" w:color="auto"/>
            <w:left w:val="none" w:sz="0" w:space="0" w:color="auto"/>
            <w:bottom w:val="none" w:sz="0" w:space="0" w:color="auto"/>
            <w:right w:val="none" w:sz="0" w:space="0" w:color="auto"/>
          </w:divBdr>
          <w:divsChild>
            <w:div w:id="713044054">
              <w:marLeft w:val="0"/>
              <w:marRight w:val="0"/>
              <w:marTop w:val="0"/>
              <w:marBottom w:val="0"/>
              <w:divBdr>
                <w:top w:val="none" w:sz="0" w:space="0" w:color="auto"/>
                <w:left w:val="none" w:sz="0" w:space="0" w:color="auto"/>
                <w:bottom w:val="none" w:sz="0" w:space="0" w:color="auto"/>
                <w:right w:val="none" w:sz="0" w:space="0" w:color="auto"/>
              </w:divBdr>
              <w:divsChild>
                <w:div w:id="981739123">
                  <w:marLeft w:val="0"/>
                  <w:marRight w:val="0"/>
                  <w:marTop w:val="0"/>
                  <w:marBottom w:val="0"/>
                  <w:divBdr>
                    <w:top w:val="none" w:sz="0" w:space="0" w:color="auto"/>
                    <w:left w:val="none" w:sz="0" w:space="0" w:color="auto"/>
                    <w:bottom w:val="none" w:sz="0" w:space="0" w:color="auto"/>
                    <w:right w:val="none" w:sz="0" w:space="0" w:color="auto"/>
                  </w:divBdr>
                  <w:divsChild>
                    <w:div w:id="1586181242">
                      <w:marLeft w:val="0"/>
                      <w:marRight w:val="0"/>
                      <w:marTop w:val="0"/>
                      <w:marBottom w:val="0"/>
                      <w:divBdr>
                        <w:top w:val="none" w:sz="0" w:space="0" w:color="auto"/>
                        <w:left w:val="none" w:sz="0" w:space="0" w:color="auto"/>
                        <w:bottom w:val="none" w:sz="0" w:space="0" w:color="auto"/>
                        <w:right w:val="none" w:sz="0" w:space="0" w:color="auto"/>
                      </w:divBdr>
                      <w:divsChild>
                        <w:div w:id="465588976">
                          <w:marLeft w:val="0"/>
                          <w:marRight w:val="0"/>
                          <w:marTop w:val="0"/>
                          <w:marBottom w:val="0"/>
                          <w:divBdr>
                            <w:top w:val="none" w:sz="0" w:space="0" w:color="auto"/>
                            <w:left w:val="none" w:sz="0" w:space="0" w:color="auto"/>
                            <w:bottom w:val="none" w:sz="0" w:space="0" w:color="auto"/>
                            <w:right w:val="none" w:sz="0" w:space="0" w:color="auto"/>
                          </w:divBdr>
                          <w:divsChild>
                            <w:div w:id="187958126">
                              <w:marLeft w:val="0"/>
                              <w:marRight w:val="0"/>
                              <w:marTop w:val="0"/>
                              <w:marBottom w:val="0"/>
                              <w:divBdr>
                                <w:top w:val="none" w:sz="0" w:space="0" w:color="auto"/>
                                <w:left w:val="none" w:sz="0" w:space="0" w:color="auto"/>
                                <w:bottom w:val="none" w:sz="0" w:space="0" w:color="auto"/>
                                <w:right w:val="none" w:sz="0" w:space="0" w:color="auto"/>
                              </w:divBdr>
                              <w:divsChild>
                                <w:div w:id="1980721213">
                                  <w:marLeft w:val="0"/>
                                  <w:marRight w:val="0"/>
                                  <w:marTop w:val="0"/>
                                  <w:marBottom w:val="0"/>
                                  <w:divBdr>
                                    <w:top w:val="none" w:sz="0" w:space="0" w:color="auto"/>
                                    <w:left w:val="none" w:sz="0" w:space="0" w:color="auto"/>
                                    <w:bottom w:val="none" w:sz="0" w:space="0" w:color="auto"/>
                                    <w:right w:val="none" w:sz="0" w:space="0" w:color="auto"/>
                                  </w:divBdr>
                                  <w:divsChild>
                                    <w:div w:id="250895332">
                                      <w:marLeft w:val="0"/>
                                      <w:marRight w:val="0"/>
                                      <w:marTop w:val="0"/>
                                      <w:marBottom w:val="0"/>
                                      <w:divBdr>
                                        <w:top w:val="none" w:sz="0" w:space="0" w:color="auto"/>
                                        <w:left w:val="none" w:sz="0" w:space="0" w:color="auto"/>
                                        <w:bottom w:val="none" w:sz="0" w:space="0" w:color="auto"/>
                                        <w:right w:val="none" w:sz="0" w:space="0" w:color="auto"/>
                                      </w:divBdr>
                                      <w:divsChild>
                                        <w:div w:id="273901485">
                                          <w:marLeft w:val="0"/>
                                          <w:marRight w:val="0"/>
                                          <w:marTop w:val="0"/>
                                          <w:marBottom w:val="0"/>
                                          <w:divBdr>
                                            <w:top w:val="none" w:sz="0" w:space="0" w:color="auto"/>
                                            <w:left w:val="none" w:sz="0" w:space="0" w:color="auto"/>
                                            <w:bottom w:val="none" w:sz="0" w:space="0" w:color="auto"/>
                                            <w:right w:val="none" w:sz="0" w:space="0" w:color="auto"/>
                                          </w:divBdr>
                                        </w:div>
                                        <w:div w:id="2122139316">
                                          <w:marLeft w:val="0"/>
                                          <w:marRight w:val="0"/>
                                          <w:marTop w:val="0"/>
                                          <w:marBottom w:val="0"/>
                                          <w:divBdr>
                                            <w:top w:val="none" w:sz="0" w:space="0" w:color="auto"/>
                                            <w:left w:val="none" w:sz="0" w:space="0" w:color="auto"/>
                                            <w:bottom w:val="none" w:sz="0" w:space="0" w:color="auto"/>
                                            <w:right w:val="none" w:sz="0" w:space="0" w:color="auto"/>
                                          </w:divBdr>
                                        </w:div>
                                      </w:divsChild>
                                    </w:div>
                                    <w:div w:id="1135180211">
                                      <w:marLeft w:val="0"/>
                                      <w:marRight w:val="0"/>
                                      <w:marTop w:val="0"/>
                                      <w:marBottom w:val="0"/>
                                      <w:divBdr>
                                        <w:top w:val="none" w:sz="0" w:space="0" w:color="auto"/>
                                        <w:left w:val="none" w:sz="0" w:space="0" w:color="auto"/>
                                        <w:bottom w:val="none" w:sz="0" w:space="0" w:color="auto"/>
                                        <w:right w:val="none" w:sz="0" w:space="0" w:color="auto"/>
                                      </w:divBdr>
                                    </w:div>
                                    <w:div w:id="1658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821198">
      <w:bodyDiv w:val="1"/>
      <w:marLeft w:val="0"/>
      <w:marRight w:val="0"/>
      <w:marTop w:val="0"/>
      <w:marBottom w:val="0"/>
      <w:divBdr>
        <w:top w:val="none" w:sz="0" w:space="0" w:color="auto"/>
        <w:left w:val="none" w:sz="0" w:space="0" w:color="auto"/>
        <w:bottom w:val="none" w:sz="0" w:space="0" w:color="auto"/>
        <w:right w:val="none" w:sz="0" w:space="0" w:color="auto"/>
      </w:divBdr>
    </w:div>
    <w:div w:id="964000993">
      <w:bodyDiv w:val="1"/>
      <w:marLeft w:val="0"/>
      <w:marRight w:val="0"/>
      <w:marTop w:val="0"/>
      <w:marBottom w:val="0"/>
      <w:divBdr>
        <w:top w:val="none" w:sz="0" w:space="0" w:color="auto"/>
        <w:left w:val="none" w:sz="0" w:space="0" w:color="auto"/>
        <w:bottom w:val="none" w:sz="0" w:space="0" w:color="auto"/>
        <w:right w:val="none" w:sz="0" w:space="0" w:color="auto"/>
      </w:divBdr>
    </w:div>
    <w:div w:id="997421512">
      <w:bodyDiv w:val="1"/>
      <w:marLeft w:val="0"/>
      <w:marRight w:val="0"/>
      <w:marTop w:val="0"/>
      <w:marBottom w:val="0"/>
      <w:divBdr>
        <w:top w:val="none" w:sz="0" w:space="0" w:color="auto"/>
        <w:left w:val="none" w:sz="0" w:space="0" w:color="auto"/>
        <w:bottom w:val="none" w:sz="0" w:space="0" w:color="auto"/>
        <w:right w:val="none" w:sz="0" w:space="0" w:color="auto"/>
      </w:divBdr>
    </w:div>
    <w:div w:id="1016688503">
      <w:bodyDiv w:val="1"/>
      <w:marLeft w:val="0"/>
      <w:marRight w:val="0"/>
      <w:marTop w:val="0"/>
      <w:marBottom w:val="0"/>
      <w:divBdr>
        <w:top w:val="none" w:sz="0" w:space="0" w:color="auto"/>
        <w:left w:val="none" w:sz="0" w:space="0" w:color="auto"/>
        <w:bottom w:val="none" w:sz="0" w:space="0" w:color="auto"/>
        <w:right w:val="none" w:sz="0" w:space="0" w:color="auto"/>
      </w:divBdr>
      <w:divsChild>
        <w:div w:id="1266572046">
          <w:marLeft w:val="0"/>
          <w:marRight w:val="0"/>
          <w:marTop w:val="0"/>
          <w:marBottom w:val="0"/>
          <w:divBdr>
            <w:top w:val="none" w:sz="0" w:space="0" w:color="auto"/>
            <w:left w:val="none" w:sz="0" w:space="0" w:color="auto"/>
            <w:bottom w:val="none" w:sz="0" w:space="0" w:color="auto"/>
            <w:right w:val="none" w:sz="0" w:space="0" w:color="auto"/>
          </w:divBdr>
        </w:div>
        <w:div w:id="1266965944">
          <w:marLeft w:val="0"/>
          <w:marRight w:val="0"/>
          <w:marTop w:val="0"/>
          <w:marBottom w:val="0"/>
          <w:divBdr>
            <w:top w:val="none" w:sz="0" w:space="0" w:color="auto"/>
            <w:left w:val="none" w:sz="0" w:space="0" w:color="auto"/>
            <w:bottom w:val="none" w:sz="0" w:space="0" w:color="auto"/>
            <w:right w:val="none" w:sz="0" w:space="0" w:color="auto"/>
          </w:divBdr>
        </w:div>
        <w:div w:id="1936666289">
          <w:marLeft w:val="0"/>
          <w:marRight w:val="0"/>
          <w:marTop w:val="0"/>
          <w:marBottom w:val="0"/>
          <w:divBdr>
            <w:top w:val="none" w:sz="0" w:space="0" w:color="auto"/>
            <w:left w:val="none" w:sz="0" w:space="0" w:color="auto"/>
            <w:bottom w:val="none" w:sz="0" w:space="0" w:color="auto"/>
            <w:right w:val="none" w:sz="0" w:space="0" w:color="auto"/>
          </w:divBdr>
        </w:div>
        <w:div w:id="2000033852">
          <w:marLeft w:val="0"/>
          <w:marRight w:val="0"/>
          <w:marTop w:val="0"/>
          <w:marBottom w:val="0"/>
          <w:divBdr>
            <w:top w:val="none" w:sz="0" w:space="0" w:color="auto"/>
            <w:left w:val="none" w:sz="0" w:space="0" w:color="auto"/>
            <w:bottom w:val="none" w:sz="0" w:space="0" w:color="auto"/>
            <w:right w:val="none" w:sz="0" w:space="0" w:color="auto"/>
          </w:divBdr>
        </w:div>
      </w:divsChild>
    </w:div>
    <w:div w:id="1260212149">
      <w:bodyDiv w:val="1"/>
      <w:marLeft w:val="0"/>
      <w:marRight w:val="0"/>
      <w:marTop w:val="0"/>
      <w:marBottom w:val="0"/>
      <w:divBdr>
        <w:top w:val="none" w:sz="0" w:space="0" w:color="auto"/>
        <w:left w:val="none" w:sz="0" w:space="0" w:color="auto"/>
        <w:bottom w:val="none" w:sz="0" w:space="0" w:color="auto"/>
        <w:right w:val="none" w:sz="0" w:space="0" w:color="auto"/>
      </w:divBdr>
    </w:div>
    <w:div w:id="1321302717">
      <w:bodyDiv w:val="1"/>
      <w:marLeft w:val="0"/>
      <w:marRight w:val="0"/>
      <w:marTop w:val="0"/>
      <w:marBottom w:val="0"/>
      <w:divBdr>
        <w:top w:val="none" w:sz="0" w:space="0" w:color="auto"/>
        <w:left w:val="none" w:sz="0" w:space="0" w:color="auto"/>
        <w:bottom w:val="none" w:sz="0" w:space="0" w:color="auto"/>
        <w:right w:val="none" w:sz="0" w:space="0" w:color="auto"/>
      </w:divBdr>
    </w:div>
    <w:div w:id="1396465779">
      <w:bodyDiv w:val="1"/>
      <w:marLeft w:val="0"/>
      <w:marRight w:val="0"/>
      <w:marTop w:val="0"/>
      <w:marBottom w:val="0"/>
      <w:divBdr>
        <w:top w:val="none" w:sz="0" w:space="0" w:color="auto"/>
        <w:left w:val="none" w:sz="0" w:space="0" w:color="auto"/>
        <w:bottom w:val="none" w:sz="0" w:space="0" w:color="auto"/>
        <w:right w:val="none" w:sz="0" w:space="0" w:color="auto"/>
      </w:divBdr>
    </w:div>
    <w:div w:id="1441798782">
      <w:bodyDiv w:val="1"/>
      <w:marLeft w:val="0"/>
      <w:marRight w:val="0"/>
      <w:marTop w:val="0"/>
      <w:marBottom w:val="0"/>
      <w:divBdr>
        <w:top w:val="none" w:sz="0" w:space="0" w:color="auto"/>
        <w:left w:val="none" w:sz="0" w:space="0" w:color="auto"/>
        <w:bottom w:val="none" w:sz="0" w:space="0" w:color="auto"/>
        <w:right w:val="none" w:sz="0" w:space="0" w:color="auto"/>
      </w:divBdr>
    </w:div>
    <w:div w:id="1445343515">
      <w:bodyDiv w:val="1"/>
      <w:marLeft w:val="0"/>
      <w:marRight w:val="0"/>
      <w:marTop w:val="0"/>
      <w:marBottom w:val="0"/>
      <w:divBdr>
        <w:top w:val="none" w:sz="0" w:space="0" w:color="auto"/>
        <w:left w:val="none" w:sz="0" w:space="0" w:color="auto"/>
        <w:bottom w:val="none" w:sz="0" w:space="0" w:color="auto"/>
        <w:right w:val="none" w:sz="0" w:space="0" w:color="auto"/>
      </w:divBdr>
    </w:div>
    <w:div w:id="1518078193">
      <w:bodyDiv w:val="1"/>
      <w:marLeft w:val="0"/>
      <w:marRight w:val="0"/>
      <w:marTop w:val="0"/>
      <w:marBottom w:val="0"/>
      <w:divBdr>
        <w:top w:val="none" w:sz="0" w:space="0" w:color="auto"/>
        <w:left w:val="none" w:sz="0" w:space="0" w:color="auto"/>
        <w:bottom w:val="none" w:sz="0" w:space="0" w:color="auto"/>
        <w:right w:val="none" w:sz="0" w:space="0" w:color="auto"/>
      </w:divBdr>
    </w:div>
    <w:div w:id="1620523278">
      <w:bodyDiv w:val="1"/>
      <w:marLeft w:val="0"/>
      <w:marRight w:val="0"/>
      <w:marTop w:val="0"/>
      <w:marBottom w:val="0"/>
      <w:divBdr>
        <w:top w:val="none" w:sz="0" w:space="0" w:color="auto"/>
        <w:left w:val="none" w:sz="0" w:space="0" w:color="auto"/>
        <w:bottom w:val="none" w:sz="0" w:space="0" w:color="auto"/>
        <w:right w:val="none" w:sz="0" w:space="0" w:color="auto"/>
      </w:divBdr>
    </w:div>
    <w:div w:id="1638949325">
      <w:bodyDiv w:val="1"/>
      <w:marLeft w:val="0"/>
      <w:marRight w:val="0"/>
      <w:marTop w:val="0"/>
      <w:marBottom w:val="0"/>
      <w:divBdr>
        <w:top w:val="none" w:sz="0" w:space="0" w:color="auto"/>
        <w:left w:val="none" w:sz="0" w:space="0" w:color="auto"/>
        <w:bottom w:val="none" w:sz="0" w:space="0" w:color="auto"/>
        <w:right w:val="none" w:sz="0" w:space="0" w:color="auto"/>
      </w:divBdr>
    </w:div>
    <w:div w:id="1643191934">
      <w:bodyDiv w:val="1"/>
      <w:marLeft w:val="0"/>
      <w:marRight w:val="0"/>
      <w:marTop w:val="0"/>
      <w:marBottom w:val="0"/>
      <w:divBdr>
        <w:top w:val="none" w:sz="0" w:space="0" w:color="auto"/>
        <w:left w:val="none" w:sz="0" w:space="0" w:color="auto"/>
        <w:bottom w:val="none" w:sz="0" w:space="0" w:color="auto"/>
        <w:right w:val="none" w:sz="0" w:space="0" w:color="auto"/>
      </w:divBdr>
    </w:div>
    <w:div w:id="1658922361">
      <w:bodyDiv w:val="1"/>
      <w:marLeft w:val="0"/>
      <w:marRight w:val="0"/>
      <w:marTop w:val="0"/>
      <w:marBottom w:val="0"/>
      <w:divBdr>
        <w:top w:val="none" w:sz="0" w:space="0" w:color="auto"/>
        <w:left w:val="none" w:sz="0" w:space="0" w:color="auto"/>
        <w:bottom w:val="none" w:sz="0" w:space="0" w:color="auto"/>
        <w:right w:val="none" w:sz="0" w:space="0" w:color="auto"/>
      </w:divBdr>
    </w:div>
    <w:div w:id="1691950702">
      <w:bodyDiv w:val="1"/>
      <w:marLeft w:val="0"/>
      <w:marRight w:val="0"/>
      <w:marTop w:val="0"/>
      <w:marBottom w:val="0"/>
      <w:divBdr>
        <w:top w:val="none" w:sz="0" w:space="0" w:color="auto"/>
        <w:left w:val="none" w:sz="0" w:space="0" w:color="auto"/>
        <w:bottom w:val="none" w:sz="0" w:space="0" w:color="auto"/>
        <w:right w:val="none" w:sz="0" w:space="0" w:color="auto"/>
      </w:divBdr>
    </w:div>
    <w:div w:id="1692533255">
      <w:bodyDiv w:val="1"/>
      <w:marLeft w:val="0"/>
      <w:marRight w:val="0"/>
      <w:marTop w:val="0"/>
      <w:marBottom w:val="0"/>
      <w:divBdr>
        <w:top w:val="none" w:sz="0" w:space="0" w:color="auto"/>
        <w:left w:val="none" w:sz="0" w:space="0" w:color="auto"/>
        <w:bottom w:val="none" w:sz="0" w:space="0" w:color="auto"/>
        <w:right w:val="none" w:sz="0" w:space="0" w:color="auto"/>
      </w:divBdr>
    </w:div>
    <w:div w:id="1908951442">
      <w:bodyDiv w:val="1"/>
      <w:marLeft w:val="0"/>
      <w:marRight w:val="0"/>
      <w:marTop w:val="0"/>
      <w:marBottom w:val="0"/>
      <w:divBdr>
        <w:top w:val="none" w:sz="0" w:space="0" w:color="auto"/>
        <w:left w:val="none" w:sz="0" w:space="0" w:color="auto"/>
        <w:bottom w:val="none" w:sz="0" w:space="0" w:color="auto"/>
        <w:right w:val="none" w:sz="0" w:space="0" w:color="auto"/>
      </w:divBdr>
    </w:div>
    <w:div w:id="1967738181">
      <w:bodyDiv w:val="1"/>
      <w:marLeft w:val="0"/>
      <w:marRight w:val="0"/>
      <w:marTop w:val="0"/>
      <w:marBottom w:val="0"/>
      <w:divBdr>
        <w:top w:val="none" w:sz="0" w:space="0" w:color="auto"/>
        <w:left w:val="none" w:sz="0" w:space="0" w:color="auto"/>
        <w:bottom w:val="none" w:sz="0" w:space="0" w:color="auto"/>
        <w:right w:val="none" w:sz="0" w:space="0" w:color="auto"/>
      </w:divBdr>
    </w:div>
    <w:div w:id="2013877801">
      <w:bodyDiv w:val="1"/>
      <w:marLeft w:val="0"/>
      <w:marRight w:val="0"/>
      <w:marTop w:val="0"/>
      <w:marBottom w:val="0"/>
      <w:divBdr>
        <w:top w:val="none" w:sz="0" w:space="0" w:color="auto"/>
        <w:left w:val="none" w:sz="0" w:space="0" w:color="auto"/>
        <w:bottom w:val="none" w:sz="0" w:space="0" w:color="auto"/>
        <w:right w:val="none" w:sz="0" w:space="0" w:color="auto"/>
      </w:divBdr>
    </w:div>
    <w:div w:id="21027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council.org.uk/our-data/our-npos-and-annual-data-survey" TargetMode="External"/><Relationship Id="rId18" Type="http://schemas.openxmlformats.org/officeDocument/2006/relationships/hyperlink" Target="https://www.gov.uk/guidance/corporation-tax-creative-industry-tax-reliefs" TargetMode="External"/><Relationship Id="rId26" Type="http://schemas.openxmlformats.org/officeDocument/2006/relationships/hyperlink" Target="https://europa.eu/european-union/about-eu/countries_en" TargetMode="External"/><Relationship Id="rId39" Type="http://schemas.openxmlformats.org/officeDocument/2006/relationships/hyperlink" Target="https://jerwoodarts.org/projects/weston-jerwood-creative-bursaries-2017-19/toolkit/" TargetMode="External"/><Relationship Id="rId3" Type="http://schemas.openxmlformats.org/officeDocument/2006/relationships/customXml" Target="../customXml/item3.xml"/><Relationship Id="rId21" Type="http://schemas.openxmlformats.org/officeDocument/2006/relationships/hyperlink" Target="http://www.w3.org/TR/UNDERSTANDING-WCAG20/Overview.html" TargetMode="External"/><Relationship Id="rId34" Type="http://schemas.openxmlformats.org/officeDocument/2006/relationships/hyperlink" Target="http://www.artscouncil.org.uk/diversity/equality-and-diversity-data" TargetMode="External"/><Relationship Id="rId42" Type="http://schemas.openxmlformats.org/officeDocument/2006/relationships/hyperlink" Target="https://www.artscouncil.org.uk/developing-digital-culture/digital-culture-2013-2019"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PO.Survey@artscouncil.org.uk" TargetMode="External"/><Relationship Id="rId17" Type="http://schemas.openxmlformats.org/officeDocument/2006/relationships/hyperlink" Target="https://europa.eu/european-union/about-eu/countries_en" TargetMode="External"/><Relationship Id="rId25" Type="http://schemas.openxmlformats.org/officeDocument/2006/relationships/hyperlink" Target="http://www.artscouncil.org.uk/children-and-young-people/bridge-organisations" TargetMode="External"/><Relationship Id="rId33" Type="http://schemas.openxmlformats.org/officeDocument/2006/relationships/hyperlink" Target="http://www.stonewall.org.uk/at_work/research_and_guides/4907.asp" TargetMode="External"/><Relationship Id="rId38" Type="http://schemas.openxmlformats.org/officeDocument/2006/relationships/hyperlink" Target="https://livingwithdata.org/whats-new/measuring-social-mobility-in-the-creative-and-cultural-industrie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erwoodarts.org/projects/weston-jerwood-creative-bursaries-2017-19/toolkit/" TargetMode="External"/><Relationship Id="rId20" Type="http://schemas.openxmlformats.org/officeDocument/2006/relationships/hyperlink" Target="https://www.theaudienceagency.org/" TargetMode="External"/><Relationship Id="rId29" Type="http://schemas.openxmlformats.org/officeDocument/2006/relationships/hyperlink" Target="https://www.artscouncil.org.uk/our-data/our-npos-and-annual-data-survey" TargetMode="External"/><Relationship Id="rId41" Type="http://schemas.openxmlformats.org/officeDocument/2006/relationships/hyperlink" Target="https://www.theaudienceagenc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rtscouncil.org.uk/music-education/music-education-hubs" TargetMode="External"/><Relationship Id="rId32" Type="http://schemas.openxmlformats.org/officeDocument/2006/relationships/hyperlink" Target="https://archive.acas.org.uk/neurodiversity" TargetMode="External"/><Relationship Id="rId37" Type="http://schemas.openxmlformats.org/officeDocument/2006/relationships/hyperlink" Target="https://ico.org.uk/for-organisations/guide-to-the-general-data-protection-regulation-gdpr/" TargetMode="External"/><Relationship Id="rId40" Type="http://schemas.openxmlformats.org/officeDocument/2006/relationships/hyperlink" Target="https://createlondon.org/wp-content/uploads/2018/04/Panic-Social-Class-Taste-and-Inequalities-in-the-Creative-Industries1.pdf" TargetMode="External"/><Relationship Id="rId45" Type="http://schemas.openxmlformats.org/officeDocument/2006/relationships/hyperlink" Target="http://www.artsmark.org.uk/" TargetMode="External"/><Relationship Id="rId5" Type="http://schemas.openxmlformats.org/officeDocument/2006/relationships/numbering" Target="numbering.xml"/><Relationship Id="rId15" Type="http://schemas.openxmlformats.org/officeDocument/2006/relationships/hyperlink" Target="https://livingwithdata.org/whats-new/measuring-social-mobility-in-the-creative-and-cultural-industries/" TargetMode="External"/><Relationship Id="rId23" Type="http://schemas.openxmlformats.org/officeDocument/2006/relationships/hyperlink" Target="https://www.artsmark.org.uk/" TargetMode="External"/><Relationship Id="rId28" Type="http://schemas.openxmlformats.org/officeDocument/2006/relationships/hyperlink" Target="http://www.artscouncil.org.uk/national-portfolio-2018-22/our-investment-2018-22-helpful-documents" TargetMode="External"/><Relationship Id="rId36" Type="http://schemas.openxmlformats.org/officeDocument/2006/relationships/hyperlink" Target="http://www.artscouncil.org.uk/annual-submissions-repor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rtscouncil.org.uk/annual-submissions-report" TargetMode="External"/><Relationship Id="rId31" Type="http://schemas.openxmlformats.org/officeDocument/2006/relationships/hyperlink" Target="http://webarchive.nationalarchives.gov.uk/20160106185816/http://www.ons.gov.uk/ons/guide-method/measuring-equality/equality/ethnic-nat-identity-religion/ethnic-group/index.html" TargetMode="External"/><Relationship Id="rId44" Type="http://schemas.openxmlformats.org/officeDocument/2006/relationships/hyperlink" Target="http://www.artsawar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nicity-facts-figures.service.gov.uk/ethnic-groups" TargetMode="External"/><Relationship Id="rId22" Type="http://schemas.openxmlformats.org/officeDocument/2006/relationships/hyperlink" Target="http://www.artsmark.org.uk/" TargetMode="External"/><Relationship Id="rId27" Type="http://schemas.openxmlformats.org/officeDocument/2006/relationships/hyperlink" Target="http://datatopics.worldbank.org/sdgatlas/the-world-by-region.html" TargetMode="External"/><Relationship Id="rId30" Type="http://schemas.openxmlformats.org/officeDocument/2006/relationships/hyperlink" Target="http://www.artscouncil.org.uk/diversity/equality-and-diversity-data" TargetMode="External"/><Relationship Id="rId35" Type="http://schemas.openxmlformats.org/officeDocument/2006/relationships/hyperlink" Target="http://www.apprenticeships.org.uk" TargetMode="External"/><Relationship Id="rId43" Type="http://schemas.openxmlformats.org/officeDocument/2006/relationships/hyperlink" Target="https://www.w3.org/TR/UNDERSTANDING-WCAG20/Overview.html"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CE Branding">
      <a:dk1>
        <a:sysClr val="windowText" lastClr="000000"/>
      </a:dk1>
      <a:lt1>
        <a:sysClr val="window" lastClr="FFFFFF"/>
      </a:lt1>
      <a:dk2>
        <a:srgbClr val="44546A"/>
      </a:dk2>
      <a:lt2>
        <a:srgbClr val="E7E6E6"/>
      </a:lt2>
      <a:accent1>
        <a:srgbClr val="3D287C"/>
      </a:accent1>
      <a:accent2>
        <a:srgbClr val="F2665E"/>
      </a:accent2>
      <a:accent3>
        <a:srgbClr val="00A4AF"/>
      </a:accent3>
      <a:accent4>
        <a:srgbClr val="96B721"/>
      </a:accent4>
      <a:accent5>
        <a:srgbClr val="F9B000"/>
      </a:accent5>
      <a:accent6>
        <a:srgbClr val="0072B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4" ma:contentTypeDescription="Create a new document." ma:contentTypeScope="" ma:versionID="16dbeeba53bf792164ee200442de498a">
  <xsd:schema xmlns:xsd="http://www.w3.org/2001/XMLSchema" xmlns:xs="http://www.w3.org/2001/XMLSchema" xmlns:p="http://schemas.microsoft.com/office/2006/metadata/properties" xmlns:ns1="http://schemas.microsoft.com/sharepoint/v3" xmlns:ns3="a85dd122-401f-4902-98a4-bf00737db6de" xmlns:ns4="328e589b-67c8-4742-82be-144f4b54807c" targetNamespace="http://schemas.microsoft.com/office/2006/metadata/properties" ma:root="true" ma:fieldsID="53d2b64054efc5bf8bc0b49ae7b5f01b" ns1:_="" ns3:_="" ns4:_="">
    <xsd:import namespace="http://schemas.microsoft.com/sharepoint/v3"/>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3FFBC-0104-4CBA-8B17-6C929A850B5D}">
  <ds:schemaRefs>
    <ds:schemaRef ds:uri="http://schemas.microsoft.com/sharepoint/v3/contenttype/forms"/>
  </ds:schemaRefs>
</ds:datastoreItem>
</file>

<file path=customXml/itemProps2.xml><?xml version="1.0" encoding="utf-8"?>
<ds:datastoreItem xmlns:ds="http://schemas.openxmlformats.org/officeDocument/2006/customXml" ds:itemID="{BEDDF6E8-AE81-4EB0-A2BE-B23674ED90C1}">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328e589b-67c8-4742-82be-144f4b54807c"/>
    <ds:schemaRef ds:uri="a85dd122-401f-4902-98a4-bf00737db6de"/>
    <ds:schemaRef ds:uri="http://schemas.microsoft.com/sharepoint/v3"/>
  </ds:schemaRefs>
</ds:datastoreItem>
</file>

<file path=customXml/itemProps3.xml><?xml version="1.0" encoding="utf-8"?>
<ds:datastoreItem xmlns:ds="http://schemas.openxmlformats.org/officeDocument/2006/customXml" ds:itemID="{4E562B11-BE6E-4537-B122-4383A64A9BAF}">
  <ds:schemaRefs>
    <ds:schemaRef ds:uri="http://schemas.openxmlformats.org/officeDocument/2006/bibliography"/>
  </ds:schemaRefs>
</ds:datastoreItem>
</file>

<file path=customXml/itemProps4.xml><?xml version="1.0" encoding="utf-8"?>
<ds:datastoreItem xmlns:ds="http://schemas.openxmlformats.org/officeDocument/2006/customXml" ds:itemID="{B732E8E4-A998-4624-9C9D-1F024B0F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16713</Words>
  <Characters>103433</Characters>
  <Application>Microsoft Office Word</Application>
  <DocSecurity>2</DocSecurity>
  <Lines>861</Lines>
  <Paragraphs>239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119907</CharactersWithSpaces>
  <SharedDoc>false</SharedDoc>
  <HLinks>
    <vt:vector size="1074" baseType="variant">
      <vt:variant>
        <vt:i4>1507381</vt:i4>
      </vt:variant>
      <vt:variant>
        <vt:i4>956</vt:i4>
      </vt:variant>
      <vt:variant>
        <vt:i4>0</vt:i4>
      </vt:variant>
      <vt:variant>
        <vt:i4>5</vt:i4>
      </vt:variant>
      <vt:variant>
        <vt:lpwstr/>
      </vt:variant>
      <vt:variant>
        <vt:lpwstr>_Toc27668899</vt:lpwstr>
      </vt:variant>
      <vt:variant>
        <vt:i4>1441845</vt:i4>
      </vt:variant>
      <vt:variant>
        <vt:i4>950</vt:i4>
      </vt:variant>
      <vt:variant>
        <vt:i4>0</vt:i4>
      </vt:variant>
      <vt:variant>
        <vt:i4>5</vt:i4>
      </vt:variant>
      <vt:variant>
        <vt:lpwstr/>
      </vt:variant>
      <vt:variant>
        <vt:lpwstr>_Toc27668898</vt:lpwstr>
      </vt:variant>
      <vt:variant>
        <vt:i4>1638453</vt:i4>
      </vt:variant>
      <vt:variant>
        <vt:i4>944</vt:i4>
      </vt:variant>
      <vt:variant>
        <vt:i4>0</vt:i4>
      </vt:variant>
      <vt:variant>
        <vt:i4>5</vt:i4>
      </vt:variant>
      <vt:variant>
        <vt:lpwstr/>
      </vt:variant>
      <vt:variant>
        <vt:lpwstr>_Toc27668897</vt:lpwstr>
      </vt:variant>
      <vt:variant>
        <vt:i4>1572917</vt:i4>
      </vt:variant>
      <vt:variant>
        <vt:i4>938</vt:i4>
      </vt:variant>
      <vt:variant>
        <vt:i4>0</vt:i4>
      </vt:variant>
      <vt:variant>
        <vt:i4>5</vt:i4>
      </vt:variant>
      <vt:variant>
        <vt:lpwstr/>
      </vt:variant>
      <vt:variant>
        <vt:lpwstr>_Toc27668896</vt:lpwstr>
      </vt:variant>
      <vt:variant>
        <vt:i4>1769525</vt:i4>
      </vt:variant>
      <vt:variant>
        <vt:i4>932</vt:i4>
      </vt:variant>
      <vt:variant>
        <vt:i4>0</vt:i4>
      </vt:variant>
      <vt:variant>
        <vt:i4>5</vt:i4>
      </vt:variant>
      <vt:variant>
        <vt:lpwstr/>
      </vt:variant>
      <vt:variant>
        <vt:lpwstr>_Toc27668895</vt:lpwstr>
      </vt:variant>
      <vt:variant>
        <vt:i4>1703989</vt:i4>
      </vt:variant>
      <vt:variant>
        <vt:i4>926</vt:i4>
      </vt:variant>
      <vt:variant>
        <vt:i4>0</vt:i4>
      </vt:variant>
      <vt:variant>
        <vt:i4>5</vt:i4>
      </vt:variant>
      <vt:variant>
        <vt:lpwstr/>
      </vt:variant>
      <vt:variant>
        <vt:lpwstr>_Toc27668894</vt:lpwstr>
      </vt:variant>
      <vt:variant>
        <vt:i4>1900597</vt:i4>
      </vt:variant>
      <vt:variant>
        <vt:i4>920</vt:i4>
      </vt:variant>
      <vt:variant>
        <vt:i4>0</vt:i4>
      </vt:variant>
      <vt:variant>
        <vt:i4>5</vt:i4>
      </vt:variant>
      <vt:variant>
        <vt:lpwstr/>
      </vt:variant>
      <vt:variant>
        <vt:lpwstr>_Toc27668893</vt:lpwstr>
      </vt:variant>
      <vt:variant>
        <vt:i4>1835061</vt:i4>
      </vt:variant>
      <vt:variant>
        <vt:i4>914</vt:i4>
      </vt:variant>
      <vt:variant>
        <vt:i4>0</vt:i4>
      </vt:variant>
      <vt:variant>
        <vt:i4>5</vt:i4>
      </vt:variant>
      <vt:variant>
        <vt:lpwstr/>
      </vt:variant>
      <vt:variant>
        <vt:lpwstr>_Toc27668892</vt:lpwstr>
      </vt:variant>
      <vt:variant>
        <vt:i4>2031669</vt:i4>
      </vt:variant>
      <vt:variant>
        <vt:i4>908</vt:i4>
      </vt:variant>
      <vt:variant>
        <vt:i4>0</vt:i4>
      </vt:variant>
      <vt:variant>
        <vt:i4>5</vt:i4>
      </vt:variant>
      <vt:variant>
        <vt:lpwstr/>
      </vt:variant>
      <vt:variant>
        <vt:lpwstr>_Toc27668891</vt:lpwstr>
      </vt:variant>
      <vt:variant>
        <vt:i4>1966133</vt:i4>
      </vt:variant>
      <vt:variant>
        <vt:i4>902</vt:i4>
      </vt:variant>
      <vt:variant>
        <vt:i4>0</vt:i4>
      </vt:variant>
      <vt:variant>
        <vt:i4>5</vt:i4>
      </vt:variant>
      <vt:variant>
        <vt:lpwstr/>
      </vt:variant>
      <vt:variant>
        <vt:lpwstr>_Toc27668890</vt:lpwstr>
      </vt:variant>
      <vt:variant>
        <vt:i4>1507380</vt:i4>
      </vt:variant>
      <vt:variant>
        <vt:i4>896</vt:i4>
      </vt:variant>
      <vt:variant>
        <vt:i4>0</vt:i4>
      </vt:variant>
      <vt:variant>
        <vt:i4>5</vt:i4>
      </vt:variant>
      <vt:variant>
        <vt:lpwstr/>
      </vt:variant>
      <vt:variant>
        <vt:lpwstr>_Toc27668889</vt:lpwstr>
      </vt:variant>
      <vt:variant>
        <vt:i4>1441844</vt:i4>
      </vt:variant>
      <vt:variant>
        <vt:i4>890</vt:i4>
      </vt:variant>
      <vt:variant>
        <vt:i4>0</vt:i4>
      </vt:variant>
      <vt:variant>
        <vt:i4>5</vt:i4>
      </vt:variant>
      <vt:variant>
        <vt:lpwstr/>
      </vt:variant>
      <vt:variant>
        <vt:lpwstr>_Toc27668888</vt:lpwstr>
      </vt:variant>
      <vt:variant>
        <vt:i4>1638452</vt:i4>
      </vt:variant>
      <vt:variant>
        <vt:i4>884</vt:i4>
      </vt:variant>
      <vt:variant>
        <vt:i4>0</vt:i4>
      </vt:variant>
      <vt:variant>
        <vt:i4>5</vt:i4>
      </vt:variant>
      <vt:variant>
        <vt:lpwstr/>
      </vt:variant>
      <vt:variant>
        <vt:lpwstr>_Toc27668887</vt:lpwstr>
      </vt:variant>
      <vt:variant>
        <vt:i4>1572916</vt:i4>
      </vt:variant>
      <vt:variant>
        <vt:i4>878</vt:i4>
      </vt:variant>
      <vt:variant>
        <vt:i4>0</vt:i4>
      </vt:variant>
      <vt:variant>
        <vt:i4>5</vt:i4>
      </vt:variant>
      <vt:variant>
        <vt:lpwstr/>
      </vt:variant>
      <vt:variant>
        <vt:lpwstr>_Toc27668886</vt:lpwstr>
      </vt:variant>
      <vt:variant>
        <vt:i4>1769524</vt:i4>
      </vt:variant>
      <vt:variant>
        <vt:i4>872</vt:i4>
      </vt:variant>
      <vt:variant>
        <vt:i4>0</vt:i4>
      </vt:variant>
      <vt:variant>
        <vt:i4>5</vt:i4>
      </vt:variant>
      <vt:variant>
        <vt:lpwstr/>
      </vt:variant>
      <vt:variant>
        <vt:lpwstr>_Toc27668885</vt:lpwstr>
      </vt:variant>
      <vt:variant>
        <vt:i4>1703988</vt:i4>
      </vt:variant>
      <vt:variant>
        <vt:i4>866</vt:i4>
      </vt:variant>
      <vt:variant>
        <vt:i4>0</vt:i4>
      </vt:variant>
      <vt:variant>
        <vt:i4>5</vt:i4>
      </vt:variant>
      <vt:variant>
        <vt:lpwstr/>
      </vt:variant>
      <vt:variant>
        <vt:lpwstr>_Toc27668884</vt:lpwstr>
      </vt:variant>
      <vt:variant>
        <vt:i4>1900596</vt:i4>
      </vt:variant>
      <vt:variant>
        <vt:i4>860</vt:i4>
      </vt:variant>
      <vt:variant>
        <vt:i4>0</vt:i4>
      </vt:variant>
      <vt:variant>
        <vt:i4>5</vt:i4>
      </vt:variant>
      <vt:variant>
        <vt:lpwstr/>
      </vt:variant>
      <vt:variant>
        <vt:lpwstr>_Toc27668883</vt:lpwstr>
      </vt:variant>
      <vt:variant>
        <vt:i4>1835060</vt:i4>
      </vt:variant>
      <vt:variant>
        <vt:i4>854</vt:i4>
      </vt:variant>
      <vt:variant>
        <vt:i4>0</vt:i4>
      </vt:variant>
      <vt:variant>
        <vt:i4>5</vt:i4>
      </vt:variant>
      <vt:variant>
        <vt:lpwstr/>
      </vt:variant>
      <vt:variant>
        <vt:lpwstr>_Toc27668882</vt:lpwstr>
      </vt:variant>
      <vt:variant>
        <vt:i4>2031668</vt:i4>
      </vt:variant>
      <vt:variant>
        <vt:i4>848</vt:i4>
      </vt:variant>
      <vt:variant>
        <vt:i4>0</vt:i4>
      </vt:variant>
      <vt:variant>
        <vt:i4>5</vt:i4>
      </vt:variant>
      <vt:variant>
        <vt:lpwstr/>
      </vt:variant>
      <vt:variant>
        <vt:lpwstr>_Toc27668881</vt:lpwstr>
      </vt:variant>
      <vt:variant>
        <vt:i4>1966132</vt:i4>
      </vt:variant>
      <vt:variant>
        <vt:i4>842</vt:i4>
      </vt:variant>
      <vt:variant>
        <vt:i4>0</vt:i4>
      </vt:variant>
      <vt:variant>
        <vt:i4>5</vt:i4>
      </vt:variant>
      <vt:variant>
        <vt:lpwstr/>
      </vt:variant>
      <vt:variant>
        <vt:lpwstr>_Toc27668880</vt:lpwstr>
      </vt:variant>
      <vt:variant>
        <vt:i4>1507387</vt:i4>
      </vt:variant>
      <vt:variant>
        <vt:i4>836</vt:i4>
      </vt:variant>
      <vt:variant>
        <vt:i4>0</vt:i4>
      </vt:variant>
      <vt:variant>
        <vt:i4>5</vt:i4>
      </vt:variant>
      <vt:variant>
        <vt:lpwstr/>
      </vt:variant>
      <vt:variant>
        <vt:lpwstr>_Toc27668879</vt:lpwstr>
      </vt:variant>
      <vt:variant>
        <vt:i4>1441851</vt:i4>
      </vt:variant>
      <vt:variant>
        <vt:i4>830</vt:i4>
      </vt:variant>
      <vt:variant>
        <vt:i4>0</vt:i4>
      </vt:variant>
      <vt:variant>
        <vt:i4>5</vt:i4>
      </vt:variant>
      <vt:variant>
        <vt:lpwstr/>
      </vt:variant>
      <vt:variant>
        <vt:lpwstr>_Toc27668878</vt:lpwstr>
      </vt:variant>
      <vt:variant>
        <vt:i4>1638459</vt:i4>
      </vt:variant>
      <vt:variant>
        <vt:i4>824</vt:i4>
      </vt:variant>
      <vt:variant>
        <vt:i4>0</vt:i4>
      </vt:variant>
      <vt:variant>
        <vt:i4>5</vt:i4>
      </vt:variant>
      <vt:variant>
        <vt:lpwstr/>
      </vt:variant>
      <vt:variant>
        <vt:lpwstr>_Toc27668877</vt:lpwstr>
      </vt:variant>
      <vt:variant>
        <vt:i4>1572923</vt:i4>
      </vt:variant>
      <vt:variant>
        <vt:i4>818</vt:i4>
      </vt:variant>
      <vt:variant>
        <vt:i4>0</vt:i4>
      </vt:variant>
      <vt:variant>
        <vt:i4>5</vt:i4>
      </vt:variant>
      <vt:variant>
        <vt:lpwstr/>
      </vt:variant>
      <vt:variant>
        <vt:lpwstr>_Toc27668876</vt:lpwstr>
      </vt:variant>
      <vt:variant>
        <vt:i4>1769531</vt:i4>
      </vt:variant>
      <vt:variant>
        <vt:i4>812</vt:i4>
      </vt:variant>
      <vt:variant>
        <vt:i4>0</vt:i4>
      </vt:variant>
      <vt:variant>
        <vt:i4>5</vt:i4>
      </vt:variant>
      <vt:variant>
        <vt:lpwstr/>
      </vt:variant>
      <vt:variant>
        <vt:lpwstr>_Toc27668875</vt:lpwstr>
      </vt:variant>
      <vt:variant>
        <vt:i4>1703995</vt:i4>
      </vt:variant>
      <vt:variant>
        <vt:i4>806</vt:i4>
      </vt:variant>
      <vt:variant>
        <vt:i4>0</vt:i4>
      </vt:variant>
      <vt:variant>
        <vt:i4>5</vt:i4>
      </vt:variant>
      <vt:variant>
        <vt:lpwstr/>
      </vt:variant>
      <vt:variant>
        <vt:lpwstr>_Toc27668874</vt:lpwstr>
      </vt:variant>
      <vt:variant>
        <vt:i4>1900603</vt:i4>
      </vt:variant>
      <vt:variant>
        <vt:i4>800</vt:i4>
      </vt:variant>
      <vt:variant>
        <vt:i4>0</vt:i4>
      </vt:variant>
      <vt:variant>
        <vt:i4>5</vt:i4>
      </vt:variant>
      <vt:variant>
        <vt:lpwstr/>
      </vt:variant>
      <vt:variant>
        <vt:lpwstr>_Toc27668873</vt:lpwstr>
      </vt:variant>
      <vt:variant>
        <vt:i4>1835067</vt:i4>
      </vt:variant>
      <vt:variant>
        <vt:i4>794</vt:i4>
      </vt:variant>
      <vt:variant>
        <vt:i4>0</vt:i4>
      </vt:variant>
      <vt:variant>
        <vt:i4>5</vt:i4>
      </vt:variant>
      <vt:variant>
        <vt:lpwstr/>
      </vt:variant>
      <vt:variant>
        <vt:lpwstr>_Toc27668872</vt:lpwstr>
      </vt:variant>
      <vt:variant>
        <vt:i4>2031675</vt:i4>
      </vt:variant>
      <vt:variant>
        <vt:i4>788</vt:i4>
      </vt:variant>
      <vt:variant>
        <vt:i4>0</vt:i4>
      </vt:variant>
      <vt:variant>
        <vt:i4>5</vt:i4>
      </vt:variant>
      <vt:variant>
        <vt:lpwstr/>
      </vt:variant>
      <vt:variant>
        <vt:lpwstr>_Toc27668871</vt:lpwstr>
      </vt:variant>
      <vt:variant>
        <vt:i4>1966139</vt:i4>
      </vt:variant>
      <vt:variant>
        <vt:i4>782</vt:i4>
      </vt:variant>
      <vt:variant>
        <vt:i4>0</vt:i4>
      </vt:variant>
      <vt:variant>
        <vt:i4>5</vt:i4>
      </vt:variant>
      <vt:variant>
        <vt:lpwstr/>
      </vt:variant>
      <vt:variant>
        <vt:lpwstr>_Toc27668870</vt:lpwstr>
      </vt:variant>
      <vt:variant>
        <vt:i4>1507386</vt:i4>
      </vt:variant>
      <vt:variant>
        <vt:i4>776</vt:i4>
      </vt:variant>
      <vt:variant>
        <vt:i4>0</vt:i4>
      </vt:variant>
      <vt:variant>
        <vt:i4>5</vt:i4>
      </vt:variant>
      <vt:variant>
        <vt:lpwstr/>
      </vt:variant>
      <vt:variant>
        <vt:lpwstr>_Toc27668869</vt:lpwstr>
      </vt:variant>
      <vt:variant>
        <vt:i4>1441850</vt:i4>
      </vt:variant>
      <vt:variant>
        <vt:i4>770</vt:i4>
      </vt:variant>
      <vt:variant>
        <vt:i4>0</vt:i4>
      </vt:variant>
      <vt:variant>
        <vt:i4>5</vt:i4>
      </vt:variant>
      <vt:variant>
        <vt:lpwstr/>
      </vt:variant>
      <vt:variant>
        <vt:lpwstr>_Toc27668868</vt:lpwstr>
      </vt:variant>
      <vt:variant>
        <vt:i4>1638458</vt:i4>
      </vt:variant>
      <vt:variant>
        <vt:i4>764</vt:i4>
      </vt:variant>
      <vt:variant>
        <vt:i4>0</vt:i4>
      </vt:variant>
      <vt:variant>
        <vt:i4>5</vt:i4>
      </vt:variant>
      <vt:variant>
        <vt:lpwstr/>
      </vt:variant>
      <vt:variant>
        <vt:lpwstr>_Toc27668867</vt:lpwstr>
      </vt:variant>
      <vt:variant>
        <vt:i4>1572922</vt:i4>
      </vt:variant>
      <vt:variant>
        <vt:i4>758</vt:i4>
      </vt:variant>
      <vt:variant>
        <vt:i4>0</vt:i4>
      </vt:variant>
      <vt:variant>
        <vt:i4>5</vt:i4>
      </vt:variant>
      <vt:variant>
        <vt:lpwstr/>
      </vt:variant>
      <vt:variant>
        <vt:lpwstr>_Toc27668866</vt:lpwstr>
      </vt:variant>
      <vt:variant>
        <vt:i4>1769530</vt:i4>
      </vt:variant>
      <vt:variant>
        <vt:i4>752</vt:i4>
      </vt:variant>
      <vt:variant>
        <vt:i4>0</vt:i4>
      </vt:variant>
      <vt:variant>
        <vt:i4>5</vt:i4>
      </vt:variant>
      <vt:variant>
        <vt:lpwstr/>
      </vt:variant>
      <vt:variant>
        <vt:lpwstr>_Toc27668865</vt:lpwstr>
      </vt:variant>
      <vt:variant>
        <vt:i4>1703994</vt:i4>
      </vt:variant>
      <vt:variant>
        <vt:i4>746</vt:i4>
      </vt:variant>
      <vt:variant>
        <vt:i4>0</vt:i4>
      </vt:variant>
      <vt:variant>
        <vt:i4>5</vt:i4>
      </vt:variant>
      <vt:variant>
        <vt:lpwstr/>
      </vt:variant>
      <vt:variant>
        <vt:lpwstr>_Toc27668864</vt:lpwstr>
      </vt:variant>
      <vt:variant>
        <vt:i4>1900602</vt:i4>
      </vt:variant>
      <vt:variant>
        <vt:i4>740</vt:i4>
      </vt:variant>
      <vt:variant>
        <vt:i4>0</vt:i4>
      </vt:variant>
      <vt:variant>
        <vt:i4>5</vt:i4>
      </vt:variant>
      <vt:variant>
        <vt:lpwstr/>
      </vt:variant>
      <vt:variant>
        <vt:lpwstr>_Toc27668863</vt:lpwstr>
      </vt:variant>
      <vt:variant>
        <vt:i4>1835066</vt:i4>
      </vt:variant>
      <vt:variant>
        <vt:i4>734</vt:i4>
      </vt:variant>
      <vt:variant>
        <vt:i4>0</vt:i4>
      </vt:variant>
      <vt:variant>
        <vt:i4>5</vt:i4>
      </vt:variant>
      <vt:variant>
        <vt:lpwstr/>
      </vt:variant>
      <vt:variant>
        <vt:lpwstr>_Toc27668862</vt:lpwstr>
      </vt:variant>
      <vt:variant>
        <vt:i4>2031674</vt:i4>
      </vt:variant>
      <vt:variant>
        <vt:i4>728</vt:i4>
      </vt:variant>
      <vt:variant>
        <vt:i4>0</vt:i4>
      </vt:variant>
      <vt:variant>
        <vt:i4>5</vt:i4>
      </vt:variant>
      <vt:variant>
        <vt:lpwstr/>
      </vt:variant>
      <vt:variant>
        <vt:lpwstr>_Toc27668861</vt:lpwstr>
      </vt:variant>
      <vt:variant>
        <vt:i4>1966138</vt:i4>
      </vt:variant>
      <vt:variant>
        <vt:i4>722</vt:i4>
      </vt:variant>
      <vt:variant>
        <vt:i4>0</vt:i4>
      </vt:variant>
      <vt:variant>
        <vt:i4>5</vt:i4>
      </vt:variant>
      <vt:variant>
        <vt:lpwstr/>
      </vt:variant>
      <vt:variant>
        <vt:lpwstr>_Toc27668860</vt:lpwstr>
      </vt:variant>
      <vt:variant>
        <vt:i4>1507385</vt:i4>
      </vt:variant>
      <vt:variant>
        <vt:i4>716</vt:i4>
      </vt:variant>
      <vt:variant>
        <vt:i4>0</vt:i4>
      </vt:variant>
      <vt:variant>
        <vt:i4>5</vt:i4>
      </vt:variant>
      <vt:variant>
        <vt:lpwstr/>
      </vt:variant>
      <vt:variant>
        <vt:lpwstr>_Toc27668859</vt:lpwstr>
      </vt:variant>
      <vt:variant>
        <vt:i4>1441849</vt:i4>
      </vt:variant>
      <vt:variant>
        <vt:i4>710</vt:i4>
      </vt:variant>
      <vt:variant>
        <vt:i4>0</vt:i4>
      </vt:variant>
      <vt:variant>
        <vt:i4>5</vt:i4>
      </vt:variant>
      <vt:variant>
        <vt:lpwstr/>
      </vt:variant>
      <vt:variant>
        <vt:lpwstr>_Toc27668858</vt:lpwstr>
      </vt:variant>
      <vt:variant>
        <vt:i4>1638457</vt:i4>
      </vt:variant>
      <vt:variant>
        <vt:i4>704</vt:i4>
      </vt:variant>
      <vt:variant>
        <vt:i4>0</vt:i4>
      </vt:variant>
      <vt:variant>
        <vt:i4>5</vt:i4>
      </vt:variant>
      <vt:variant>
        <vt:lpwstr/>
      </vt:variant>
      <vt:variant>
        <vt:lpwstr>_Toc27668857</vt:lpwstr>
      </vt:variant>
      <vt:variant>
        <vt:i4>1572921</vt:i4>
      </vt:variant>
      <vt:variant>
        <vt:i4>698</vt:i4>
      </vt:variant>
      <vt:variant>
        <vt:i4>0</vt:i4>
      </vt:variant>
      <vt:variant>
        <vt:i4>5</vt:i4>
      </vt:variant>
      <vt:variant>
        <vt:lpwstr/>
      </vt:variant>
      <vt:variant>
        <vt:lpwstr>_Toc27668856</vt:lpwstr>
      </vt:variant>
      <vt:variant>
        <vt:i4>1769529</vt:i4>
      </vt:variant>
      <vt:variant>
        <vt:i4>692</vt:i4>
      </vt:variant>
      <vt:variant>
        <vt:i4>0</vt:i4>
      </vt:variant>
      <vt:variant>
        <vt:i4>5</vt:i4>
      </vt:variant>
      <vt:variant>
        <vt:lpwstr/>
      </vt:variant>
      <vt:variant>
        <vt:lpwstr>_Toc27668855</vt:lpwstr>
      </vt:variant>
      <vt:variant>
        <vt:i4>1703993</vt:i4>
      </vt:variant>
      <vt:variant>
        <vt:i4>686</vt:i4>
      </vt:variant>
      <vt:variant>
        <vt:i4>0</vt:i4>
      </vt:variant>
      <vt:variant>
        <vt:i4>5</vt:i4>
      </vt:variant>
      <vt:variant>
        <vt:lpwstr/>
      </vt:variant>
      <vt:variant>
        <vt:lpwstr>_Toc27668854</vt:lpwstr>
      </vt:variant>
      <vt:variant>
        <vt:i4>1900601</vt:i4>
      </vt:variant>
      <vt:variant>
        <vt:i4>680</vt:i4>
      </vt:variant>
      <vt:variant>
        <vt:i4>0</vt:i4>
      </vt:variant>
      <vt:variant>
        <vt:i4>5</vt:i4>
      </vt:variant>
      <vt:variant>
        <vt:lpwstr/>
      </vt:variant>
      <vt:variant>
        <vt:lpwstr>_Toc27668853</vt:lpwstr>
      </vt:variant>
      <vt:variant>
        <vt:i4>1835065</vt:i4>
      </vt:variant>
      <vt:variant>
        <vt:i4>674</vt:i4>
      </vt:variant>
      <vt:variant>
        <vt:i4>0</vt:i4>
      </vt:variant>
      <vt:variant>
        <vt:i4>5</vt:i4>
      </vt:variant>
      <vt:variant>
        <vt:lpwstr/>
      </vt:variant>
      <vt:variant>
        <vt:lpwstr>_Toc27668852</vt:lpwstr>
      </vt:variant>
      <vt:variant>
        <vt:i4>2031673</vt:i4>
      </vt:variant>
      <vt:variant>
        <vt:i4>668</vt:i4>
      </vt:variant>
      <vt:variant>
        <vt:i4>0</vt:i4>
      </vt:variant>
      <vt:variant>
        <vt:i4>5</vt:i4>
      </vt:variant>
      <vt:variant>
        <vt:lpwstr/>
      </vt:variant>
      <vt:variant>
        <vt:lpwstr>_Toc27668851</vt:lpwstr>
      </vt:variant>
      <vt:variant>
        <vt:i4>1966137</vt:i4>
      </vt:variant>
      <vt:variant>
        <vt:i4>662</vt:i4>
      </vt:variant>
      <vt:variant>
        <vt:i4>0</vt:i4>
      </vt:variant>
      <vt:variant>
        <vt:i4>5</vt:i4>
      </vt:variant>
      <vt:variant>
        <vt:lpwstr/>
      </vt:variant>
      <vt:variant>
        <vt:lpwstr>_Toc27668850</vt:lpwstr>
      </vt:variant>
      <vt:variant>
        <vt:i4>1507384</vt:i4>
      </vt:variant>
      <vt:variant>
        <vt:i4>656</vt:i4>
      </vt:variant>
      <vt:variant>
        <vt:i4>0</vt:i4>
      </vt:variant>
      <vt:variant>
        <vt:i4>5</vt:i4>
      </vt:variant>
      <vt:variant>
        <vt:lpwstr/>
      </vt:variant>
      <vt:variant>
        <vt:lpwstr>_Toc27668849</vt:lpwstr>
      </vt:variant>
      <vt:variant>
        <vt:i4>1441848</vt:i4>
      </vt:variant>
      <vt:variant>
        <vt:i4>650</vt:i4>
      </vt:variant>
      <vt:variant>
        <vt:i4>0</vt:i4>
      </vt:variant>
      <vt:variant>
        <vt:i4>5</vt:i4>
      </vt:variant>
      <vt:variant>
        <vt:lpwstr/>
      </vt:variant>
      <vt:variant>
        <vt:lpwstr>_Toc27668848</vt:lpwstr>
      </vt:variant>
      <vt:variant>
        <vt:i4>1638456</vt:i4>
      </vt:variant>
      <vt:variant>
        <vt:i4>644</vt:i4>
      </vt:variant>
      <vt:variant>
        <vt:i4>0</vt:i4>
      </vt:variant>
      <vt:variant>
        <vt:i4>5</vt:i4>
      </vt:variant>
      <vt:variant>
        <vt:lpwstr/>
      </vt:variant>
      <vt:variant>
        <vt:lpwstr>_Toc27668847</vt:lpwstr>
      </vt:variant>
      <vt:variant>
        <vt:i4>1572920</vt:i4>
      </vt:variant>
      <vt:variant>
        <vt:i4>638</vt:i4>
      </vt:variant>
      <vt:variant>
        <vt:i4>0</vt:i4>
      </vt:variant>
      <vt:variant>
        <vt:i4>5</vt:i4>
      </vt:variant>
      <vt:variant>
        <vt:lpwstr/>
      </vt:variant>
      <vt:variant>
        <vt:lpwstr>_Toc27668846</vt:lpwstr>
      </vt:variant>
      <vt:variant>
        <vt:i4>1769528</vt:i4>
      </vt:variant>
      <vt:variant>
        <vt:i4>632</vt:i4>
      </vt:variant>
      <vt:variant>
        <vt:i4>0</vt:i4>
      </vt:variant>
      <vt:variant>
        <vt:i4>5</vt:i4>
      </vt:variant>
      <vt:variant>
        <vt:lpwstr/>
      </vt:variant>
      <vt:variant>
        <vt:lpwstr>_Toc27668845</vt:lpwstr>
      </vt:variant>
      <vt:variant>
        <vt:i4>1703992</vt:i4>
      </vt:variant>
      <vt:variant>
        <vt:i4>626</vt:i4>
      </vt:variant>
      <vt:variant>
        <vt:i4>0</vt:i4>
      </vt:variant>
      <vt:variant>
        <vt:i4>5</vt:i4>
      </vt:variant>
      <vt:variant>
        <vt:lpwstr/>
      </vt:variant>
      <vt:variant>
        <vt:lpwstr>_Toc27668844</vt:lpwstr>
      </vt:variant>
      <vt:variant>
        <vt:i4>1900600</vt:i4>
      </vt:variant>
      <vt:variant>
        <vt:i4>620</vt:i4>
      </vt:variant>
      <vt:variant>
        <vt:i4>0</vt:i4>
      </vt:variant>
      <vt:variant>
        <vt:i4>5</vt:i4>
      </vt:variant>
      <vt:variant>
        <vt:lpwstr/>
      </vt:variant>
      <vt:variant>
        <vt:lpwstr>_Toc27668843</vt:lpwstr>
      </vt:variant>
      <vt:variant>
        <vt:i4>1835064</vt:i4>
      </vt:variant>
      <vt:variant>
        <vt:i4>614</vt:i4>
      </vt:variant>
      <vt:variant>
        <vt:i4>0</vt:i4>
      </vt:variant>
      <vt:variant>
        <vt:i4>5</vt:i4>
      </vt:variant>
      <vt:variant>
        <vt:lpwstr/>
      </vt:variant>
      <vt:variant>
        <vt:lpwstr>_Toc27668842</vt:lpwstr>
      </vt:variant>
      <vt:variant>
        <vt:i4>2031672</vt:i4>
      </vt:variant>
      <vt:variant>
        <vt:i4>608</vt:i4>
      </vt:variant>
      <vt:variant>
        <vt:i4>0</vt:i4>
      </vt:variant>
      <vt:variant>
        <vt:i4>5</vt:i4>
      </vt:variant>
      <vt:variant>
        <vt:lpwstr/>
      </vt:variant>
      <vt:variant>
        <vt:lpwstr>_Toc27668841</vt:lpwstr>
      </vt:variant>
      <vt:variant>
        <vt:i4>1966136</vt:i4>
      </vt:variant>
      <vt:variant>
        <vt:i4>602</vt:i4>
      </vt:variant>
      <vt:variant>
        <vt:i4>0</vt:i4>
      </vt:variant>
      <vt:variant>
        <vt:i4>5</vt:i4>
      </vt:variant>
      <vt:variant>
        <vt:lpwstr/>
      </vt:variant>
      <vt:variant>
        <vt:lpwstr>_Toc27668840</vt:lpwstr>
      </vt:variant>
      <vt:variant>
        <vt:i4>1507391</vt:i4>
      </vt:variant>
      <vt:variant>
        <vt:i4>596</vt:i4>
      </vt:variant>
      <vt:variant>
        <vt:i4>0</vt:i4>
      </vt:variant>
      <vt:variant>
        <vt:i4>5</vt:i4>
      </vt:variant>
      <vt:variant>
        <vt:lpwstr/>
      </vt:variant>
      <vt:variant>
        <vt:lpwstr>_Toc27668839</vt:lpwstr>
      </vt:variant>
      <vt:variant>
        <vt:i4>1441855</vt:i4>
      </vt:variant>
      <vt:variant>
        <vt:i4>590</vt:i4>
      </vt:variant>
      <vt:variant>
        <vt:i4>0</vt:i4>
      </vt:variant>
      <vt:variant>
        <vt:i4>5</vt:i4>
      </vt:variant>
      <vt:variant>
        <vt:lpwstr/>
      </vt:variant>
      <vt:variant>
        <vt:lpwstr>_Toc27668838</vt:lpwstr>
      </vt:variant>
      <vt:variant>
        <vt:i4>1638463</vt:i4>
      </vt:variant>
      <vt:variant>
        <vt:i4>584</vt:i4>
      </vt:variant>
      <vt:variant>
        <vt:i4>0</vt:i4>
      </vt:variant>
      <vt:variant>
        <vt:i4>5</vt:i4>
      </vt:variant>
      <vt:variant>
        <vt:lpwstr/>
      </vt:variant>
      <vt:variant>
        <vt:lpwstr>_Toc27668837</vt:lpwstr>
      </vt:variant>
      <vt:variant>
        <vt:i4>1572927</vt:i4>
      </vt:variant>
      <vt:variant>
        <vt:i4>578</vt:i4>
      </vt:variant>
      <vt:variant>
        <vt:i4>0</vt:i4>
      </vt:variant>
      <vt:variant>
        <vt:i4>5</vt:i4>
      </vt:variant>
      <vt:variant>
        <vt:lpwstr/>
      </vt:variant>
      <vt:variant>
        <vt:lpwstr>_Toc27668836</vt:lpwstr>
      </vt:variant>
      <vt:variant>
        <vt:i4>1769535</vt:i4>
      </vt:variant>
      <vt:variant>
        <vt:i4>572</vt:i4>
      </vt:variant>
      <vt:variant>
        <vt:i4>0</vt:i4>
      </vt:variant>
      <vt:variant>
        <vt:i4>5</vt:i4>
      </vt:variant>
      <vt:variant>
        <vt:lpwstr/>
      </vt:variant>
      <vt:variant>
        <vt:lpwstr>_Toc27668835</vt:lpwstr>
      </vt:variant>
      <vt:variant>
        <vt:i4>1703999</vt:i4>
      </vt:variant>
      <vt:variant>
        <vt:i4>566</vt:i4>
      </vt:variant>
      <vt:variant>
        <vt:i4>0</vt:i4>
      </vt:variant>
      <vt:variant>
        <vt:i4>5</vt:i4>
      </vt:variant>
      <vt:variant>
        <vt:lpwstr/>
      </vt:variant>
      <vt:variant>
        <vt:lpwstr>_Toc27668834</vt:lpwstr>
      </vt:variant>
      <vt:variant>
        <vt:i4>1900607</vt:i4>
      </vt:variant>
      <vt:variant>
        <vt:i4>560</vt:i4>
      </vt:variant>
      <vt:variant>
        <vt:i4>0</vt:i4>
      </vt:variant>
      <vt:variant>
        <vt:i4>5</vt:i4>
      </vt:variant>
      <vt:variant>
        <vt:lpwstr/>
      </vt:variant>
      <vt:variant>
        <vt:lpwstr>_Toc27668833</vt:lpwstr>
      </vt:variant>
      <vt:variant>
        <vt:i4>1835071</vt:i4>
      </vt:variant>
      <vt:variant>
        <vt:i4>554</vt:i4>
      </vt:variant>
      <vt:variant>
        <vt:i4>0</vt:i4>
      </vt:variant>
      <vt:variant>
        <vt:i4>5</vt:i4>
      </vt:variant>
      <vt:variant>
        <vt:lpwstr/>
      </vt:variant>
      <vt:variant>
        <vt:lpwstr>_Toc27668832</vt:lpwstr>
      </vt:variant>
      <vt:variant>
        <vt:i4>2031679</vt:i4>
      </vt:variant>
      <vt:variant>
        <vt:i4>548</vt:i4>
      </vt:variant>
      <vt:variant>
        <vt:i4>0</vt:i4>
      </vt:variant>
      <vt:variant>
        <vt:i4>5</vt:i4>
      </vt:variant>
      <vt:variant>
        <vt:lpwstr/>
      </vt:variant>
      <vt:variant>
        <vt:lpwstr>_Toc27668831</vt:lpwstr>
      </vt:variant>
      <vt:variant>
        <vt:i4>1966143</vt:i4>
      </vt:variant>
      <vt:variant>
        <vt:i4>542</vt:i4>
      </vt:variant>
      <vt:variant>
        <vt:i4>0</vt:i4>
      </vt:variant>
      <vt:variant>
        <vt:i4>5</vt:i4>
      </vt:variant>
      <vt:variant>
        <vt:lpwstr/>
      </vt:variant>
      <vt:variant>
        <vt:lpwstr>_Toc27668830</vt:lpwstr>
      </vt:variant>
      <vt:variant>
        <vt:i4>1507390</vt:i4>
      </vt:variant>
      <vt:variant>
        <vt:i4>536</vt:i4>
      </vt:variant>
      <vt:variant>
        <vt:i4>0</vt:i4>
      </vt:variant>
      <vt:variant>
        <vt:i4>5</vt:i4>
      </vt:variant>
      <vt:variant>
        <vt:lpwstr/>
      </vt:variant>
      <vt:variant>
        <vt:lpwstr>_Toc27668829</vt:lpwstr>
      </vt:variant>
      <vt:variant>
        <vt:i4>1441854</vt:i4>
      </vt:variant>
      <vt:variant>
        <vt:i4>530</vt:i4>
      </vt:variant>
      <vt:variant>
        <vt:i4>0</vt:i4>
      </vt:variant>
      <vt:variant>
        <vt:i4>5</vt:i4>
      </vt:variant>
      <vt:variant>
        <vt:lpwstr/>
      </vt:variant>
      <vt:variant>
        <vt:lpwstr>_Toc27668828</vt:lpwstr>
      </vt:variant>
      <vt:variant>
        <vt:i4>1638462</vt:i4>
      </vt:variant>
      <vt:variant>
        <vt:i4>524</vt:i4>
      </vt:variant>
      <vt:variant>
        <vt:i4>0</vt:i4>
      </vt:variant>
      <vt:variant>
        <vt:i4>5</vt:i4>
      </vt:variant>
      <vt:variant>
        <vt:lpwstr/>
      </vt:variant>
      <vt:variant>
        <vt:lpwstr>_Toc27668827</vt:lpwstr>
      </vt:variant>
      <vt:variant>
        <vt:i4>1572926</vt:i4>
      </vt:variant>
      <vt:variant>
        <vt:i4>518</vt:i4>
      </vt:variant>
      <vt:variant>
        <vt:i4>0</vt:i4>
      </vt:variant>
      <vt:variant>
        <vt:i4>5</vt:i4>
      </vt:variant>
      <vt:variant>
        <vt:lpwstr/>
      </vt:variant>
      <vt:variant>
        <vt:lpwstr>_Toc27668826</vt:lpwstr>
      </vt:variant>
      <vt:variant>
        <vt:i4>1769534</vt:i4>
      </vt:variant>
      <vt:variant>
        <vt:i4>512</vt:i4>
      </vt:variant>
      <vt:variant>
        <vt:i4>0</vt:i4>
      </vt:variant>
      <vt:variant>
        <vt:i4>5</vt:i4>
      </vt:variant>
      <vt:variant>
        <vt:lpwstr/>
      </vt:variant>
      <vt:variant>
        <vt:lpwstr>_Toc27668825</vt:lpwstr>
      </vt:variant>
      <vt:variant>
        <vt:i4>1703998</vt:i4>
      </vt:variant>
      <vt:variant>
        <vt:i4>506</vt:i4>
      </vt:variant>
      <vt:variant>
        <vt:i4>0</vt:i4>
      </vt:variant>
      <vt:variant>
        <vt:i4>5</vt:i4>
      </vt:variant>
      <vt:variant>
        <vt:lpwstr/>
      </vt:variant>
      <vt:variant>
        <vt:lpwstr>_Toc27668824</vt:lpwstr>
      </vt:variant>
      <vt:variant>
        <vt:i4>1900606</vt:i4>
      </vt:variant>
      <vt:variant>
        <vt:i4>500</vt:i4>
      </vt:variant>
      <vt:variant>
        <vt:i4>0</vt:i4>
      </vt:variant>
      <vt:variant>
        <vt:i4>5</vt:i4>
      </vt:variant>
      <vt:variant>
        <vt:lpwstr/>
      </vt:variant>
      <vt:variant>
        <vt:lpwstr>_Toc27668823</vt:lpwstr>
      </vt:variant>
      <vt:variant>
        <vt:i4>1835070</vt:i4>
      </vt:variant>
      <vt:variant>
        <vt:i4>494</vt:i4>
      </vt:variant>
      <vt:variant>
        <vt:i4>0</vt:i4>
      </vt:variant>
      <vt:variant>
        <vt:i4>5</vt:i4>
      </vt:variant>
      <vt:variant>
        <vt:lpwstr/>
      </vt:variant>
      <vt:variant>
        <vt:lpwstr>_Toc27668822</vt:lpwstr>
      </vt:variant>
      <vt:variant>
        <vt:i4>2031678</vt:i4>
      </vt:variant>
      <vt:variant>
        <vt:i4>488</vt:i4>
      </vt:variant>
      <vt:variant>
        <vt:i4>0</vt:i4>
      </vt:variant>
      <vt:variant>
        <vt:i4>5</vt:i4>
      </vt:variant>
      <vt:variant>
        <vt:lpwstr/>
      </vt:variant>
      <vt:variant>
        <vt:lpwstr>_Toc27668821</vt:lpwstr>
      </vt:variant>
      <vt:variant>
        <vt:i4>1966142</vt:i4>
      </vt:variant>
      <vt:variant>
        <vt:i4>482</vt:i4>
      </vt:variant>
      <vt:variant>
        <vt:i4>0</vt:i4>
      </vt:variant>
      <vt:variant>
        <vt:i4>5</vt:i4>
      </vt:variant>
      <vt:variant>
        <vt:lpwstr/>
      </vt:variant>
      <vt:variant>
        <vt:lpwstr>_Toc27668820</vt:lpwstr>
      </vt:variant>
      <vt:variant>
        <vt:i4>1507389</vt:i4>
      </vt:variant>
      <vt:variant>
        <vt:i4>476</vt:i4>
      </vt:variant>
      <vt:variant>
        <vt:i4>0</vt:i4>
      </vt:variant>
      <vt:variant>
        <vt:i4>5</vt:i4>
      </vt:variant>
      <vt:variant>
        <vt:lpwstr/>
      </vt:variant>
      <vt:variant>
        <vt:lpwstr>_Toc27668819</vt:lpwstr>
      </vt:variant>
      <vt:variant>
        <vt:i4>1441853</vt:i4>
      </vt:variant>
      <vt:variant>
        <vt:i4>470</vt:i4>
      </vt:variant>
      <vt:variant>
        <vt:i4>0</vt:i4>
      </vt:variant>
      <vt:variant>
        <vt:i4>5</vt:i4>
      </vt:variant>
      <vt:variant>
        <vt:lpwstr/>
      </vt:variant>
      <vt:variant>
        <vt:lpwstr>_Toc27668818</vt:lpwstr>
      </vt:variant>
      <vt:variant>
        <vt:i4>1638461</vt:i4>
      </vt:variant>
      <vt:variant>
        <vt:i4>464</vt:i4>
      </vt:variant>
      <vt:variant>
        <vt:i4>0</vt:i4>
      </vt:variant>
      <vt:variant>
        <vt:i4>5</vt:i4>
      </vt:variant>
      <vt:variant>
        <vt:lpwstr/>
      </vt:variant>
      <vt:variant>
        <vt:lpwstr>_Toc27668817</vt:lpwstr>
      </vt:variant>
      <vt:variant>
        <vt:i4>1572925</vt:i4>
      </vt:variant>
      <vt:variant>
        <vt:i4>458</vt:i4>
      </vt:variant>
      <vt:variant>
        <vt:i4>0</vt:i4>
      </vt:variant>
      <vt:variant>
        <vt:i4>5</vt:i4>
      </vt:variant>
      <vt:variant>
        <vt:lpwstr/>
      </vt:variant>
      <vt:variant>
        <vt:lpwstr>_Toc27668816</vt:lpwstr>
      </vt:variant>
      <vt:variant>
        <vt:i4>1769533</vt:i4>
      </vt:variant>
      <vt:variant>
        <vt:i4>452</vt:i4>
      </vt:variant>
      <vt:variant>
        <vt:i4>0</vt:i4>
      </vt:variant>
      <vt:variant>
        <vt:i4>5</vt:i4>
      </vt:variant>
      <vt:variant>
        <vt:lpwstr/>
      </vt:variant>
      <vt:variant>
        <vt:lpwstr>_Toc27668815</vt:lpwstr>
      </vt:variant>
      <vt:variant>
        <vt:i4>1703997</vt:i4>
      </vt:variant>
      <vt:variant>
        <vt:i4>446</vt:i4>
      </vt:variant>
      <vt:variant>
        <vt:i4>0</vt:i4>
      </vt:variant>
      <vt:variant>
        <vt:i4>5</vt:i4>
      </vt:variant>
      <vt:variant>
        <vt:lpwstr/>
      </vt:variant>
      <vt:variant>
        <vt:lpwstr>_Toc27668814</vt:lpwstr>
      </vt:variant>
      <vt:variant>
        <vt:i4>1900605</vt:i4>
      </vt:variant>
      <vt:variant>
        <vt:i4>440</vt:i4>
      </vt:variant>
      <vt:variant>
        <vt:i4>0</vt:i4>
      </vt:variant>
      <vt:variant>
        <vt:i4>5</vt:i4>
      </vt:variant>
      <vt:variant>
        <vt:lpwstr/>
      </vt:variant>
      <vt:variant>
        <vt:lpwstr>_Toc27668813</vt:lpwstr>
      </vt:variant>
      <vt:variant>
        <vt:i4>1835069</vt:i4>
      </vt:variant>
      <vt:variant>
        <vt:i4>434</vt:i4>
      </vt:variant>
      <vt:variant>
        <vt:i4>0</vt:i4>
      </vt:variant>
      <vt:variant>
        <vt:i4>5</vt:i4>
      </vt:variant>
      <vt:variant>
        <vt:lpwstr/>
      </vt:variant>
      <vt:variant>
        <vt:lpwstr>_Toc27668812</vt:lpwstr>
      </vt:variant>
      <vt:variant>
        <vt:i4>2031677</vt:i4>
      </vt:variant>
      <vt:variant>
        <vt:i4>428</vt:i4>
      </vt:variant>
      <vt:variant>
        <vt:i4>0</vt:i4>
      </vt:variant>
      <vt:variant>
        <vt:i4>5</vt:i4>
      </vt:variant>
      <vt:variant>
        <vt:lpwstr/>
      </vt:variant>
      <vt:variant>
        <vt:lpwstr>_Toc27668811</vt:lpwstr>
      </vt:variant>
      <vt:variant>
        <vt:i4>1966141</vt:i4>
      </vt:variant>
      <vt:variant>
        <vt:i4>422</vt:i4>
      </vt:variant>
      <vt:variant>
        <vt:i4>0</vt:i4>
      </vt:variant>
      <vt:variant>
        <vt:i4>5</vt:i4>
      </vt:variant>
      <vt:variant>
        <vt:lpwstr/>
      </vt:variant>
      <vt:variant>
        <vt:lpwstr>_Toc27668810</vt:lpwstr>
      </vt:variant>
      <vt:variant>
        <vt:i4>1507388</vt:i4>
      </vt:variant>
      <vt:variant>
        <vt:i4>416</vt:i4>
      </vt:variant>
      <vt:variant>
        <vt:i4>0</vt:i4>
      </vt:variant>
      <vt:variant>
        <vt:i4>5</vt:i4>
      </vt:variant>
      <vt:variant>
        <vt:lpwstr/>
      </vt:variant>
      <vt:variant>
        <vt:lpwstr>_Toc27668809</vt:lpwstr>
      </vt:variant>
      <vt:variant>
        <vt:i4>1441852</vt:i4>
      </vt:variant>
      <vt:variant>
        <vt:i4>410</vt:i4>
      </vt:variant>
      <vt:variant>
        <vt:i4>0</vt:i4>
      </vt:variant>
      <vt:variant>
        <vt:i4>5</vt:i4>
      </vt:variant>
      <vt:variant>
        <vt:lpwstr/>
      </vt:variant>
      <vt:variant>
        <vt:lpwstr>_Toc27668808</vt:lpwstr>
      </vt:variant>
      <vt:variant>
        <vt:i4>1638460</vt:i4>
      </vt:variant>
      <vt:variant>
        <vt:i4>404</vt:i4>
      </vt:variant>
      <vt:variant>
        <vt:i4>0</vt:i4>
      </vt:variant>
      <vt:variant>
        <vt:i4>5</vt:i4>
      </vt:variant>
      <vt:variant>
        <vt:lpwstr/>
      </vt:variant>
      <vt:variant>
        <vt:lpwstr>_Toc27668807</vt:lpwstr>
      </vt:variant>
      <vt:variant>
        <vt:i4>1572924</vt:i4>
      </vt:variant>
      <vt:variant>
        <vt:i4>398</vt:i4>
      </vt:variant>
      <vt:variant>
        <vt:i4>0</vt:i4>
      </vt:variant>
      <vt:variant>
        <vt:i4>5</vt:i4>
      </vt:variant>
      <vt:variant>
        <vt:lpwstr/>
      </vt:variant>
      <vt:variant>
        <vt:lpwstr>_Toc27668806</vt:lpwstr>
      </vt:variant>
      <vt:variant>
        <vt:i4>1769532</vt:i4>
      </vt:variant>
      <vt:variant>
        <vt:i4>392</vt:i4>
      </vt:variant>
      <vt:variant>
        <vt:i4>0</vt:i4>
      </vt:variant>
      <vt:variant>
        <vt:i4>5</vt:i4>
      </vt:variant>
      <vt:variant>
        <vt:lpwstr/>
      </vt:variant>
      <vt:variant>
        <vt:lpwstr>_Toc27668805</vt:lpwstr>
      </vt:variant>
      <vt:variant>
        <vt:i4>1703996</vt:i4>
      </vt:variant>
      <vt:variant>
        <vt:i4>386</vt:i4>
      </vt:variant>
      <vt:variant>
        <vt:i4>0</vt:i4>
      </vt:variant>
      <vt:variant>
        <vt:i4>5</vt:i4>
      </vt:variant>
      <vt:variant>
        <vt:lpwstr/>
      </vt:variant>
      <vt:variant>
        <vt:lpwstr>_Toc27668804</vt:lpwstr>
      </vt:variant>
      <vt:variant>
        <vt:i4>1900604</vt:i4>
      </vt:variant>
      <vt:variant>
        <vt:i4>380</vt:i4>
      </vt:variant>
      <vt:variant>
        <vt:i4>0</vt:i4>
      </vt:variant>
      <vt:variant>
        <vt:i4>5</vt:i4>
      </vt:variant>
      <vt:variant>
        <vt:lpwstr/>
      </vt:variant>
      <vt:variant>
        <vt:lpwstr>_Toc27668803</vt:lpwstr>
      </vt:variant>
      <vt:variant>
        <vt:i4>1835068</vt:i4>
      </vt:variant>
      <vt:variant>
        <vt:i4>374</vt:i4>
      </vt:variant>
      <vt:variant>
        <vt:i4>0</vt:i4>
      </vt:variant>
      <vt:variant>
        <vt:i4>5</vt:i4>
      </vt:variant>
      <vt:variant>
        <vt:lpwstr/>
      </vt:variant>
      <vt:variant>
        <vt:lpwstr>_Toc27668802</vt:lpwstr>
      </vt:variant>
      <vt:variant>
        <vt:i4>2031676</vt:i4>
      </vt:variant>
      <vt:variant>
        <vt:i4>368</vt:i4>
      </vt:variant>
      <vt:variant>
        <vt:i4>0</vt:i4>
      </vt:variant>
      <vt:variant>
        <vt:i4>5</vt:i4>
      </vt:variant>
      <vt:variant>
        <vt:lpwstr/>
      </vt:variant>
      <vt:variant>
        <vt:lpwstr>_Toc27668801</vt:lpwstr>
      </vt:variant>
      <vt:variant>
        <vt:i4>1966140</vt:i4>
      </vt:variant>
      <vt:variant>
        <vt:i4>362</vt:i4>
      </vt:variant>
      <vt:variant>
        <vt:i4>0</vt:i4>
      </vt:variant>
      <vt:variant>
        <vt:i4>5</vt:i4>
      </vt:variant>
      <vt:variant>
        <vt:lpwstr/>
      </vt:variant>
      <vt:variant>
        <vt:lpwstr>_Toc27668800</vt:lpwstr>
      </vt:variant>
      <vt:variant>
        <vt:i4>1572917</vt:i4>
      </vt:variant>
      <vt:variant>
        <vt:i4>356</vt:i4>
      </vt:variant>
      <vt:variant>
        <vt:i4>0</vt:i4>
      </vt:variant>
      <vt:variant>
        <vt:i4>5</vt:i4>
      </vt:variant>
      <vt:variant>
        <vt:lpwstr/>
      </vt:variant>
      <vt:variant>
        <vt:lpwstr>_Toc27668799</vt:lpwstr>
      </vt:variant>
      <vt:variant>
        <vt:i4>1638453</vt:i4>
      </vt:variant>
      <vt:variant>
        <vt:i4>350</vt:i4>
      </vt:variant>
      <vt:variant>
        <vt:i4>0</vt:i4>
      </vt:variant>
      <vt:variant>
        <vt:i4>5</vt:i4>
      </vt:variant>
      <vt:variant>
        <vt:lpwstr/>
      </vt:variant>
      <vt:variant>
        <vt:lpwstr>_Toc27668798</vt:lpwstr>
      </vt:variant>
      <vt:variant>
        <vt:i4>1441845</vt:i4>
      </vt:variant>
      <vt:variant>
        <vt:i4>344</vt:i4>
      </vt:variant>
      <vt:variant>
        <vt:i4>0</vt:i4>
      </vt:variant>
      <vt:variant>
        <vt:i4>5</vt:i4>
      </vt:variant>
      <vt:variant>
        <vt:lpwstr/>
      </vt:variant>
      <vt:variant>
        <vt:lpwstr>_Toc27668797</vt:lpwstr>
      </vt:variant>
      <vt:variant>
        <vt:i4>3670054</vt:i4>
      </vt:variant>
      <vt:variant>
        <vt:i4>339</vt:i4>
      </vt:variant>
      <vt:variant>
        <vt:i4>0</vt:i4>
      </vt:variant>
      <vt:variant>
        <vt:i4>5</vt:i4>
      </vt:variant>
      <vt:variant>
        <vt:lpwstr>http://www.artsmark.org.uk/</vt:lpwstr>
      </vt:variant>
      <vt:variant>
        <vt:lpwstr/>
      </vt:variant>
      <vt:variant>
        <vt:i4>524365</vt:i4>
      </vt:variant>
      <vt:variant>
        <vt:i4>336</vt:i4>
      </vt:variant>
      <vt:variant>
        <vt:i4>0</vt:i4>
      </vt:variant>
      <vt:variant>
        <vt:i4>5</vt:i4>
      </vt:variant>
      <vt:variant>
        <vt:lpwstr>http://www.artsaward.org.uk/</vt:lpwstr>
      </vt:variant>
      <vt:variant>
        <vt:lpwstr/>
      </vt:variant>
      <vt:variant>
        <vt:i4>852053</vt:i4>
      </vt:variant>
      <vt:variant>
        <vt:i4>333</vt:i4>
      </vt:variant>
      <vt:variant>
        <vt:i4>0</vt:i4>
      </vt:variant>
      <vt:variant>
        <vt:i4>5</vt:i4>
      </vt:variant>
      <vt:variant>
        <vt:lpwstr>https://www.w3.org/TR/UNDERSTANDING-WCAG20/Overview.html</vt:lpwstr>
      </vt:variant>
      <vt:variant>
        <vt:lpwstr/>
      </vt:variant>
      <vt:variant>
        <vt:i4>6750331</vt:i4>
      </vt:variant>
      <vt:variant>
        <vt:i4>330</vt:i4>
      </vt:variant>
      <vt:variant>
        <vt:i4>0</vt:i4>
      </vt:variant>
      <vt:variant>
        <vt:i4>5</vt:i4>
      </vt:variant>
      <vt:variant>
        <vt:lpwstr>https://www.nesta.org.uk/publications/digital-culture-2017</vt:lpwstr>
      </vt:variant>
      <vt:variant>
        <vt:lpwstr/>
      </vt:variant>
      <vt:variant>
        <vt:i4>3604542</vt:i4>
      </vt:variant>
      <vt:variant>
        <vt:i4>327</vt:i4>
      </vt:variant>
      <vt:variant>
        <vt:i4>0</vt:i4>
      </vt:variant>
      <vt:variant>
        <vt:i4>5</vt:i4>
      </vt:variant>
      <vt:variant>
        <vt:lpwstr>https://www.theaudienceagency.org/</vt:lpwstr>
      </vt:variant>
      <vt:variant>
        <vt:lpwstr/>
      </vt:variant>
      <vt:variant>
        <vt:i4>5242880</vt:i4>
      </vt:variant>
      <vt:variant>
        <vt:i4>324</vt:i4>
      </vt:variant>
      <vt:variant>
        <vt:i4>0</vt:i4>
      </vt:variant>
      <vt:variant>
        <vt:i4>5</vt:i4>
      </vt:variant>
      <vt:variant>
        <vt:lpwstr>https://createlondon.org/wp-content/uploads/2018/04/Panic-Social-Class-Taste-and-Inequalities-in-the-Creative-Industries1.pdf</vt:lpwstr>
      </vt:variant>
      <vt:variant>
        <vt:lpwstr/>
      </vt:variant>
      <vt:variant>
        <vt:i4>7536753</vt:i4>
      </vt:variant>
      <vt:variant>
        <vt:i4>321</vt:i4>
      </vt:variant>
      <vt:variant>
        <vt:i4>0</vt:i4>
      </vt:variant>
      <vt:variant>
        <vt:i4>5</vt:i4>
      </vt:variant>
      <vt:variant>
        <vt:lpwstr>https://jerwoodarts.org/projects/weston-jerwood-creative-bursaries-2017-19/toolkit/</vt:lpwstr>
      </vt:variant>
      <vt:variant>
        <vt:lpwstr/>
      </vt:variant>
      <vt:variant>
        <vt:i4>6684731</vt:i4>
      </vt:variant>
      <vt:variant>
        <vt:i4>318</vt:i4>
      </vt:variant>
      <vt:variant>
        <vt:i4>0</vt:i4>
      </vt:variant>
      <vt:variant>
        <vt:i4>5</vt:i4>
      </vt:variant>
      <vt:variant>
        <vt:lpwstr>https://livingwithdata.org/whats-new/measuring-social-mobility-in-the-creative-and-cultural-industries/</vt:lpwstr>
      </vt:variant>
      <vt:variant>
        <vt:lpwstr/>
      </vt:variant>
      <vt:variant>
        <vt:i4>3866678</vt:i4>
      </vt:variant>
      <vt:variant>
        <vt:i4>315</vt:i4>
      </vt:variant>
      <vt:variant>
        <vt:i4>0</vt:i4>
      </vt:variant>
      <vt:variant>
        <vt:i4>5</vt:i4>
      </vt:variant>
      <vt:variant>
        <vt:lpwstr>https://ico.org.uk/for-organisations/guide-to-the-general-data-protection-regulation-gdpr/</vt:lpwstr>
      </vt:variant>
      <vt:variant>
        <vt:lpwstr/>
      </vt:variant>
      <vt:variant>
        <vt:i4>6619176</vt:i4>
      </vt:variant>
      <vt:variant>
        <vt:i4>312</vt:i4>
      </vt:variant>
      <vt:variant>
        <vt:i4>0</vt:i4>
      </vt:variant>
      <vt:variant>
        <vt:i4>5</vt:i4>
      </vt:variant>
      <vt:variant>
        <vt:lpwstr>http://www.artscouncil.org.uk/annual-submissions-report</vt:lpwstr>
      </vt:variant>
      <vt:variant>
        <vt:lpwstr/>
      </vt:variant>
      <vt:variant>
        <vt:i4>7536689</vt:i4>
      </vt:variant>
      <vt:variant>
        <vt:i4>309</vt:i4>
      </vt:variant>
      <vt:variant>
        <vt:i4>0</vt:i4>
      </vt:variant>
      <vt:variant>
        <vt:i4>5</vt:i4>
      </vt:variant>
      <vt:variant>
        <vt:lpwstr>http://www.apprenticeships.org.uk/</vt:lpwstr>
      </vt:variant>
      <vt:variant>
        <vt:lpwstr/>
      </vt:variant>
      <vt:variant>
        <vt:i4>3407985</vt:i4>
      </vt:variant>
      <vt:variant>
        <vt:i4>306</vt:i4>
      </vt:variant>
      <vt:variant>
        <vt:i4>0</vt:i4>
      </vt:variant>
      <vt:variant>
        <vt:i4>5</vt:i4>
      </vt:variant>
      <vt:variant>
        <vt:lpwstr>http://www.artscouncil.org.uk/diversity/equality-and-diversity-data</vt:lpwstr>
      </vt:variant>
      <vt:variant>
        <vt:lpwstr/>
      </vt:variant>
      <vt:variant>
        <vt:i4>1507364</vt:i4>
      </vt:variant>
      <vt:variant>
        <vt:i4>303</vt:i4>
      </vt:variant>
      <vt:variant>
        <vt:i4>0</vt:i4>
      </vt:variant>
      <vt:variant>
        <vt:i4>5</vt:i4>
      </vt:variant>
      <vt:variant>
        <vt:lpwstr>http://www.stonewall.org.uk/at_work/research_and_guides/4907.asp</vt:lpwstr>
      </vt:variant>
      <vt:variant>
        <vt:lpwstr/>
      </vt:variant>
      <vt:variant>
        <vt:i4>1310730</vt:i4>
      </vt:variant>
      <vt:variant>
        <vt:i4>300</vt:i4>
      </vt:variant>
      <vt:variant>
        <vt:i4>0</vt:i4>
      </vt:variant>
      <vt:variant>
        <vt:i4>5</vt:i4>
      </vt:variant>
      <vt:variant>
        <vt:lpwstr>http://webarchive.nationalarchives.gov.uk/20160106185816/http://www.ons.gov.uk/ons/guide-method/measuring-equality/equality/ethnic-nat-identity-religion/ethnic-group/index.html</vt:lpwstr>
      </vt:variant>
      <vt:variant>
        <vt:lpwstr/>
      </vt:variant>
      <vt:variant>
        <vt:i4>3407985</vt:i4>
      </vt:variant>
      <vt:variant>
        <vt:i4>297</vt:i4>
      </vt:variant>
      <vt:variant>
        <vt:i4>0</vt:i4>
      </vt:variant>
      <vt:variant>
        <vt:i4>5</vt:i4>
      </vt:variant>
      <vt:variant>
        <vt:lpwstr>http://www.artscouncil.org.uk/diversity/equality-and-diversity-data</vt:lpwstr>
      </vt:variant>
      <vt:variant>
        <vt:lpwstr/>
      </vt:variant>
      <vt:variant>
        <vt:i4>6488189</vt:i4>
      </vt:variant>
      <vt:variant>
        <vt:i4>294</vt:i4>
      </vt:variant>
      <vt:variant>
        <vt:i4>0</vt:i4>
      </vt:variant>
      <vt:variant>
        <vt:i4>5</vt:i4>
      </vt:variant>
      <vt:variant>
        <vt:lpwstr>https://www.artscouncil.org.uk/our-data/our-npos-and-annual-data-survey</vt:lpwstr>
      </vt:variant>
      <vt:variant>
        <vt:lpwstr/>
      </vt:variant>
      <vt:variant>
        <vt:i4>655388</vt:i4>
      </vt:variant>
      <vt:variant>
        <vt:i4>291</vt:i4>
      </vt:variant>
      <vt:variant>
        <vt:i4>0</vt:i4>
      </vt:variant>
      <vt:variant>
        <vt:i4>5</vt:i4>
      </vt:variant>
      <vt:variant>
        <vt:lpwstr>http://www.artscouncil.org.uk/national-portfolio-2018-22/our-investment-2018-22-helpful-documents</vt:lpwstr>
      </vt:variant>
      <vt:variant>
        <vt:lpwstr/>
      </vt:variant>
      <vt:variant>
        <vt:i4>4980739</vt:i4>
      </vt:variant>
      <vt:variant>
        <vt:i4>288</vt:i4>
      </vt:variant>
      <vt:variant>
        <vt:i4>0</vt:i4>
      </vt:variant>
      <vt:variant>
        <vt:i4>5</vt:i4>
      </vt:variant>
      <vt:variant>
        <vt:lpwstr>http://datatopics.worldbank.org/sdgatlas/the-world-by-region.html</vt:lpwstr>
      </vt:variant>
      <vt:variant>
        <vt:lpwstr/>
      </vt:variant>
      <vt:variant>
        <vt:i4>5505067</vt:i4>
      </vt:variant>
      <vt:variant>
        <vt:i4>285</vt:i4>
      </vt:variant>
      <vt:variant>
        <vt:i4>0</vt:i4>
      </vt:variant>
      <vt:variant>
        <vt:i4>5</vt:i4>
      </vt:variant>
      <vt:variant>
        <vt:lpwstr>https://europa.eu/european-union/about-eu/countries_en</vt:lpwstr>
      </vt:variant>
      <vt:variant>
        <vt:lpwstr/>
      </vt:variant>
      <vt:variant>
        <vt:i4>5308484</vt:i4>
      </vt:variant>
      <vt:variant>
        <vt:i4>282</vt:i4>
      </vt:variant>
      <vt:variant>
        <vt:i4>0</vt:i4>
      </vt:variant>
      <vt:variant>
        <vt:i4>5</vt:i4>
      </vt:variant>
      <vt:variant>
        <vt:lpwstr>http://www.artscouncil.org.uk/children-and-young-people/bridge-organisations</vt:lpwstr>
      </vt:variant>
      <vt:variant>
        <vt:lpwstr/>
      </vt:variant>
      <vt:variant>
        <vt:i4>7405610</vt:i4>
      </vt:variant>
      <vt:variant>
        <vt:i4>279</vt:i4>
      </vt:variant>
      <vt:variant>
        <vt:i4>0</vt:i4>
      </vt:variant>
      <vt:variant>
        <vt:i4>5</vt:i4>
      </vt:variant>
      <vt:variant>
        <vt:lpwstr>http://www.artscouncil.org.uk/music-education/music-education-hubs</vt:lpwstr>
      </vt:variant>
      <vt:variant>
        <vt:lpwstr/>
      </vt:variant>
      <vt:variant>
        <vt:i4>1114195</vt:i4>
      </vt:variant>
      <vt:variant>
        <vt:i4>276</vt:i4>
      </vt:variant>
      <vt:variant>
        <vt:i4>0</vt:i4>
      </vt:variant>
      <vt:variant>
        <vt:i4>5</vt:i4>
      </vt:variant>
      <vt:variant>
        <vt:lpwstr>https://www.artsmark.org.uk/</vt:lpwstr>
      </vt:variant>
      <vt:variant>
        <vt:lpwstr/>
      </vt:variant>
      <vt:variant>
        <vt:i4>3670054</vt:i4>
      </vt:variant>
      <vt:variant>
        <vt:i4>273</vt:i4>
      </vt:variant>
      <vt:variant>
        <vt:i4>0</vt:i4>
      </vt:variant>
      <vt:variant>
        <vt:i4>5</vt:i4>
      </vt:variant>
      <vt:variant>
        <vt:lpwstr>http://www.artsmark.org.uk/</vt:lpwstr>
      </vt:variant>
      <vt:variant>
        <vt:lpwstr/>
      </vt:variant>
      <vt:variant>
        <vt:i4>4063353</vt:i4>
      </vt:variant>
      <vt:variant>
        <vt:i4>270</vt:i4>
      </vt:variant>
      <vt:variant>
        <vt:i4>0</vt:i4>
      </vt:variant>
      <vt:variant>
        <vt:i4>5</vt:i4>
      </vt:variant>
      <vt:variant>
        <vt:lpwstr>http://www.w3.org/TR/UNDERSTANDING-WCAG20/Overview.html</vt:lpwstr>
      </vt:variant>
      <vt:variant>
        <vt:lpwstr/>
      </vt:variant>
      <vt:variant>
        <vt:i4>4587613</vt:i4>
      </vt:variant>
      <vt:variant>
        <vt:i4>267</vt:i4>
      </vt:variant>
      <vt:variant>
        <vt:i4>0</vt:i4>
      </vt:variant>
      <vt:variant>
        <vt:i4>5</vt:i4>
      </vt:variant>
      <vt:variant>
        <vt:lpwstr/>
      </vt:variant>
      <vt:variant>
        <vt:lpwstr>Live_to_Digital</vt:lpwstr>
      </vt:variant>
      <vt:variant>
        <vt:i4>4587613</vt:i4>
      </vt:variant>
      <vt:variant>
        <vt:i4>264</vt:i4>
      </vt:variant>
      <vt:variant>
        <vt:i4>0</vt:i4>
      </vt:variant>
      <vt:variant>
        <vt:i4>5</vt:i4>
      </vt:variant>
      <vt:variant>
        <vt:lpwstr/>
      </vt:variant>
      <vt:variant>
        <vt:lpwstr>Live_to_Digital</vt:lpwstr>
      </vt:variant>
      <vt:variant>
        <vt:i4>4587613</vt:i4>
      </vt:variant>
      <vt:variant>
        <vt:i4>261</vt:i4>
      </vt:variant>
      <vt:variant>
        <vt:i4>0</vt:i4>
      </vt:variant>
      <vt:variant>
        <vt:i4>5</vt:i4>
      </vt:variant>
      <vt:variant>
        <vt:lpwstr/>
      </vt:variant>
      <vt:variant>
        <vt:lpwstr>Live_to_Digital</vt:lpwstr>
      </vt:variant>
      <vt:variant>
        <vt:i4>4587613</vt:i4>
      </vt:variant>
      <vt:variant>
        <vt:i4>258</vt:i4>
      </vt:variant>
      <vt:variant>
        <vt:i4>0</vt:i4>
      </vt:variant>
      <vt:variant>
        <vt:i4>5</vt:i4>
      </vt:variant>
      <vt:variant>
        <vt:lpwstr/>
      </vt:variant>
      <vt:variant>
        <vt:lpwstr>Live_to_Digital</vt:lpwstr>
      </vt:variant>
      <vt:variant>
        <vt:i4>3604542</vt:i4>
      </vt:variant>
      <vt:variant>
        <vt:i4>255</vt:i4>
      </vt:variant>
      <vt:variant>
        <vt:i4>0</vt:i4>
      </vt:variant>
      <vt:variant>
        <vt:i4>5</vt:i4>
      </vt:variant>
      <vt:variant>
        <vt:lpwstr>https://www.theaudienceagency.org/</vt:lpwstr>
      </vt:variant>
      <vt:variant>
        <vt:lpwstr/>
      </vt:variant>
      <vt:variant>
        <vt:i4>4194369</vt:i4>
      </vt:variant>
      <vt:variant>
        <vt:i4>252</vt:i4>
      </vt:variant>
      <vt:variant>
        <vt:i4>0</vt:i4>
      </vt:variant>
      <vt:variant>
        <vt:i4>5</vt:i4>
      </vt:variant>
      <vt:variant>
        <vt:lpwstr>https://www.nesta.org.uk/</vt:lpwstr>
      </vt:variant>
      <vt:variant>
        <vt:lpwstr/>
      </vt:variant>
      <vt:variant>
        <vt:i4>6750331</vt:i4>
      </vt:variant>
      <vt:variant>
        <vt:i4>249</vt:i4>
      </vt:variant>
      <vt:variant>
        <vt:i4>0</vt:i4>
      </vt:variant>
      <vt:variant>
        <vt:i4>5</vt:i4>
      </vt:variant>
      <vt:variant>
        <vt:lpwstr>https://www.nesta.org.uk/publications/digital-culture-2017</vt:lpwstr>
      </vt:variant>
      <vt:variant>
        <vt:lpwstr/>
      </vt:variant>
      <vt:variant>
        <vt:i4>6619176</vt:i4>
      </vt:variant>
      <vt:variant>
        <vt:i4>246</vt:i4>
      </vt:variant>
      <vt:variant>
        <vt:i4>0</vt:i4>
      </vt:variant>
      <vt:variant>
        <vt:i4>5</vt:i4>
      </vt:variant>
      <vt:variant>
        <vt:lpwstr>http://www.artscouncil.org.uk/annual-submissions-report</vt:lpwstr>
      </vt:variant>
      <vt:variant>
        <vt:lpwstr/>
      </vt:variant>
      <vt:variant>
        <vt:i4>5111885</vt:i4>
      </vt:variant>
      <vt:variant>
        <vt:i4>243</vt:i4>
      </vt:variant>
      <vt:variant>
        <vt:i4>0</vt:i4>
      </vt:variant>
      <vt:variant>
        <vt:i4>5</vt:i4>
      </vt:variant>
      <vt:variant>
        <vt:lpwstr>https://www.gov.uk/guidance/corporation-tax-creative-industry-tax-reliefs</vt:lpwstr>
      </vt:variant>
      <vt:variant>
        <vt:lpwstr/>
      </vt:variant>
      <vt:variant>
        <vt:i4>5505067</vt:i4>
      </vt:variant>
      <vt:variant>
        <vt:i4>240</vt:i4>
      </vt:variant>
      <vt:variant>
        <vt:i4>0</vt:i4>
      </vt:variant>
      <vt:variant>
        <vt:i4>5</vt:i4>
      </vt:variant>
      <vt:variant>
        <vt:lpwstr>https://europa.eu/european-union/about-eu/countries_en</vt:lpwstr>
      </vt:variant>
      <vt:variant>
        <vt:lpwstr/>
      </vt:variant>
      <vt:variant>
        <vt:i4>7536753</vt:i4>
      </vt:variant>
      <vt:variant>
        <vt:i4>237</vt:i4>
      </vt:variant>
      <vt:variant>
        <vt:i4>0</vt:i4>
      </vt:variant>
      <vt:variant>
        <vt:i4>5</vt:i4>
      </vt:variant>
      <vt:variant>
        <vt:lpwstr>https://jerwoodarts.org/projects/weston-jerwood-creative-bursaries-2017-19/toolkit/</vt:lpwstr>
      </vt:variant>
      <vt:variant>
        <vt:lpwstr/>
      </vt:variant>
      <vt:variant>
        <vt:i4>6684731</vt:i4>
      </vt:variant>
      <vt:variant>
        <vt:i4>234</vt:i4>
      </vt:variant>
      <vt:variant>
        <vt:i4>0</vt:i4>
      </vt:variant>
      <vt:variant>
        <vt:i4>5</vt:i4>
      </vt:variant>
      <vt:variant>
        <vt:lpwstr>https://livingwithdata.org/whats-new/measuring-social-mobility-in-the-creative-and-cultural-industries/</vt:lpwstr>
      </vt:variant>
      <vt:variant>
        <vt:lpwstr/>
      </vt:variant>
      <vt:variant>
        <vt:i4>5111813</vt:i4>
      </vt:variant>
      <vt:variant>
        <vt:i4>231</vt:i4>
      </vt:variant>
      <vt:variant>
        <vt:i4>0</vt:i4>
      </vt:variant>
      <vt:variant>
        <vt:i4>5</vt:i4>
      </vt:variant>
      <vt:variant>
        <vt:lpwstr>https://www.ethnicity-facts-figures.service.gov.uk/ethnic-groups</vt:lpwstr>
      </vt:variant>
      <vt:variant>
        <vt:lpwstr/>
      </vt:variant>
      <vt:variant>
        <vt:i4>3604511</vt:i4>
      </vt:variant>
      <vt:variant>
        <vt:i4>228</vt:i4>
      </vt:variant>
      <vt:variant>
        <vt:i4>0</vt:i4>
      </vt:variant>
      <vt:variant>
        <vt:i4>5</vt:i4>
      </vt:variant>
      <vt:variant>
        <vt:lpwstr>mailto:NPO.Survey@artscouncil.org.uk</vt:lpwstr>
      </vt:variant>
      <vt:variant>
        <vt:lpwstr/>
      </vt:variant>
      <vt:variant>
        <vt:i4>5439565</vt:i4>
      </vt:variant>
      <vt:variant>
        <vt:i4>225</vt:i4>
      </vt:variant>
      <vt:variant>
        <vt:i4>0</vt:i4>
      </vt:variant>
      <vt:variant>
        <vt:i4>5</vt:i4>
      </vt:variant>
      <vt:variant>
        <vt:lpwstr>http://www.artscouncil.org.uk/contact-us</vt:lpwstr>
      </vt:variant>
      <vt:variant>
        <vt:lpwstr/>
      </vt:variant>
      <vt:variant>
        <vt:i4>1900600</vt:i4>
      </vt:variant>
      <vt:variant>
        <vt:i4>218</vt:i4>
      </vt:variant>
      <vt:variant>
        <vt:i4>0</vt:i4>
      </vt:variant>
      <vt:variant>
        <vt:i4>5</vt:i4>
      </vt:variant>
      <vt:variant>
        <vt:lpwstr/>
      </vt:variant>
      <vt:variant>
        <vt:lpwstr>_Toc27668942</vt:lpwstr>
      </vt:variant>
      <vt:variant>
        <vt:i4>1966136</vt:i4>
      </vt:variant>
      <vt:variant>
        <vt:i4>212</vt:i4>
      </vt:variant>
      <vt:variant>
        <vt:i4>0</vt:i4>
      </vt:variant>
      <vt:variant>
        <vt:i4>5</vt:i4>
      </vt:variant>
      <vt:variant>
        <vt:lpwstr/>
      </vt:variant>
      <vt:variant>
        <vt:lpwstr>_Toc27668941</vt:lpwstr>
      </vt:variant>
      <vt:variant>
        <vt:i4>2031672</vt:i4>
      </vt:variant>
      <vt:variant>
        <vt:i4>206</vt:i4>
      </vt:variant>
      <vt:variant>
        <vt:i4>0</vt:i4>
      </vt:variant>
      <vt:variant>
        <vt:i4>5</vt:i4>
      </vt:variant>
      <vt:variant>
        <vt:lpwstr/>
      </vt:variant>
      <vt:variant>
        <vt:lpwstr>_Toc27668940</vt:lpwstr>
      </vt:variant>
      <vt:variant>
        <vt:i4>1441855</vt:i4>
      </vt:variant>
      <vt:variant>
        <vt:i4>200</vt:i4>
      </vt:variant>
      <vt:variant>
        <vt:i4>0</vt:i4>
      </vt:variant>
      <vt:variant>
        <vt:i4>5</vt:i4>
      </vt:variant>
      <vt:variant>
        <vt:lpwstr/>
      </vt:variant>
      <vt:variant>
        <vt:lpwstr>_Toc27668939</vt:lpwstr>
      </vt:variant>
      <vt:variant>
        <vt:i4>1507391</vt:i4>
      </vt:variant>
      <vt:variant>
        <vt:i4>194</vt:i4>
      </vt:variant>
      <vt:variant>
        <vt:i4>0</vt:i4>
      </vt:variant>
      <vt:variant>
        <vt:i4>5</vt:i4>
      </vt:variant>
      <vt:variant>
        <vt:lpwstr/>
      </vt:variant>
      <vt:variant>
        <vt:lpwstr>_Toc27668938</vt:lpwstr>
      </vt:variant>
      <vt:variant>
        <vt:i4>1572927</vt:i4>
      </vt:variant>
      <vt:variant>
        <vt:i4>188</vt:i4>
      </vt:variant>
      <vt:variant>
        <vt:i4>0</vt:i4>
      </vt:variant>
      <vt:variant>
        <vt:i4>5</vt:i4>
      </vt:variant>
      <vt:variant>
        <vt:lpwstr/>
      </vt:variant>
      <vt:variant>
        <vt:lpwstr>_Toc27668937</vt:lpwstr>
      </vt:variant>
      <vt:variant>
        <vt:i4>1638463</vt:i4>
      </vt:variant>
      <vt:variant>
        <vt:i4>182</vt:i4>
      </vt:variant>
      <vt:variant>
        <vt:i4>0</vt:i4>
      </vt:variant>
      <vt:variant>
        <vt:i4>5</vt:i4>
      </vt:variant>
      <vt:variant>
        <vt:lpwstr/>
      </vt:variant>
      <vt:variant>
        <vt:lpwstr>_Toc27668936</vt:lpwstr>
      </vt:variant>
      <vt:variant>
        <vt:i4>1703999</vt:i4>
      </vt:variant>
      <vt:variant>
        <vt:i4>176</vt:i4>
      </vt:variant>
      <vt:variant>
        <vt:i4>0</vt:i4>
      </vt:variant>
      <vt:variant>
        <vt:i4>5</vt:i4>
      </vt:variant>
      <vt:variant>
        <vt:lpwstr/>
      </vt:variant>
      <vt:variant>
        <vt:lpwstr>_Toc27668935</vt:lpwstr>
      </vt:variant>
      <vt:variant>
        <vt:i4>1769535</vt:i4>
      </vt:variant>
      <vt:variant>
        <vt:i4>170</vt:i4>
      </vt:variant>
      <vt:variant>
        <vt:i4>0</vt:i4>
      </vt:variant>
      <vt:variant>
        <vt:i4>5</vt:i4>
      </vt:variant>
      <vt:variant>
        <vt:lpwstr/>
      </vt:variant>
      <vt:variant>
        <vt:lpwstr>_Toc27668934</vt:lpwstr>
      </vt:variant>
      <vt:variant>
        <vt:i4>1835071</vt:i4>
      </vt:variant>
      <vt:variant>
        <vt:i4>164</vt:i4>
      </vt:variant>
      <vt:variant>
        <vt:i4>0</vt:i4>
      </vt:variant>
      <vt:variant>
        <vt:i4>5</vt:i4>
      </vt:variant>
      <vt:variant>
        <vt:lpwstr/>
      </vt:variant>
      <vt:variant>
        <vt:lpwstr>_Toc27668933</vt:lpwstr>
      </vt:variant>
      <vt:variant>
        <vt:i4>1900607</vt:i4>
      </vt:variant>
      <vt:variant>
        <vt:i4>158</vt:i4>
      </vt:variant>
      <vt:variant>
        <vt:i4>0</vt:i4>
      </vt:variant>
      <vt:variant>
        <vt:i4>5</vt:i4>
      </vt:variant>
      <vt:variant>
        <vt:lpwstr/>
      </vt:variant>
      <vt:variant>
        <vt:lpwstr>_Toc27668932</vt:lpwstr>
      </vt:variant>
      <vt:variant>
        <vt:i4>1966143</vt:i4>
      </vt:variant>
      <vt:variant>
        <vt:i4>152</vt:i4>
      </vt:variant>
      <vt:variant>
        <vt:i4>0</vt:i4>
      </vt:variant>
      <vt:variant>
        <vt:i4>5</vt:i4>
      </vt:variant>
      <vt:variant>
        <vt:lpwstr/>
      </vt:variant>
      <vt:variant>
        <vt:lpwstr>_Toc27668931</vt:lpwstr>
      </vt:variant>
      <vt:variant>
        <vt:i4>2031679</vt:i4>
      </vt:variant>
      <vt:variant>
        <vt:i4>146</vt:i4>
      </vt:variant>
      <vt:variant>
        <vt:i4>0</vt:i4>
      </vt:variant>
      <vt:variant>
        <vt:i4>5</vt:i4>
      </vt:variant>
      <vt:variant>
        <vt:lpwstr/>
      </vt:variant>
      <vt:variant>
        <vt:lpwstr>_Toc27668930</vt:lpwstr>
      </vt:variant>
      <vt:variant>
        <vt:i4>1441854</vt:i4>
      </vt:variant>
      <vt:variant>
        <vt:i4>140</vt:i4>
      </vt:variant>
      <vt:variant>
        <vt:i4>0</vt:i4>
      </vt:variant>
      <vt:variant>
        <vt:i4>5</vt:i4>
      </vt:variant>
      <vt:variant>
        <vt:lpwstr/>
      </vt:variant>
      <vt:variant>
        <vt:lpwstr>_Toc27668929</vt:lpwstr>
      </vt:variant>
      <vt:variant>
        <vt:i4>1507390</vt:i4>
      </vt:variant>
      <vt:variant>
        <vt:i4>134</vt:i4>
      </vt:variant>
      <vt:variant>
        <vt:i4>0</vt:i4>
      </vt:variant>
      <vt:variant>
        <vt:i4>5</vt:i4>
      </vt:variant>
      <vt:variant>
        <vt:lpwstr/>
      </vt:variant>
      <vt:variant>
        <vt:lpwstr>_Toc27668928</vt:lpwstr>
      </vt:variant>
      <vt:variant>
        <vt:i4>1572926</vt:i4>
      </vt:variant>
      <vt:variant>
        <vt:i4>128</vt:i4>
      </vt:variant>
      <vt:variant>
        <vt:i4>0</vt:i4>
      </vt:variant>
      <vt:variant>
        <vt:i4>5</vt:i4>
      </vt:variant>
      <vt:variant>
        <vt:lpwstr/>
      </vt:variant>
      <vt:variant>
        <vt:lpwstr>_Toc27668927</vt:lpwstr>
      </vt:variant>
      <vt:variant>
        <vt:i4>1638462</vt:i4>
      </vt:variant>
      <vt:variant>
        <vt:i4>122</vt:i4>
      </vt:variant>
      <vt:variant>
        <vt:i4>0</vt:i4>
      </vt:variant>
      <vt:variant>
        <vt:i4>5</vt:i4>
      </vt:variant>
      <vt:variant>
        <vt:lpwstr/>
      </vt:variant>
      <vt:variant>
        <vt:lpwstr>_Toc27668926</vt:lpwstr>
      </vt:variant>
      <vt:variant>
        <vt:i4>1703998</vt:i4>
      </vt:variant>
      <vt:variant>
        <vt:i4>116</vt:i4>
      </vt:variant>
      <vt:variant>
        <vt:i4>0</vt:i4>
      </vt:variant>
      <vt:variant>
        <vt:i4>5</vt:i4>
      </vt:variant>
      <vt:variant>
        <vt:lpwstr/>
      </vt:variant>
      <vt:variant>
        <vt:lpwstr>_Toc27668925</vt:lpwstr>
      </vt:variant>
      <vt:variant>
        <vt:i4>1769534</vt:i4>
      </vt:variant>
      <vt:variant>
        <vt:i4>110</vt:i4>
      </vt:variant>
      <vt:variant>
        <vt:i4>0</vt:i4>
      </vt:variant>
      <vt:variant>
        <vt:i4>5</vt:i4>
      </vt:variant>
      <vt:variant>
        <vt:lpwstr/>
      </vt:variant>
      <vt:variant>
        <vt:lpwstr>_Toc27668924</vt:lpwstr>
      </vt:variant>
      <vt:variant>
        <vt:i4>1835070</vt:i4>
      </vt:variant>
      <vt:variant>
        <vt:i4>104</vt:i4>
      </vt:variant>
      <vt:variant>
        <vt:i4>0</vt:i4>
      </vt:variant>
      <vt:variant>
        <vt:i4>5</vt:i4>
      </vt:variant>
      <vt:variant>
        <vt:lpwstr/>
      </vt:variant>
      <vt:variant>
        <vt:lpwstr>_Toc27668923</vt:lpwstr>
      </vt:variant>
      <vt:variant>
        <vt:i4>1900606</vt:i4>
      </vt:variant>
      <vt:variant>
        <vt:i4>98</vt:i4>
      </vt:variant>
      <vt:variant>
        <vt:i4>0</vt:i4>
      </vt:variant>
      <vt:variant>
        <vt:i4>5</vt:i4>
      </vt:variant>
      <vt:variant>
        <vt:lpwstr/>
      </vt:variant>
      <vt:variant>
        <vt:lpwstr>_Toc27668922</vt:lpwstr>
      </vt:variant>
      <vt:variant>
        <vt:i4>1966142</vt:i4>
      </vt:variant>
      <vt:variant>
        <vt:i4>92</vt:i4>
      </vt:variant>
      <vt:variant>
        <vt:i4>0</vt:i4>
      </vt:variant>
      <vt:variant>
        <vt:i4>5</vt:i4>
      </vt:variant>
      <vt:variant>
        <vt:lpwstr/>
      </vt:variant>
      <vt:variant>
        <vt:lpwstr>_Toc27668921</vt:lpwstr>
      </vt:variant>
      <vt:variant>
        <vt:i4>2031678</vt:i4>
      </vt:variant>
      <vt:variant>
        <vt:i4>86</vt:i4>
      </vt:variant>
      <vt:variant>
        <vt:i4>0</vt:i4>
      </vt:variant>
      <vt:variant>
        <vt:i4>5</vt:i4>
      </vt:variant>
      <vt:variant>
        <vt:lpwstr/>
      </vt:variant>
      <vt:variant>
        <vt:lpwstr>_Toc27668920</vt:lpwstr>
      </vt:variant>
      <vt:variant>
        <vt:i4>1441853</vt:i4>
      </vt:variant>
      <vt:variant>
        <vt:i4>80</vt:i4>
      </vt:variant>
      <vt:variant>
        <vt:i4>0</vt:i4>
      </vt:variant>
      <vt:variant>
        <vt:i4>5</vt:i4>
      </vt:variant>
      <vt:variant>
        <vt:lpwstr/>
      </vt:variant>
      <vt:variant>
        <vt:lpwstr>_Toc27668919</vt:lpwstr>
      </vt:variant>
      <vt:variant>
        <vt:i4>1507389</vt:i4>
      </vt:variant>
      <vt:variant>
        <vt:i4>74</vt:i4>
      </vt:variant>
      <vt:variant>
        <vt:i4>0</vt:i4>
      </vt:variant>
      <vt:variant>
        <vt:i4>5</vt:i4>
      </vt:variant>
      <vt:variant>
        <vt:lpwstr/>
      </vt:variant>
      <vt:variant>
        <vt:lpwstr>_Toc27668918</vt:lpwstr>
      </vt:variant>
      <vt:variant>
        <vt:i4>1572925</vt:i4>
      </vt:variant>
      <vt:variant>
        <vt:i4>68</vt:i4>
      </vt:variant>
      <vt:variant>
        <vt:i4>0</vt:i4>
      </vt:variant>
      <vt:variant>
        <vt:i4>5</vt:i4>
      </vt:variant>
      <vt:variant>
        <vt:lpwstr/>
      </vt:variant>
      <vt:variant>
        <vt:lpwstr>_Toc27668917</vt:lpwstr>
      </vt:variant>
      <vt:variant>
        <vt:i4>1638461</vt:i4>
      </vt:variant>
      <vt:variant>
        <vt:i4>62</vt:i4>
      </vt:variant>
      <vt:variant>
        <vt:i4>0</vt:i4>
      </vt:variant>
      <vt:variant>
        <vt:i4>5</vt:i4>
      </vt:variant>
      <vt:variant>
        <vt:lpwstr/>
      </vt:variant>
      <vt:variant>
        <vt:lpwstr>_Toc27668916</vt:lpwstr>
      </vt:variant>
      <vt:variant>
        <vt:i4>1703997</vt:i4>
      </vt:variant>
      <vt:variant>
        <vt:i4>56</vt:i4>
      </vt:variant>
      <vt:variant>
        <vt:i4>0</vt:i4>
      </vt:variant>
      <vt:variant>
        <vt:i4>5</vt:i4>
      </vt:variant>
      <vt:variant>
        <vt:lpwstr/>
      </vt:variant>
      <vt:variant>
        <vt:lpwstr>_Toc27668915</vt:lpwstr>
      </vt:variant>
      <vt:variant>
        <vt:i4>1769533</vt:i4>
      </vt:variant>
      <vt:variant>
        <vt:i4>50</vt:i4>
      </vt:variant>
      <vt:variant>
        <vt:i4>0</vt:i4>
      </vt:variant>
      <vt:variant>
        <vt:i4>5</vt:i4>
      </vt:variant>
      <vt:variant>
        <vt:lpwstr/>
      </vt:variant>
      <vt:variant>
        <vt:lpwstr>_Toc27668914</vt:lpwstr>
      </vt:variant>
      <vt:variant>
        <vt:i4>1835069</vt:i4>
      </vt:variant>
      <vt:variant>
        <vt:i4>44</vt:i4>
      </vt:variant>
      <vt:variant>
        <vt:i4>0</vt:i4>
      </vt:variant>
      <vt:variant>
        <vt:i4>5</vt:i4>
      </vt:variant>
      <vt:variant>
        <vt:lpwstr/>
      </vt:variant>
      <vt:variant>
        <vt:lpwstr>_Toc27668913</vt:lpwstr>
      </vt:variant>
      <vt:variant>
        <vt:i4>1900605</vt:i4>
      </vt:variant>
      <vt:variant>
        <vt:i4>38</vt:i4>
      </vt:variant>
      <vt:variant>
        <vt:i4>0</vt:i4>
      </vt:variant>
      <vt:variant>
        <vt:i4>5</vt:i4>
      </vt:variant>
      <vt:variant>
        <vt:lpwstr/>
      </vt:variant>
      <vt:variant>
        <vt:lpwstr>_Toc27668912</vt:lpwstr>
      </vt:variant>
      <vt:variant>
        <vt:i4>1966141</vt:i4>
      </vt:variant>
      <vt:variant>
        <vt:i4>32</vt:i4>
      </vt:variant>
      <vt:variant>
        <vt:i4>0</vt:i4>
      </vt:variant>
      <vt:variant>
        <vt:i4>5</vt:i4>
      </vt:variant>
      <vt:variant>
        <vt:lpwstr/>
      </vt:variant>
      <vt:variant>
        <vt:lpwstr>_Toc27668911</vt:lpwstr>
      </vt:variant>
      <vt:variant>
        <vt:i4>2031677</vt:i4>
      </vt:variant>
      <vt:variant>
        <vt:i4>26</vt:i4>
      </vt:variant>
      <vt:variant>
        <vt:i4>0</vt:i4>
      </vt:variant>
      <vt:variant>
        <vt:i4>5</vt:i4>
      </vt:variant>
      <vt:variant>
        <vt:lpwstr/>
      </vt:variant>
      <vt:variant>
        <vt:lpwstr>_Toc27668910</vt:lpwstr>
      </vt:variant>
      <vt:variant>
        <vt:i4>1441852</vt:i4>
      </vt:variant>
      <vt:variant>
        <vt:i4>20</vt:i4>
      </vt:variant>
      <vt:variant>
        <vt:i4>0</vt:i4>
      </vt:variant>
      <vt:variant>
        <vt:i4>5</vt:i4>
      </vt:variant>
      <vt:variant>
        <vt:lpwstr/>
      </vt:variant>
      <vt:variant>
        <vt:lpwstr>_Toc27668909</vt:lpwstr>
      </vt:variant>
      <vt:variant>
        <vt:i4>1507388</vt:i4>
      </vt:variant>
      <vt:variant>
        <vt:i4>14</vt:i4>
      </vt:variant>
      <vt:variant>
        <vt:i4>0</vt:i4>
      </vt:variant>
      <vt:variant>
        <vt:i4>5</vt:i4>
      </vt:variant>
      <vt:variant>
        <vt:lpwstr/>
      </vt:variant>
      <vt:variant>
        <vt:lpwstr>_Toc27668908</vt:lpwstr>
      </vt:variant>
      <vt:variant>
        <vt:i4>1572924</vt:i4>
      </vt:variant>
      <vt:variant>
        <vt:i4>8</vt:i4>
      </vt:variant>
      <vt:variant>
        <vt:i4>0</vt:i4>
      </vt:variant>
      <vt:variant>
        <vt:i4>5</vt:i4>
      </vt:variant>
      <vt:variant>
        <vt:lpwstr/>
      </vt:variant>
      <vt:variant>
        <vt:lpwstr>_Toc27668907</vt:lpwstr>
      </vt:variant>
      <vt:variant>
        <vt:i4>1638460</vt:i4>
      </vt:variant>
      <vt:variant>
        <vt:i4>2</vt:i4>
      </vt:variant>
      <vt:variant>
        <vt:i4>0</vt:i4>
      </vt:variant>
      <vt:variant>
        <vt:i4>5</vt:i4>
      </vt:variant>
      <vt:variant>
        <vt:lpwstr/>
      </vt:variant>
      <vt:variant>
        <vt:lpwstr>_Toc27668906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Council England</dc:creator>
  <cp:keywords/>
  <cp:lastModifiedBy>Catherine Hammersley</cp:lastModifiedBy>
  <cp:revision>2</cp:revision>
  <cp:lastPrinted>2019-12-16T18:30:00Z</cp:lastPrinted>
  <dcterms:created xsi:type="dcterms:W3CDTF">2021-12-14T15:38:00Z</dcterms:created>
  <dcterms:modified xsi:type="dcterms:W3CDTF">2021-12-14T15:38:00Z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